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Book Antiqua" w:hAnsi="Book Antiqua" w:eastAsia="Book Antiqua" w:cs="Book Antiqua"/>
          <w:b/>
          <w:bCs/>
          <w:i/>
          <w:i/>
          <w:iCs/>
        </w:rPr>
      </w:pPr>
      <w:r>
        <w:rPr>
          <w:sz w:val="96"/>
          <w:szCs w:val="96"/>
        </w:rPr>
        <w:t>D&amp;D</w:t>
      </w:r>
    </w:p>
    <w:p>
      <w:pPr>
        <w:pStyle w:val="Title"/>
        <w:rPr>
          <w:rFonts w:ascii="Book Antiqua" w:hAnsi="Book Antiqua" w:eastAsia="Book Antiqua" w:cs="Book Antiqua"/>
          <w:b/>
          <w:bCs/>
          <w:i/>
          <w:i/>
          <w:iCs/>
        </w:rPr>
      </w:pPr>
      <w:r>
        <w:rPr>
          <w:sz w:val="84"/>
          <w:szCs w:val="84"/>
        </w:rPr>
        <w:t xml:space="preserve">1000 monedas para </w:t>
      </w:r>
    </w:p>
    <w:p>
      <w:pPr>
        <w:pStyle w:val="Title"/>
        <w:rPr>
          <w:rFonts w:ascii="Book Antiqua" w:hAnsi="Book Antiqua" w:eastAsia="Book Antiqua" w:cs="Book Antiqua"/>
          <w:b/>
          <w:bCs/>
          <w:i/>
          <w:i/>
          <w:iCs/>
        </w:rPr>
      </w:pPr>
      <w:r>
        <w:rPr>
          <w:sz w:val="84"/>
          <w:szCs w:val="84"/>
        </w:rPr>
        <w:t>Vivir</w:t>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left"/>
        <w:rPr>
          <w:rFonts w:ascii="Book Antiqua" w:hAnsi="Book Antiqua" w:eastAsia="Book Antiqua" w:cs="Book Antiqua"/>
          <w:sz w:val="72"/>
          <w:szCs w:val="72"/>
        </w:rPr>
      </w:pPr>
      <w:r>
        <w:rPr>
          <w:rFonts w:eastAsia="Book Antiqua" w:cs="Book Antiqua" w:ascii="Book Antiqua" w:hAnsi="Book Antiqua"/>
          <w:sz w:val="72"/>
          <w:szCs w:val="72"/>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Heading1"/>
        <w:numPr>
          <w:ilvl w:val="0"/>
          <w:numId w:val="0"/>
        </w:numPr>
        <w:ind w:hanging="0" w:left="0"/>
        <w:jc w:val="center"/>
        <w:rPr>
          <w:u w:val="single"/>
        </w:rPr>
      </w:pPr>
      <w:r>
        <w:rPr>
          <w:u w:val="single"/>
        </w:rPr>
        <w:t>INDICE</w:t>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suppressLineNumbers w:val="0"/>
        <w:bidi w:val="0"/>
        <w:spacing w:lineRule="auto" w:line="259" w:beforeAutospacing="0" w:before="0" w:afterAutospacing="0" w:after="160"/>
        <w:ind w:left="0" w:right="0"/>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 xml:space="preserve">Capitulo 0 </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El Mago</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1</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La Persecución</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2</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Ataque en el Desierto</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3</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La Ciudad Subterrania</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4</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La Pelea Drakonita</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5</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6</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Informacion de Rogan</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7</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La Biblioteca</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8</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El Cuarto secreto</w:t>
      </w:r>
    </w:p>
    <w:p>
      <w:pPr>
        <w:pStyle w:val="Normal"/>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9</w:t>
      </w:r>
      <w:r>
        <w:rPr/>
        <w:tab/>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w:t>
      </w:r>
    </w:p>
    <w:p>
      <w:pPr>
        <w:pStyle w:val="Normal"/>
        <w:ind w:left="0"/>
        <w:jc w:val="left"/>
        <w:rPr>
          <w:rFonts w:ascii="Book Antiqua" w:hAnsi="Book Antiqua" w:eastAsia="Book Antiqua" w:cs="Book Antiqua"/>
          <w:sz w:val="28"/>
          <w:szCs w:val="28"/>
          <w:u w:val="none"/>
        </w:rPr>
      </w:pPr>
      <w:r>
        <w:rPr>
          <w:rFonts w:eastAsia="Book Antiqua" w:cs="Book Antiqua" w:ascii="Book Antiqua" w:hAnsi="Book Antiqua"/>
          <w:sz w:val="28"/>
          <w:szCs w:val="28"/>
          <w:u w:val="none"/>
        </w:rPr>
        <w:t>Capitulo 10</w:t>
      </w:r>
      <w:r>
        <w:rPr/>
        <w:tab/>
      </w:r>
      <w:r>
        <w:rPr>
          <w:rFonts w:eastAsia="Book Antiqua" w:cs="Book Antiqua" w:ascii="Book Antiqua" w:hAnsi="Book Antiqua"/>
          <w:sz w:val="28"/>
          <w:szCs w:val="28"/>
          <w:u w:val="none"/>
        </w:rPr>
        <w:t>...............</w:t>
      </w:r>
      <w:r>
        <w:rPr/>
        <w:tab/>
      </w:r>
      <w:r>
        <w:rPr>
          <w:rFonts w:eastAsia="Book Antiqua" w:cs="Book Antiqua" w:ascii="Book Antiqua" w:hAnsi="Book Antiqua"/>
          <w:sz w:val="28"/>
          <w:szCs w:val="28"/>
          <w:u w:val="none"/>
        </w:rPr>
        <w:t>La Sospecha de Katerine</w:t>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Fonts w:eastAsia="Book Antiqua" w:cs="Book Antiqua" w:ascii="Book Antiqua" w:hAnsi="Book Antiqua"/>
          <w:sz w:val="36"/>
          <w:szCs w:val="36"/>
          <w:u w:val="single"/>
        </w:rPr>
      </w:r>
    </w:p>
    <w:p>
      <w:pPr>
        <w:pStyle w:val="Normal"/>
        <w:jc w:val="center"/>
        <w:rPr>
          <w:rFonts w:ascii="Book Antiqua" w:hAnsi="Book Antiqua" w:eastAsia="Book Antiqua" w:cs="Book Antiqua"/>
          <w:sz w:val="36"/>
          <w:szCs w:val="36"/>
          <w:u w:val="single"/>
        </w:rPr>
      </w:pPr>
      <w:r>
        <w:rPr/>
      </w:r>
    </w:p>
    <w:p>
      <w:pPr>
        <w:pStyle w:val="Heading1"/>
        <w:numPr>
          <w:ilvl w:val="0"/>
          <w:numId w:val="0"/>
        </w:numPr>
        <w:ind w:hanging="0" w:left="0"/>
        <w:jc w:val="center"/>
        <w:rPr>
          <w:rFonts w:ascii="Book Antiqua" w:hAnsi="Book Antiqua" w:eastAsia="Book Antiqua" w:cs="Book Antiqua"/>
          <w:sz w:val="36"/>
          <w:szCs w:val="36"/>
        </w:rPr>
      </w:pPr>
      <w:r>
        <w:rPr>
          <w:u w:val="single"/>
        </w:rPr>
        <w:t>Capitulo 0</w:t>
      </w:r>
    </w:p>
    <w:p>
      <w:pPr>
        <w:pStyle w:val="Heading2"/>
        <w:numPr>
          <w:ilvl w:val="0"/>
          <w:numId w:val="0"/>
        </w:numPr>
        <w:ind w:hanging="0" w:left="0"/>
        <w:jc w:val="center"/>
        <w:rPr>
          <w:rFonts w:ascii="Book Antiqua" w:hAnsi="Book Antiqua" w:eastAsia="Book Antiqua" w:cs="Book Antiqua"/>
          <w:sz w:val="36"/>
          <w:szCs w:val="36"/>
        </w:rPr>
      </w:pPr>
      <w:r>
        <w:rPr>
          <w:u w:val="single"/>
        </w:rPr>
        <w:t>El Mago</w:t>
      </w:r>
    </w:p>
    <w:p>
      <w:pPr>
        <w:pStyle w:val="Normal"/>
        <w:jc w:val="left"/>
        <w:rPr>
          <w:rFonts w:ascii="Book Antiqua" w:hAnsi="Book Antiqua" w:eastAsia="Book Antiqua" w:cs="Book Antiqua"/>
          <w:sz w:val="24"/>
          <w:szCs w:val="24"/>
          <w:u w:val="none"/>
        </w:rPr>
      </w:pPr>
      <w:r>
        <w:rPr>
          <w:rFonts w:eastAsia="Book Antiqua" w:cs="Book Antiqua" w:ascii="Book Antiqua" w:hAnsi="Book Antiqua"/>
          <w:sz w:val="24"/>
          <w:szCs w:val="24"/>
          <w:u w:val="none"/>
        </w:rPr>
      </w:r>
    </w:p>
    <w:p>
      <w:pPr>
        <w:pStyle w:val="Normal"/>
        <w:jc w:val="left"/>
        <w:rPr>
          <w:rFonts w:ascii="Book Antiqua" w:hAnsi="Book Antiqua" w:eastAsia="Book Antiqua" w:cs="Book Antiqua"/>
          <w:sz w:val="24"/>
          <w:szCs w:val="24"/>
          <w:u w:val="none"/>
        </w:rPr>
      </w:pPr>
      <w:r>
        <w:rPr>
          <w:rFonts w:eastAsia="Book Antiqua" w:cs="Book Antiqua" w:ascii="Book Antiqua" w:hAnsi="Book Antiqua"/>
          <w:sz w:val="24"/>
          <w:szCs w:val="24"/>
          <w:u w:val="none"/>
        </w:rPr>
      </w:r>
    </w:p>
    <w:p>
      <w:pPr>
        <w:pStyle w:val="Normal"/>
        <w:jc w:val="both"/>
        <w:rPr>
          <w:rFonts w:ascii="Book Antiqua" w:hAnsi="Book Antiqua"/>
        </w:rPr>
      </w:pPr>
      <w:r>
        <w:rPr>
          <w:rFonts w:eastAsia="Book Antiqua" w:cs="Book Antiqua" w:ascii="Book Antiqua" w:hAnsi="Book Antiqua"/>
          <w:sz w:val="24"/>
          <w:szCs w:val="24"/>
          <w:u w:val="none"/>
        </w:rPr>
        <w:t>Nacido en una familia noble de la capital de un gran reinado, esta nuestro inicio con un bebe humano que le espera un futuro lleno de aventuras cullo nombre original será olvidado incluso para sus familiares más cercano.</w:t>
      </w:r>
    </w:p>
    <w:p>
      <w:pPr>
        <w:pStyle w:val="Normal"/>
        <w:jc w:val="both"/>
        <w:rPr>
          <w:rFonts w:ascii="Book Antiqua" w:hAnsi="Book Antiqua"/>
        </w:rPr>
      </w:pPr>
      <w:r>
        <w:rPr>
          <w:rFonts w:eastAsia="Book Antiqua" w:cs="Book Antiqua" w:ascii="Book Antiqua" w:hAnsi="Book Antiqua"/>
          <w:sz w:val="24"/>
          <w:szCs w:val="24"/>
          <w:u w:val="none"/>
        </w:rPr>
        <w:t>Con forme pasaban los años creció de forma normal, un noble más de la gran ciudad hasta que un día se celebró el festival del invierno, donde se acostumbra a vender comida que no puede ser almacena, con grandes artistas de todo tipo: músicos callejeros, malabaristas, acróbatas, bardos, actores, pero lo más esperado es el espectáculo de un gran mago que puede dominar el fuego, y su principal espectáculo es poder combinar con elegancia una danza con su poder por toda la noche en un especie de ritual invernal para impedir una cruel ventisca además de una cosecha abundante la siguiente estación, Hay quien dice que su baile representa a un Dios del fuego ya olvidado, otros que sus movimientos imitan al fuego de una gran hoguera o incluso  que se deja llevar por las pequeñas corriente de aire para moverse de forma tan fluida y rápida. Cuando el pequeño noble vio este ritual quedo fascinado, como si algo se hubiera encendido en su interior, un anhelo, un deseo, una perdición para acal niño.</w:t>
      </w:r>
    </w:p>
    <w:p>
      <w:pPr>
        <w:pStyle w:val="Normal"/>
        <w:jc w:val="both"/>
        <w:rPr>
          <w:rFonts w:ascii="Book Antiqua" w:hAnsi="Book Antiqua"/>
        </w:rPr>
      </w:pPr>
      <w:r>
        <w:rPr>
          <w:rFonts w:eastAsia="Book Antiqua" w:cs="Book Antiqua" w:ascii="Book Antiqua" w:hAnsi="Book Antiqua"/>
          <w:sz w:val="24"/>
          <w:szCs w:val="24"/>
          <w:u w:val="none"/>
        </w:rPr>
        <w:t>Siendo de una familia acomodada no ubo problemas al traer grandes hechiceros, brujos, magos que pudieran guiar y enseñar al esperanzado niño y aunque aprendía rápido las enseñanzas lamentablemente todos concordaban que para aquel no había futuro en ese camino – Tiene talento, pero no la disciplina necesaria -, - Solo le falta fe -, - Su orgullo en su talento no es nada sin paciencia – fueron las palabras de los sabios a sus padres dejando al niño con un vacío que pensaba llenar con sus sueños sin importar el costo.</w:t>
      </w:r>
    </w:p>
    <w:p>
      <w:pPr>
        <w:pStyle w:val="Normal"/>
        <w:jc w:val="both"/>
        <w:rPr>
          <w:rFonts w:ascii="Book Antiqua" w:hAnsi="Book Antiqua"/>
        </w:rPr>
      </w:pPr>
      <w:r>
        <w:rPr>
          <w:rFonts w:eastAsia="Book Antiqua" w:cs="Book Antiqua" w:ascii="Book Antiqua" w:hAnsi="Book Antiqua"/>
          <w:sz w:val="24"/>
          <w:szCs w:val="24"/>
          <w:lang w:val="es-ES"/>
        </w:rPr>
        <w:t xml:space="preserve">Tras años estudiando de algunos libros de magia, historia de </w:t>
      </w:r>
      <w:r>
        <w:rPr>
          <w:rFonts w:eastAsia="Book Antiqua" w:cs="Book Antiqua" w:ascii="Book Antiqua" w:hAnsi="Book Antiqua"/>
          <w:sz w:val="24"/>
          <w:szCs w:val="24"/>
          <w:lang w:val="es-ES"/>
        </w:rPr>
        <w:t xml:space="preserve">la </w:t>
      </w:r>
      <w:r>
        <w:rPr>
          <w:rFonts w:eastAsia="Book Antiqua" w:cs="Book Antiqua" w:ascii="Book Antiqua" w:hAnsi="Book Antiqua"/>
          <w:sz w:val="24"/>
          <w:szCs w:val="24"/>
          <w:lang w:val="es-ES"/>
        </w:rPr>
        <w:t xml:space="preserve">magia, </w:t>
      </w:r>
      <w:r>
        <w:rPr>
          <w:rFonts w:eastAsia="Book Antiqua" w:cs="Book Antiqua" w:ascii="Book Antiqua" w:hAnsi="Book Antiqua"/>
          <w:sz w:val="24"/>
          <w:szCs w:val="24"/>
          <w:lang w:val="es-ES"/>
        </w:rPr>
        <w:t>pergaminos</w:t>
      </w:r>
      <w:r>
        <w:rPr>
          <w:rFonts w:eastAsia="Book Antiqua" w:cs="Book Antiqua" w:ascii="Book Antiqua" w:hAnsi="Book Antiqua"/>
          <w:sz w:val="24"/>
          <w:szCs w:val="24"/>
          <w:lang w:val="es-ES"/>
        </w:rPr>
        <w:t>, aun no era capaz de lograr nada. Un día tras recibir burlas por sus inútiles esfuerzos, la desesperación se apodera de él y tras realizar un ritual oculto en unos acertijos en distintos libros, recibes la preciada magia, pero al costo que ahora su vida y alma está en mano de un ser superior ASEREBAK</w:t>
      </w:r>
    </w:p>
    <w:p>
      <w:pPr>
        <w:pStyle w:val="Normal"/>
        <w:jc w:val="both"/>
        <w:rPr>
          <w:rFonts w:ascii="Book Antiqua" w:hAnsi="Book Antiqua"/>
        </w:rPr>
      </w:pPr>
      <w:r>
        <w:rPr>
          <w:rFonts w:eastAsia="Book Antiqua" w:cs="Book Antiqua" w:ascii="Book Antiqua" w:hAnsi="Book Antiqua"/>
          <w:sz w:val="24"/>
          <w:szCs w:val="24"/>
          <w:lang w:val="es-ES"/>
        </w:rPr>
        <w:t xml:space="preserve">El costo de sus sueños fue ser dominado por un Dios no-muerto que se divierte y se complace con el sufrimiento ajeno, donde vio ahora al joven como un medio de lograr una diversión algo distinta para un futuro cercano para un ser como él. Claramente ASEREBAK no aceptaría un contrato sin más, dejando claro sus condiciones donde ahora el muchacho debería obedecer inmediatamente sus órdenes o </w:t>
      </w:r>
      <w:r>
        <w:rPr>
          <w:rFonts w:eastAsia="Book Antiqua" w:cs="Book Antiqua" w:ascii="Book Antiqua" w:hAnsi="Book Antiqua"/>
          <w:sz w:val="24"/>
          <w:szCs w:val="24"/>
          <w:lang w:val="es-ES"/>
        </w:rPr>
        <w:t>sufrirá un</w:t>
      </w:r>
      <w:r>
        <w:rPr>
          <w:rFonts w:eastAsia="Book Antiqua" w:cs="Book Antiqua" w:ascii="Book Antiqua" w:hAnsi="Book Antiqua"/>
          <w:sz w:val="24"/>
          <w:szCs w:val="24"/>
          <w:lang w:val="es-ES"/>
        </w:rPr>
        <w:t xml:space="preserve"> sufrimiento peor que pueda imaginar le ocurriría.</w:t>
      </w:r>
    </w:p>
    <w:p>
      <w:pPr>
        <w:pStyle w:val="Normal"/>
        <w:jc w:val="both"/>
        <w:rPr>
          <w:rFonts w:ascii="Book Antiqua" w:hAnsi="Book Antiqua"/>
        </w:rPr>
      </w:pPr>
      <w:r>
        <w:rPr>
          <w:rFonts w:eastAsia="Book Antiqua" w:cs="Book Antiqua" w:ascii="Book Antiqua" w:hAnsi="Book Antiqua"/>
          <w:sz w:val="24"/>
          <w:szCs w:val="24"/>
          <w:lang w:val="es-ES"/>
        </w:rPr>
        <w:t xml:space="preserve">Cuando la familia se enteró de esto, </w:t>
      </w:r>
      <w:r>
        <w:rPr>
          <w:rFonts w:eastAsia="Book Antiqua" w:cs="Book Antiqua" w:ascii="Book Antiqua" w:hAnsi="Book Antiqua"/>
          <w:sz w:val="24"/>
          <w:szCs w:val="24"/>
          <w:lang w:val="es-ES"/>
        </w:rPr>
        <w:t>fue desterrado por haber deshonrado sus antepasados………………………….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0"/>
        </w:numPr>
        <w:ind w:hanging="0" w:left="0"/>
        <w:jc w:val="center"/>
        <w:rPr>
          <w:u w:val="single"/>
        </w:rPr>
      </w:pPr>
      <w:r>
        <w:rPr>
          <w:u w:val="single"/>
        </w:rPr>
        <w:t>Capitulo 1</w:t>
      </w:r>
    </w:p>
    <w:p>
      <w:pPr>
        <w:pStyle w:val="Heading2"/>
        <w:numPr>
          <w:ilvl w:val="0"/>
          <w:numId w:val="0"/>
        </w:numPr>
        <w:ind w:hanging="0" w:left="0"/>
        <w:jc w:val="center"/>
        <w:rPr>
          <w:u w:val="single"/>
        </w:rPr>
      </w:pPr>
      <w:r>
        <w:rPr>
          <w:u w:val="single"/>
        </w:rPr>
        <w:t>La persecución</w:t>
      </w:r>
    </w:p>
    <w:p>
      <w:pPr>
        <w:pStyle w:val="BodyText"/>
        <w:jc w:val="left"/>
        <w:rPr>
          <w:u w:val="single"/>
        </w:rPr>
      </w:pPr>
      <w:r>
        <w:rPr/>
      </w:r>
    </w:p>
    <w:p>
      <w:pPr>
        <w:pStyle w:val="BodyText"/>
        <w:jc w:val="both"/>
        <w:rPr>
          <w:rFonts w:ascii="Book Antiqua" w:hAnsi="Book Antiqua"/>
          <w:sz w:val="24"/>
          <w:szCs w:val="24"/>
          <w:u w:val="none"/>
        </w:rPr>
      </w:pPr>
      <w:r>
        <w:rPr>
          <w:rFonts w:ascii="Book Antiqua" w:hAnsi="Book Antiqua"/>
          <w:sz w:val="24"/>
          <w:szCs w:val="24"/>
          <w:u w:val="none"/>
        </w:rPr>
        <w:t>El mago despierta con un meseo continuo conocido, esta arriba de un vehiculo a motor. Sus sentidos se despiertar y lo primero que escucha es un “ACELERA QUE NOS ESTAN ALCANZANDO”. Abre los ojos completamente desorentado viendo que efectivamente esta arriba de un vehiculo, pero este esta hecho de chatarra y que a simple vista era imposible que simplemente sus piesas siguieran unidas, detras del vehiculo venian otros 3 mas mejor hechos, lleno de gente enojada con armas de fuego apuntado y tratando de detenerlo.</w:t>
      </w:r>
    </w:p>
    <w:p>
      <w:pPr>
        <w:pStyle w:val="BodyText"/>
        <w:jc w:val="both"/>
        <w:rPr>
          <w:rFonts w:ascii="Book Antiqua" w:hAnsi="Book Antiqua"/>
          <w:sz w:val="24"/>
          <w:szCs w:val="24"/>
          <w:u w:val="none"/>
        </w:rPr>
      </w:pPr>
      <w:r>
        <w:rPr>
          <w:rFonts w:ascii="Book Antiqua" w:hAnsi="Book Antiqua"/>
          <w:sz w:val="24"/>
          <w:szCs w:val="24"/>
          <w:u w:val="none"/>
        </w:rPr>
        <w:t>Sin entender lo que esta pasando trata de levantarce, pero un enemigo logra subirce y al verlo en el suelo indefenso saca una pequeñ</w:t>
      </w:r>
      <w:r>
        <w:rPr>
          <w:rFonts w:ascii="Book Antiqua" w:hAnsi="Book Antiqua"/>
          <w:sz w:val="24"/>
          <w:szCs w:val="24"/>
          <w:u w:val="none"/>
          <w:lang w:val="en-US"/>
        </w:rPr>
        <w:t xml:space="preserve">a pistola </w:t>
      </w:r>
      <w:r>
        <w:rPr>
          <w:rFonts w:ascii="Book Antiqua" w:hAnsi="Book Antiqua"/>
          <w:sz w:val="24"/>
          <w:szCs w:val="24"/>
          <w:u w:val="none"/>
          <w:lang w:val="es-CL"/>
        </w:rPr>
        <w:t xml:space="preserve">y dispara a su cabeza, pero la mascara absorve el impacto rompiendose un lado, logrando que caiga al suelo nuevamente esta ves con dolor de cabeza. Estando al menos 1 minuto en </w:t>
      </w:r>
      <w:r>
        <w:rPr>
          <w:rFonts w:ascii="Book Antiqua" w:hAnsi="Book Antiqua"/>
          <w:sz w:val="24"/>
          <w:szCs w:val="24"/>
          <w:u w:val="none"/>
          <w:lang w:val="es-CL"/>
        </w:rPr>
        <w:t xml:space="preserve">la plancha de lata oxidada con agujero que llamariamos suelo, se levanta con una ira y una energia de aquel que le quemaron la casa mientras tomaba 4 litros de café, saca su guadaña y ataca al enemigo que anteriormente le despiro, que ahora estaba tratando de matar un gnomo que hacia de conducto. Su ataque no fue suficiente para matarlo solo para erirlo en el brazo por lo que malvado desconocido lo empejo con tal fuerza que quedo en la parte de atrás del vehiculo salvandoce de caer por un extraño (Jack robin) que alcanzo a sujetar su tunica y estabilizarlo en un lugar mas seguro, pero antes de poder agradecer DEATH recibe un disparo, aunque doloro no fue mortal por lo que hizo que su ira aumentara. Apuntando con sus 2 manos a un vehiculo cada una menciona unas palabras magicas “Dedos mortales”, probocando que por cada dedo en sus manos salieran disparado unas falanges magicas, dañando un vehiculo y al conductor en el otro. Con el conductor enemigo herido el vehiculo se vuelca </w:t>
      </w:r>
      <w:r>
        <w:rPr>
          <w:rFonts w:ascii="Book Antiqua" w:hAnsi="Book Antiqua"/>
          <w:sz w:val="24"/>
          <w:szCs w:val="24"/>
          <w:u w:val="none"/>
          <w:lang w:val="es-CL"/>
        </w:rPr>
        <w:t xml:space="preserve">probocando un gran muro de arena y de un momento a otro toda la arena que estaba en el aire explota generando una onda de choque tal que cada vehiculo saliera disparado por los aire. </w:t>
      </w:r>
    </w:p>
    <w:p>
      <w:pPr>
        <w:pStyle w:val="BodyText"/>
        <w:jc w:val="both"/>
        <w:rPr>
          <w:lang w:val="es-CL"/>
        </w:rPr>
      </w:pPr>
      <w:r>
        <w:rPr>
          <w:rFonts w:ascii="Book Antiqua" w:hAnsi="Book Antiqua"/>
          <w:sz w:val="24"/>
          <w:szCs w:val="24"/>
          <w:u w:val="none"/>
        </w:rPr>
      </w:r>
    </w:p>
    <w:p>
      <w:pPr>
        <w:pStyle w:val="BodyText"/>
        <w:jc w:val="both"/>
        <w:rPr>
          <w:rFonts w:ascii="Book Antiqua" w:hAnsi="Book Antiqua"/>
          <w:sz w:val="24"/>
          <w:szCs w:val="24"/>
          <w:u w:val="none"/>
        </w:rPr>
      </w:pPr>
      <w:r>
        <w:rPr>
          <w:rFonts w:ascii="Book Antiqua" w:hAnsi="Book Antiqua"/>
          <w:sz w:val="24"/>
          <w:szCs w:val="24"/>
          <w:u w:val="none"/>
          <w:lang w:val="es-CL"/>
        </w:rPr>
        <w:t xml:space="preserve">La explocion fue tan grande que el monton de basura de metal mal llamada vehiculo dieran 2 vuelta en el aire de manera frontal, desarmandose por completo y que cada persona dentro de este, cayeran cerca uno de otro. Mal herido y desangrandose DEATH se vuelve a lenvantar viendo a </w:t>
      </w:r>
      <w:r>
        <w:rPr>
          <w:rFonts w:ascii="Book Antiqua" w:hAnsi="Book Antiqua"/>
          <w:sz w:val="24"/>
          <w:szCs w:val="24"/>
          <w:u w:val="none"/>
          <w:lang w:val="es-CL"/>
        </w:rPr>
        <w:t>6 personas en la misma situacion que el. Todos se quedan mirando en medio de un sol encandesente, rodiado de arena roja. Espera arena de color rojo, sin ninguna señal de vida en kilometros, DEATH lo supo estaba en un desierto, pero uno cualquiera, si no en el “…..” donde cualquier agua no desminalizada podria probocar una gran explocion.</w:t>
      </w:r>
    </w:p>
    <w:p>
      <w:pPr>
        <w:pStyle w:val="BodyText"/>
        <w:jc w:val="both"/>
        <w:rPr>
          <w:lang w:val="es-CL"/>
        </w:rPr>
      </w:pPr>
      <w:r>
        <w:rPr>
          <w:rFonts w:ascii="Book Antiqua" w:hAnsi="Book Antiqua"/>
          <w:sz w:val="24"/>
          <w:szCs w:val="24"/>
          <w:u w:val="none"/>
        </w:rPr>
      </w:r>
    </w:p>
    <w:p>
      <w:pPr>
        <w:pStyle w:val="BodyText"/>
        <w:jc w:val="both"/>
        <w:rPr>
          <w:rFonts w:ascii="Book Antiqua" w:hAnsi="Book Antiqua"/>
          <w:sz w:val="24"/>
          <w:szCs w:val="24"/>
          <w:u w:val="none"/>
        </w:rPr>
      </w:pPr>
      <w:r>
        <w:rPr>
          <w:rFonts w:ascii="Book Antiqua" w:hAnsi="Book Antiqua"/>
          <w:sz w:val="24"/>
          <w:szCs w:val="24"/>
          <w:u w:val="none"/>
          <w:lang w:val="es-CL"/>
        </w:rPr>
        <w:t>Antes que cualquiera hablara ves que el vehiculo donde abias despertado tiene una fuga de agua lo que no seria un problema en una situacion normal pero no en esta cituacion, gritas con toda tus fuerza “CORRAN VA A EXPLOTAR”. Se terminas de levantar ignorando el dolor del cuerpo y tratas de huir, pero el gnomo va contra el llocando haciendo que callera al suelo, mientras que el gnomo llego a salvo al vehiculo que esta a segundos de cuasar gran daño</w:t>
      </w:r>
    </w:p>
    <w:p>
      <w:pPr>
        <w:pStyle w:val="BodyText"/>
        <w:jc w:val="both"/>
        <w:rPr>
          <w:rFonts w:ascii="Book Antiqua" w:hAnsi="Book Antiqua"/>
          <w:sz w:val="24"/>
          <w:szCs w:val="24"/>
          <w:u w:val="none"/>
        </w:rPr>
      </w:pPr>
      <w:r>
        <w:rPr>
          <w:rFonts w:ascii="Book Antiqua" w:hAnsi="Book Antiqua"/>
          <w:sz w:val="24"/>
          <w:szCs w:val="24"/>
          <w:u w:val="none"/>
          <w:lang w:val="es-CL"/>
        </w:rPr>
        <w:t>gnomo – tranquilo bebo yo te sanara solo espero un segu..-</w:t>
      </w:r>
    </w:p>
    <w:p>
      <w:pPr>
        <w:pStyle w:val="BodyText"/>
        <w:jc w:val="both"/>
        <w:rPr>
          <w:lang w:val="es-CL"/>
        </w:rPr>
      </w:pPr>
      <w:r>
        <w:rPr>
          <w:rFonts w:ascii="Book Antiqua" w:hAnsi="Book Antiqua"/>
          <w:sz w:val="24"/>
          <w:szCs w:val="24"/>
          <w:u w:val="none"/>
        </w:rPr>
      </w:r>
    </w:p>
    <w:p>
      <w:pPr>
        <w:pStyle w:val="BodyText"/>
        <w:spacing w:before="0" w:after="140"/>
        <w:jc w:val="both"/>
        <w:rPr>
          <w:rFonts w:ascii="Book Antiqua" w:hAnsi="Book Antiqua"/>
          <w:sz w:val="24"/>
          <w:szCs w:val="24"/>
          <w:u w:val="none"/>
        </w:rPr>
      </w:pPr>
      <w:r>
        <w:rPr>
          <w:rFonts w:ascii="Book Antiqua" w:hAnsi="Book Antiqua"/>
          <w:sz w:val="24"/>
          <w:szCs w:val="24"/>
          <w:u w:val="none"/>
          <w:lang w:val="es-CL"/>
        </w:rPr>
        <w:t>Sin poder terminar la frace el sector explota aun mas fuerte que el vehiculo anterior</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ook Antiqua">
    <w:charset w:val="00"/>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Header"/>
            <w:widowControl/>
            <w:bidi w:val="0"/>
            <w:spacing w:before="0" w:after="0"/>
            <w:ind w:left="-115"/>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ind w:right="-115"/>
            <w:jc w:val="righ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Header"/>
            <w:widowControl/>
            <w:bidi w:val="0"/>
            <w:spacing w:before="0" w:after="0"/>
            <w:ind w:left="-115"/>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ind w:right="-115"/>
            <w:jc w:val="righ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Header"/>
            <w:widowControl/>
            <w:bidi w:val="0"/>
            <w:spacing w:before="0" w:after="0"/>
            <w:ind w:left="-115"/>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ind w:right="-115"/>
            <w:jc w:val="righ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Head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Header"/>
            <w:widowControl/>
            <w:bidi w:val="0"/>
            <w:spacing w:before="0" w:after="0"/>
            <w:ind w:left="-115"/>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Header"/>
            <w:widowControl/>
            <w:bidi w:val="0"/>
            <w:spacing w:before="0" w:after="0"/>
            <w:ind w:right="-115"/>
            <w:jc w:val="righ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Title">
    <w:name w:val="Title"/>
    <w:basedOn w:val="Ttulo"/>
    <w:next w:val="BodyText"/>
    <w:qFormat/>
    <w:pPr>
      <w:jc w:val="center"/>
    </w:pPr>
    <w:rPr>
      <w:b/>
      <w:bCs/>
      <w:sz w:val="56"/>
      <w:szCs w:val="56"/>
    </w:rPr>
  </w:style>
  <w:style w:type="paragraph" w:styleId="Subtitle">
    <w:name w:val="Subtitle"/>
    <w:basedOn w:val="Ttulo"/>
    <w:next w:val="BodyText"/>
    <w:qFormat/>
    <w:pPr>
      <w:spacing w:before="60" w:after="120"/>
      <w:jc w:val="center"/>
    </w:pPr>
    <w:rPr>
      <w:sz w:val="36"/>
      <w:szCs w:val="36"/>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LibreOffice/24.8.2.1$Windows_X86_64 LibreOffice_project/0f794b6e29741098670a3b95d60478a65d05ef13</Application>
  <AppVersion>15.0000</AppVersion>
  <Pages>6</Pages>
  <Words>1104</Words>
  <Characters>5343</Characters>
  <CharactersWithSpaces>6433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2024-03-26T19:26:41Z</dcterms:created>
  <dc:creator>DEATH .</dc:creator>
  <dc:description/>
  <dc:language>es-ES</dc:language>
  <cp:lastModifiedBy/>
  <dcterms:modified xsi:type="dcterms:W3CDTF">2024-10-25T12:35:36Z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