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36621093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R2.1b: Especificación de Requisitos — Historias de Usuario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986083984375" w:line="240" w:lineRule="auto"/>
        <w:ind w:left="10.080108642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5.3.1 Metodología de Especificación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201416015625" w:line="459.9825668334961" w:lineRule="auto"/>
        <w:ind w:left="6.00006103515625" w:right="430.959472656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especificación de requisitos se realizó mediante Historias de Usuario (HU) siguiendo el  formato estándar ágil: "Como [rol], necesito [funcionalidad], para [beneficio]". Este formato  permite expresar los requisitos desde la perspectiva del usuario final y facilita la trazabilidad  entre necesidades del usuario y los requisitos funcionales del catálogo.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9825668334961" w:lineRule="auto"/>
        <w:ind w:left="6.96014404296875" w:right="390.239257812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historias de usuario se organizaron en seis Épicas (EPC-1 a EPC-6), cada una agrupando  un conjunto coherente de funcionalidades relacionadas. Cada historia de usuario integra uno  o más requisitos funcionales del catálogo R2.1a, estableciendo la traza directa entre  especificación y catálogo. Los criterios de aceptación para cada historia se documentaron en  formato Gherkin (Dado/Cuando/Entonces) en el documento de especificación  complementario.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3828125" w:line="240" w:lineRule="auto"/>
        <w:ind w:left="10.080108642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5.3.2 Épicas e Historias de Usuario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119140625" w:line="460.0657081604004" w:lineRule="auto"/>
        <w:ind w:left="6.96014404296875" w:right="639.519042968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Product Backlog del sistema RPA Académico PUCP se estructura en 6 épicas y 10  historias de usuario que abarcan la totalidad de los requisitos funcionales identificados. La  siguiente tabla presenta el mapeo completo:</w:t>
      </w:r>
    </w:p>
    <w:tbl>
      <w:tblPr>
        <w:tblStyle w:val="Table1"/>
        <w:tblW w:w="9363.919677734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200744628906"/>
        <w:gridCol w:w="2199.399871826172"/>
        <w:gridCol w:w="1502.80029296875"/>
        <w:gridCol w:w="4758.7994384765625"/>
        <w:tblGridChange w:id="0">
          <w:tblGrid>
            <w:gridCol w:w="902.9200744628906"/>
            <w:gridCol w:w="2199.399871826172"/>
            <w:gridCol w:w="1502.80029296875"/>
            <w:gridCol w:w="4758.7994384765625"/>
          </w:tblGrid>
        </w:tblGridChange>
      </w:tblGrid>
      <w:tr>
        <w:trPr>
          <w:cantSplit w:val="0"/>
          <w:trHeight w:val="81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239999771118164"/>
                <w:szCs w:val="18.239999771118164"/>
                <w:u w:val="none"/>
                <w:shd w:fill="auto" w:val="clear"/>
                <w:vertAlign w:val="baseline"/>
                <w:rtl w:val="0"/>
              </w:rPr>
              <w:t xml:space="preserve">Épica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239999771118164"/>
                <w:szCs w:val="18.239999771118164"/>
                <w:u w:val="none"/>
                <w:shd w:fill="auto" w:val="clear"/>
                <w:vertAlign w:val="baseline"/>
                <w:rtl w:val="0"/>
              </w:rPr>
              <w:t xml:space="preserve">Título de la Épica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239999771118164"/>
                <w:szCs w:val="18.239999771118164"/>
                <w:u w:val="none"/>
                <w:shd w:fill="auto" w:val="clear"/>
                <w:vertAlign w:val="baseline"/>
                <w:rtl w:val="0"/>
              </w:rPr>
              <w:t xml:space="preserve">ID 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239999771118164"/>
                <w:szCs w:val="18.239999771118164"/>
                <w:u w:val="none"/>
                <w:shd w:fill="auto" w:val="clear"/>
                <w:vertAlign w:val="baseline"/>
                <w:rtl w:val="0"/>
              </w:rPr>
              <w:t xml:space="preserve">Historia de Usuario</w:t>
            </w:r>
          </w:p>
        </w:tc>
      </w:tr>
      <w:tr>
        <w:trPr>
          <w:cantSplit w:val="0"/>
          <w:trHeight w:val="205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EPC-1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25622558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Configuración 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3935546875" w:line="240" w:lineRule="auto"/>
              <w:ind w:left="131.3664245605468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arranque del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4.35075759887695" w:lineRule="auto"/>
              <w:ind w:left="131.365966796875" w:right="75.093994140625" w:firstLine="1.459350585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Como estudiante PUCP, necesito visualizar el estado de  la última sincronización en la pantalla de inicio para  conocer de un vistazo si el sistema ya procesó mis  actividades académicas y cuándo fue la última vez.</w:t>
            </w:r>
          </w:p>
        </w:tc>
      </w:tr>
      <w:tr>
        <w:trPr>
          <w:cantSplit w:val="0"/>
          <w:trHeight w:val="247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9302730560303" w:lineRule="auto"/>
              <w:ind w:left="131.365966796875" w:right="102.818603515625" w:firstLine="1.459350585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Como estudiante PUCP, necesito configurar el ciclo  académico, el año y las fuentes de extracción antes de  iniciar el proceso para que el sistema extraiga  exactamente las actividades del período académico que  necesito.</w:t>
            </w:r>
          </w:p>
        </w:tc>
      </w:tr>
      <w:tr>
        <w:trPr>
          <w:cantSplit w:val="0"/>
          <w:trHeight w:val="2467.7200317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EPC-2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5351562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Autenticación en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27001953125" w:line="240" w:lineRule="auto"/>
              <w:ind w:left="135.3791809082031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plataformas PUCP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93041610717773" w:lineRule="auto"/>
              <w:ind w:left="131.365966796875" w:right="123.065185546875" w:firstLine="1.459350585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Como estudiante PUCP, necesito iniciar sesión en el  Campus Virtual desde el navegador mientras el sistema  espera para que el RPA pueda acceder a mis  actividades académicas sin que el sistema almacene  mis credenciales.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59887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A- 92 </w:t>
      </w:r>
    </w:p>
    <w:tbl>
      <w:tblPr>
        <w:tblStyle w:val="Table2"/>
        <w:tblW w:w="9363.919677734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200744628906"/>
        <w:gridCol w:w="2199.399871826172"/>
        <w:gridCol w:w="1502.80029296875"/>
        <w:gridCol w:w="4758.7994384765625"/>
        <w:tblGridChange w:id="0">
          <w:tblGrid>
            <w:gridCol w:w="902.9200744628906"/>
            <w:gridCol w:w="2199.399871826172"/>
            <w:gridCol w:w="1502.80029296875"/>
            <w:gridCol w:w="4758.7994384765625"/>
          </w:tblGrid>
        </w:tblGridChange>
      </w:tblGrid>
      <w:tr>
        <w:trPr>
          <w:cantSplit w:val="0"/>
          <w:trHeight w:val="2472.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9302158355713" w:lineRule="auto"/>
              <w:ind w:left="132.8253173828125" w:right="272.0849609375"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Como estudiante PUCP, necesito autenticarme en  PAIDEIA de forma eficiente, reutilizando mi sesión del  Campus Virtual cuando sea posible, para reducir el  número de logins necesarios al sincronizar ambas  plataformas.</w:t>
            </w:r>
          </w:p>
        </w:tc>
      </w:tr>
      <w:tr>
        <w:trPr>
          <w:cantSplit w:val="0"/>
          <w:trHeight w:val="247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EPC-3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7.7119445800781" w:lineRule="auto"/>
              <w:ind w:left="128.44802856445312" w:right="210.654296875" w:firstLine="12.03826904296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Extracción de Campus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HU05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9305019378662" w:lineRule="auto"/>
              <w:ind w:left="127.353515625" w:right="377.51220703125" w:firstLine="5.4718017578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Como estudiante PUCP, necesito que el sistema  descargue automáticamente mis actividades del  Campus Virtual para el ciclo seleccionado para tener  todos mis eventos académicos disponibles para  sincronizar con mi calendario.</w:t>
            </w:r>
          </w:p>
        </w:tc>
      </w:tr>
      <w:tr>
        <w:trPr>
          <w:cantSplit w:val="0"/>
          <w:trHeight w:val="205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EPC-4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Extracción de PAIDEIA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4.350528717041" w:lineRule="auto"/>
              <w:ind w:left="127.353515625" w:right="102.635498046875" w:firstLine="5.4718017578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Como estudiante PUCP, necesito que el sistema  extraiga automáticamente mis entregas de todos los  cursos de PAIDEIA para centralizar en mi calendario las  fechas límite de todas mis tareas académicas del ciclo.</w:t>
            </w:r>
          </w:p>
        </w:tc>
      </w:tr>
      <w:tr>
        <w:trPr>
          <w:cantSplit w:val="0"/>
          <w:trHeight w:val="2472.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HU07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8756847381592" w:lineRule="auto"/>
              <w:ind w:left="127.353515625" w:right="165.7470703125" w:firstLine="5.4718017578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Como estudiante PUCP, necesito que el sistema  detecte y procese los archivos PDF de cronograma de  mis cursos para extraer automáticamente las fechas de  exámenes y prácticas que mis profesores publican en  formato PDF.</w:t>
            </w:r>
          </w:p>
        </w:tc>
      </w:tr>
      <w:tr>
        <w:trPr>
          <w:cantSplit w:val="0"/>
          <w:trHeight w:val="247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EPC-5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25622558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Confirmación 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896484375" w:line="240" w:lineRule="auto"/>
              <w:ind w:left="137.02072143554688"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inserción en Google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27001953125" w:line="240" w:lineRule="auto"/>
              <w:ind w:left="132.825622558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Calendar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HU08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8756847381592" w:lineRule="auto"/>
              <w:ind w:left="132.095947265625" w:right="410.892333984375" w:firstLine="0.72937011718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Como estudiante PUCP, necesito revisar el listado  completo de eventos antes de que se inserten en mi  Google Calendar para verificar que los eventos  extraídos son correctos y autorizar explícitamente la  creación del calendario.</w:t>
            </w:r>
          </w:p>
        </w:tc>
      </w:tr>
      <w:tr>
        <w:trPr>
          <w:cantSplit w:val="0"/>
          <w:trHeight w:val="1517.320098876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HU09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779598236084" w:lineRule="auto"/>
              <w:ind w:left="131.365966796875" w:right="300.90576171875" w:firstLine="1.459350585937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Como estudiante PUCP, necesito que el sistema cree  automáticamente un calendario exclusivo en Google  Calendar y lo llene con mis actividades académicas </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158935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A- 93</w:t>
      </w:r>
    </w:p>
    <w:tbl>
      <w:tblPr>
        <w:tblStyle w:val="Table3"/>
        <w:tblW w:w="9363.919677734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200744628906"/>
        <w:gridCol w:w="2199.399871826172"/>
        <w:gridCol w:w="1502.80029296875"/>
        <w:gridCol w:w="4758.7994384765625"/>
        <w:tblGridChange w:id="0">
          <w:tblGrid>
            <w:gridCol w:w="902.9200744628906"/>
            <w:gridCol w:w="2199.399871826172"/>
            <w:gridCol w:w="1502.80029296875"/>
            <w:gridCol w:w="4758.7994384765625"/>
          </w:tblGrid>
        </w:tblGridChange>
      </w:tblGrid>
      <w:tr>
        <w:trPr>
          <w:cantSplit w:val="0"/>
          <w:trHeight w:val="110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4975090026855" w:lineRule="auto"/>
              <w:ind w:left="130.6365966796875" w:right="184.168701171875" w:firstLine="4.7424316406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para tener todas mis actividades del ciclo centralizadas  sin modificar mis calendarios existentes.</w:t>
            </w:r>
          </w:p>
        </w:tc>
      </w:tr>
      <w:tr>
        <w:trPr>
          <w:cantSplit w:val="0"/>
          <w:trHeight w:val="247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EPC-6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2562255859375"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Configuración del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130.63674926757812" w:right="0" w:firstLine="0"/>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239999771118164"/>
                <w:szCs w:val="18.239999771118164"/>
                <w:u w:val="none"/>
                <w:shd w:fill="auto" w:val="clear"/>
                <w:vertAlign w:val="baseline"/>
                <w:rtl w:val="0"/>
              </w:rPr>
              <w:t xml:space="preserve">HU10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3.8756847381592" w:lineRule="auto"/>
              <w:ind w:left="130.6365966796875" w:right="353.25439453125" w:firstLine="2.188720703125"/>
              <w:jc w:val="left"/>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Como estudiante PUCP, necesito configurar los  parámetros técnicos del sistema desde la interfaz sin  editar código para adaptar el comportamiento del  sistema a mi entorno personal sin necesidad de  conocimientos de programación.</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4510955810547" w:lineRule="auto"/>
        <w:ind w:left="194.55368041992188" w:right="483.372802734375" w:firstLine="0"/>
        <w:jc w:val="center"/>
        <w:rPr>
          <w:rFonts w:ascii="Arial" w:cs="Arial" w:eastAsia="Arial" w:hAnsi="Arial"/>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239999771118164"/>
          <w:szCs w:val="18.239999771118164"/>
          <w:u w:val="none"/>
          <w:shd w:fill="auto" w:val="clear"/>
          <w:vertAlign w:val="baseline"/>
          <w:rtl w:val="0"/>
        </w:rPr>
        <w:t xml:space="preserve">Tabla 5.6. Épicas e Historias de Usuario del sistema RPA Académico PUCP. Fuente: Elaboración propia. La  especificación completa con criterios de aceptación Gherkin se encuentra en el Anexo I.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75732421875" w:line="240" w:lineRule="auto"/>
        <w:ind w:left="10.080108642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5.3.3 Descripción de las Épicas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1197509765625" w:line="240" w:lineRule="auto"/>
        <w:ind w:left="8.40011596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continuación se describe el alcance de cada épica definida: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3199462890625" w:line="459.9269199371338" w:lineRule="auto"/>
        <w:ind w:left="6.00006103515625" w:right="722.080078125" w:firstLine="1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EPC-1 — Configuración y arranque del proceso: Agrupa las funcionalidades que  permiten al estudiante iniciar el sistema, visualizar el estado de la última sincronización y  configurar los parámetros de la extracción (ciclo académico, año y fuentes). Contiene las  historias HU01 y HU02.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93408203125" w:line="459.98268127441406" w:lineRule="auto"/>
        <w:ind w:left="8.64013671875" w:right="503.9599609375" w:firstLine="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EPC-2 — Autenticación en plataformas PUCP: Cubre el proceso mediante el cual el  sistema abre el navegador para que el estudiante inicie sesión manualmente en Campus  Virtual y/o PAIDEIA, garantizando que las credenciales nunca sean almacenadas por el  sistema. Contiene las historias HU03 y HU04.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37255859375" w:line="459.9825668334961" w:lineRule="auto"/>
        <w:ind w:left="11.280059814453125" w:right="382.3193359375" w:firstLine="6.720123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EPC-3 — Extracción de Campus Virtual: Define las funcionalidades de navegación  automática del RPA en el Campus Virtual, descarga de archivos ICS por mes y visualización  del progreso. Contiene la historia HU05.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3756103515625" w:line="460.03252029418945" w:lineRule="auto"/>
        <w:ind w:left="6.96014404296875" w:right="613.638916015625" w:firstLine="1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EPC-4 — Extracción de PAIDEIA: Cubre la identificación de cursos matriculados,  extracción de entregas y detección y procesamiento de cronogramas PDF. Contiene las  historias HU06 y HU07.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875244140625" w:line="240" w:lineRule="auto"/>
        <w:ind w:left="0" w:right="332.59887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A- 94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98239517211914" w:lineRule="auto"/>
        <w:ind w:left="6.96014404296875" w:right="434.599609375" w:firstLine="1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EPC-5 — Confirmación e inserción en Google Calendar: Agrupa las funcionalidades  de revisión de eventos extraídos, configuración del nombre del calendario de destino,  creación del calendario exclusivo en Google Calendar e inserción de eventos. Contiene las  historias HU08 y HU09.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384765625" w:line="459.98239517211914" w:lineRule="auto"/>
        <w:ind w:left="6.00006103515625" w:right="425.6787109375" w:firstLine="1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EPC-6 — Configuración del sistema: Define las funcionalidades de gestión de  parámetros técnicos del sistema (identificador de calendario, tiempos de espera, directorios).  Contiene la historia HU10.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3828125" w:line="240" w:lineRule="auto"/>
        <w:ind w:left="10.080108642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5.3.4 Validación de la Especificación de Requisitos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7197265625" w:line="459.89925384521484" w:lineRule="auto"/>
        <w:ind w:left="6.00006103515625" w:right="352.239990234375" w:firstLine="8.88000488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Según los criterios de verificación definidos, la especificación de requisitos debe ser validada  por especialistas con un umbral mínimo del 80% de aprobación en un cuestionario Likert de  5 puntos. La validación evalúa la coherencia entre historias de usuario y requisitos  funcionales, la completitud de los criterios de aceptación y la viabilidad técnica de la  especificación. </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3756103515625" w:line="460.03252029418945" w:lineRule="auto"/>
        <w:ind w:left="0" w:right="376.719970703125" w:firstLine="0"/>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ANEXO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3756103515625" w:line="460.03252029418945" w:lineRule="auto"/>
        <w:ind w:left="0" w:right="376.719970703125" w:firstLine="0"/>
        <w:jc w:val="left"/>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https://docs.google.com/spreadsheets/d/1bafzt94tIKl1k6RuP58nn1Qz6UhXUNSF/edit?usp=sharing&amp;ouid=107470956448419983130&amp;rtpof=true&amp;sd=true</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3756103515625" w:line="460.03252029418945" w:lineRule="auto"/>
        <w:ind w:left="0" w:right="376.71997070312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872802734375" w:line="240" w:lineRule="auto"/>
        <w:ind w:left="0" w:right="332.59887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A- 95 </w:t>
      </w:r>
    </w:p>
    <w:sectPr>
      <w:pgSz w:h="16820" w:w="11900" w:orient="portrait"/>
      <w:pgMar w:bottom="1042.0800018310547" w:top="1421.199951171875" w:left="1435.679931640625" w:right="1099.6008300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bafzt94tIKl1k6RuP58nn1Qz6UhXUNSF/edit?usp=sharing&amp;ouid=10747095644841998313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