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6D66" w14:textId="0F58715C" w:rsidR="0090062D" w:rsidRPr="0090062D" w:rsidRDefault="0090062D" w:rsidP="0090062D">
      <w:pPr>
        <w:pStyle w:val="Nzev"/>
        <w:rPr>
          <w:sz w:val="52"/>
          <w:szCs w:val="52"/>
        </w:rPr>
      </w:pPr>
      <w:r w:rsidRPr="0090062D">
        <w:rPr>
          <w:sz w:val="52"/>
          <w:szCs w:val="52"/>
        </w:rPr>
        <w:t>Predikce akademického stresu</w:t>
      </w:r>
      <w:r w:rsidRPr="0090062D">
        <w:rPr>
          <w:sz w:val="52"/>
          <w:szCs w:val="52"/>
        </w:rPr>
        <w:t xml:space="preserve"> </w:t>
      </w:r>
      <w:r>
        <w:rPr>
          <w:sz w:val="52"/>
          <w:szCs w:val="52"/>
        </w:rPr>
        <w:t>–</w:t>
      </w:r>
      <w:r w:rsidRPr="0090062D">
        <w:rPr>
          <w:sz w:val="52"/>
          <w:szCs w:val="52"/>
        </w:rPr>
        <w:t xml:space="preserve"> oponentura</w:t>
      </w:r>
    </w:p>
    <w:p w14:paraId="268C11DD" w14:textId="5E1003DC" w:rsidR="0090062D" w:rsidRPr="00AD7FD4" w:rsidRDefault="0090062D" w:rsidP="00AD7FD4">
      <w:pPr>
        <w:pStyle w:val="Nadpis1"/>
      </w:pPr>
      <w:r w:rsidRPr="00AD7FD4">
        <w:t>Volba modelovacích algoritmů</w:t>
      </w:r>
    </w:p>
    <w:p w14:paraId="1617FAD0" w14:textId="669624AC" w:rsidR="006A65E9" w:rsidRDefault="0090062D" w:rsidP="00AD7FD4">
      <w:pPr>
        <w:jc w:val="both"/>
      </w:pPr>
      <w:r>
        <w:t xml:space="preserve">Autoři zvolili dva klasifikační modely –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. Volba je zcela adekvátní vzhledem k typu úlohy (binární klasifikace), malé velikosti </w:t>
      </w:r>
      <w:proofErr w:type="spellStart"/>
      <w:r>
        <w:t>datasetu</w:t>
      </w:r>
      <w:proofErr w:type="spellEnd"/>
      <w:r>
        <w:t xml:space="preserve"> (140 řádků) i charakteru proměnných.</w:t>
      </w:r>
    </w:p>
    <w:p w14:paraId="467B108E" w14:textId="1C0FE96D" w:rsidR="0090062D" w:rsidRDefault="0090062D" w:rsidP="00AD7FD4">
      <w:pPr>
        <w:pStyle w:val="Nadpis1"/>
      </w:pP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</w:p>
    <w:p w14:paraId="27A2423D" w14:textId="1CF187B9" w:rsidR="0090062D" w:rsidRDefault="0090062D" w:rsidP="0090062D">
      <w:r>
        <w:t xml:space="preserve">Ladění </w:t>
      </w:r>
      <w:proofErr w:type="spellStart"/>
      <w:r>
        <w:t>hyperparametrů</w:t>
      </w:r>
      <w:proofErr w:type="spellEnd"/>
      <w:r>
        <w:t xml:space="preserve"> pomocí </w:t>
      </w:r>
      <w:proofErr w:type="spellStart"/>
      <w:r>
        <w:t>GridSearchCV</w:t>
      </w:r>
      <w:proofErr w:type="spellEnd"/>
      <w:r>
        <w:t xml:space="preserve"> je implementováno </w:t>
      </w:r>
      <w:r>
        <w:t>bez problémů</w:t>
      </w:r>
      <w:r>
        <w:t>:</w:t>
      </w:r>
    </w:p>
    <w:p w14:paraId="5A880492" w14:textId="66A23077" w:rsidR="0090062D" w:rsidRDefault="0090062D" w:rsidP="0090062D">
      <w:pPr>
        <w:pStyle w:val="Odstavecseseznamem"/>
        <w:numPr>
          <w:ilvl w:val="0"/>
          <w:numId w:val="2"/>
        </w:numPr>
      </w:pPr>
      <w:proofErr w:type="spellStart"/>
      <w:r w:rsidRPr="0090062D">
        <w:rPr>
          <w:b/>
          <w:bCs/>
        </w:rPr>
        <w:t>logreg</w:t>
      </w:r>
      <w:proofErr w:type="spellEnd"/>
      <w:r>
        <w:t xml:space="preserve">: ladí se C, </w:t>
      </w:r>
      <w:proofErr w:type="spellStart"/>
      <w:r>
        <w:t>class_weight</w:t>
      </w:r>
      <w:proofErr w:type="spellEnd"/>
      <w:r>
        <w:t>, penalizace je pevně nastavena na L2</w:t>
      </w:r>
    </w:p>
    <w:p w14:paraId="0CFDD15D" w14:textId="2F243B9E" w:rsidR="0090062D" w:rsidRDefault="0090062D" w:rsidP="0090062D">
      <w:pPr>
        <w:pStyle w:val="Odstavecseseznamem"/>
        <w:numPr>
          <w:ilvl w:val="0"/>
          <w:numId w:val="2"/>
        </w:numPr>
      </w:pPr>
      <w:proofErr w:type="spellStart"/>
      <w:r w:rsidRPr="0090062D">
        <w:rPr>
          <w:b/>
          <w:bCs/>
        </w:rPr>
        <w:t>random</w:t>
      </w:r>
      <w:proofErr w:type="spellEnd"/>
      <w:r w:rsidRPr="0090062D">
        <w:rPr>
          <w:b/>
          <w:bCs/>
        </w:rPr>
        <w:t xml:space="preserve"> </w:t>
      </w:r>
      <w:proofErr w:type="spellStart"/>
      <w:r w:rsidRPr="0090062D">
        <w:rPr>
          <w:b/>
          <w:bCs/>
        </w:rPr>
        <w:t>forest</w:t>
      </w:r>
      <w:proofErr w:type="spellEnd"/>
      <w:r>
        <w:t xml:space="preserve">: ladí se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, </w:t>
      </w:r>
      <w:proofErr w:type="spellStart"/>
      <w:r>
        <w:t>min_samples_leaf</w:t>
      </w:r>
      <w:proofErr w:type="spellEnd"/>
    </w:p>
    <w:p w14:paraId="2A7172EA" w14:textId="65A5C2DF" w:rsidR="0090062D" w:rsidRDefault="0090062D" w:rsidP="0090062D">
      <w:proofErr w:type="spellStart"/>
      <w:r w:rsidRPr="0090062D">
        <w:t>Hyperparametry</w:t>
      </w:r>
      <w:proofErr w:type="spellEnd"/>
      <w:r w:rsidRPr="0090062D">
        <w:t xml:space="preserve"> jsou vypsány, nejlepší modely jsou použity (např. </w:t>
      </w:r>
      <w:proofErr w:type="spellStart"/>
      <w:r w:rsidRPr="0090062D">
        <w:t>logreg</w:t>
      </w:r>
      <w:proofErr w:type="spellEnd"/>
      <w:r w:rsidRPr="0090062D">
        <w:t xml:space="preserve"> má C=0.1, </w:t>
      </w:r>
      <w:proofErr w:type="spellStart"/>
      <w:r w:rsidRPr="0090062D">
        <w:t>class_weight</w:t>
      </w:r>
      <w:proofErr w:type="spellEnd"/>
      <w:r w:rsidRPr="0090062D">
        <w:t>=</w:t>
      </w:r>
      <w:proofErr w:type="spellStart"/>
      <w:r w:rsidRPr="0090062D">
        <w:t>balanced</w:t>
      </w:r>
      <w:proofErr w:type="spellEnd"/>
      <w:r w:rsidRPr="0090062D">
        <w:t>).</w:t>
      </w:r>
    </w:p>
    <w:p w14:paraId="3BCA8AA5" w14:textId="606218EF" w:rsidR="0090062D" w:rsidRDefault="0090062D" w:rsidP="00AD7FD4">
      <w:pPr>
        <w:pStyle w:val="Nadpis1"/>
      </w:pPr>
      <w:proofErr w:type="spellStart"/>
      <w:r>
        <w:t>Replikovatelnost</w:t>
      </w:r>
      <w:proofErr w:type="spellEnd"/>
      <w:r>
        <w:t xml:space="preserve"> výsledků</w:t>
      </w:r>
    </w:p>
    <w:p w14:paraId="36CDDD6E" w14:textId="49714CB9" w:rsidR="0090062D" w:rsidRDefault="0090062D" w:rsidP="0090062D">
      <w:pPr>
        <w:pStyle w:val="Odstavecseseznamem"/>
        <w:numPr>
          <w:ilvl w:val="0"/>
          <w:numId w:val="3"/>
        </w:numPr>
      </w:pPr>
      <w:r>
        <w:t>Kód o</w:t>
      </w:r>
      <w:r>
        <w:t xml:space="preserve">bsahuje kompletní </w:t>
      </w:r>
      <w:proofErr w:type="spellStart"/>
      <w:r>
        <w:t>pipeline</w:t>
      </w:r>
      <w:proofErr w:type="spellEnd"/>
      <w:r>
        <w:t xml:space="preserve"> od načtení dat až po evaluaci.</w:t>
      </w:r>
    </w:p>
    <w:p w14:paraId="3A61B0AA" w14:textId="5A35D03D" w:rsidR="0090062D" w:rsidRDefault="0090062D" w:rsidP="0090062D">
      <w:pPr>
        <w:pStyle w:val="Odstavecseseznamem"/>
        <w:numPr>
          <w:ilvl w:val="0"/>
          <w:numId w:val="3"/>
        </w:numPr>
      </w:pPr>
      <w:proofErr w:type="spellStart"/>
      <w:r>
        <w:t>Preprocessing</w:t>
      </w:r>
      <w:proofErr w:type="spellEnd"/>
      <w:r>
        <w:t xml:space="preserve"> je řešen pomocí </w:t>
      </w:r>
      <w:proofErr w:type="spellStart"/>
      <w:r>
        <w:t>ColumnTransformer</w:t>
      </w:r>
      <w:proofErr w:type="spellEnd"/>
      <w:r>
        <w:t xml:space="preserve"> a </w:t>
      </w:r>
      <w:proofErr w:type="spellStart"/>
      <w:r>
        <w:t>Pipeline</w:t>
      </w:r>
      <w:proofErr w:type="spellEnd"/>
      <w:r>
        <w:t>, tedy reprodukovatelně.</w:t>
      </w:r>
    </w:p>
    <w:p w14:paraId="04551284" w14:textId="4A7A13BF" w:rsidR="0090062D" w:rsidRDefault="0090062D" w:rsidP="0090062D">
      <w:pPr>
        <w:pStyle w:val="Odstavecseseznamem"/>
        <w:numPr>
          <w:ilvl w:val="0"/>
          <w:numId w:val="3"/>
        </w:numPr>
      </w:pPr>
      <w:r>
        <w:t xml:space="preserve">Je správně uveden </w:t>
      </w:r>
      <w:r w:rsidRPr="0090062D">
        <w:t xml:space="preserve">explicitní </w:t>
      </w:r>
      <w:proofErr w:type="spellStart"/>
      <w:r w:rsidRPr="0090062D">
        <w:t>random_state</w:t>
      </w:r>
      <w:proofErr w:type="spellEnd"/>
      <w:r w:rsidRPr="0090062D">
        <w:t xml:space="preserve"> u </w:t>
      </w:r>
      <w:proofErr w:type="spellStart"/>
      <w:r w:rsidRPr="0090062D">
        <w:t>train_test_split</w:t>
      </w:r>
      <w:proofErr w:type="spellEnd"/>
    </w:p>
    <w:p w14:paraId="5404E15D" w14:textId="6954BD28" w:rsidR="0090062D" w:rsidRDefault="0090062D" w:rsidP="00AD7FD4">
      <w:pPr>
        <w:pStyle w:val="Nadpis1"/>
      </w:pPr>
      <w:r>
        <w:t>Volba evaluačních metrik a interpretace výsledků</w:t>
      </w:r>
    </w:p>
    <w:p w14:paraId="5EAA59AA" w14:textId="051497CA" w:rsidR="0090062D" w:rsidRDefault="0090062D" w:rsidP="0090062D">
      <w:r>
        <w:t>Autoři používají:</w:t>
      </w:r>
    </w:p>
    <w:p w14:paraId="483ECA64" w14:textId="77777777" w:rsidR="0090062D" w:rsidRDefault="0090062D" w:rsidP="0090062D">
      <w:pPr>
        <w:pStyle w:val="Odstavecseseznamem"/>
        <w:numPr>
          <w:ilvl w:val="0"/>
          <w:numId w:val="4"/>
        </w:numPr>
      </w:pPr>
      <w:proofErr w:type="spellStart"/>
      <w:r>
        <w:t>accuracy</w:t>
      </w:r>
      <w:proofErr w:type="spellEnd"/>
    </w:p>
    <w:p w14:paraId="5EB36EB1" w14:textId="77777777" w:rsidR="0090062D" w:rsidRDefault="0090062D" w:rsidP="0090062D">
      <w:pPr>
        <w:pStyle w:val="Odstavecseseznamem"/>
        <w:numPr>
          <w:ilvl w:val="0"/>
          <w:numId w:val="4"/>
        </w:numPr>
      </w:pPr>
      <w:r>
        <w:t>ROC AUC</w:t>
      </w:r>
    </w:p>
    <w:p w14:paraId="364CEE07" w14:textId="77777777" w:rsidR="0090062D" w:rsidRDefault="0090062D" w:rsidP="0090062D">
      <w:pPr>
        <w:pStyle w:val="Odstavecseseznamem"/>
        <w:numPr>
          <w:ilvl w:val="0"/>
          <w:numId w:val="4"/>
        </w:numPr>
      </w:pPr>
      <w:proofErr w:type="spellStart"/>
      <w:r>
        <w:t>confusion</w:t>
      </w:r>
      <w:proofErr w:type="spellEnd"/>
      <w:r>
        <w:t xml:space="preserve"> matrix</w:t>
      </w:r>
    </w:p>
    <w:p w14:paraId="7BF954D8" w14:textId="77777777" w:rsidR="0090062D" w:rsidRDefault="0090062D" w:rsidP="0090062D">
      <w:pPr>
        <w:pStyle w:val="Odstavecseseznamem"/>
        <w:numPr>
          <w:ilvl w:val="0"/>
          <w:numId w:val="4"/>
        </w:numPr>
      </w:pPr>
      <w:proofErr w:type="spellStart"/>
      <w:r>
        <w:t>classification</w:t>
      </w:r>
      <w:proofErr w:type="spellEnd"/>
      <w:r>
        <w:t xml:space="preserve"> report (</w:t>
      </w:r>
      <w:proofErr w:type="spellStart"/>
      <w:r>
        <w:t>precise</w:t>
      </w:r>
      <w:proofErr w:type="spellEnd"/>
      <w:r>
        <w:t>/</w:t>
      </w:r>
      <w:proofErr w:type="spellStart"/>
      <w:r>
        <w:t>recall</w:t>
      </w:r>
      <w:proofErr w:type="spellEnd"/>
      <w:r>
        <w:t>/f1)</w:t>
      </w:r>
    </w:p>
    <w:p w14:paraId="7B8CE9FA" w14:textId="63CA776F" w:rsidR="0090062D" w:rsidRDefault="0090062D" w:rsidP="0090062D">
      <w:r>
        <w:t xml:space="preserve">To je vhodná sada pro binární klasifikaci a zvlášť pro nevyvážená data – </w:t>
      </w:r>
      <w:proofErr w:type="spellStart"/>
      <w:r>
        <w:t>dataset</w:t>
      </w:r>
      <w:proofErr w:type="spellEnd"/>
      <w:r>
        <w:t xml:space="preserve"> má </w:t>
      </w:r>
      <w:proofErr w:type="gramStart"/>
      <w:r>
        <w:t>89 :</w:t>
      </w:r>
      <w:proofErr w:type="gramEnd"/>
      <w:r>
        <w:t xml:space="preserve"> 51. Výběr AUC je proto </w:t>
      </w:r>
      <w:r w:rsidR="00AD7FD4">
        <w:t>na místě</w:t>
      </w:r>
      <w:r>
        <w:t>.</w:t>
      </w:r>
    </w:p>
    <w:p w14:paraId="04E9761B" w14:textId="31C8BC61" w:rsidR="00AD7FD4" w:rsidRDefault="00AD7FD4" w:rsidP="0090062D">
      <w:r w:rsidRPr="00AD7FD4">
        <w:t>Autoři správně upozorňují, že logistická regrese dosahuje nízké schopnosti rozlišovat mezi třídami.</w:t>
      </w:r>
    </w:p>
    <w:p w14:paraId="69DC6D24" w14:textId="30C7C653" w:rsidR="00AD7FD4" w:rsidRDefault="00AD7FD4" w:rsidP="00AD7FD4">
      <w:pPr>
        <w:pStyle w:val="Nadpis1"/>
      </w:pPr>
      <w:r>
        <w:t>Souhrn</w:t>
      </w:r>
    </w:p>
    <w:p w14:paraId="3CDC9066" w14:textId="77777777" w:rsidR="00390B1B" w:rsidRDefault="00C73204" w:rsidP="00390B1B">
      <w:r w:rsidRPr="00C73204">
        <w:t>Projekt je kvalitně zpracovaný, s dobře navrženým postupem a vhodnou volbou modelů (</w:t>
      </w:r>
      <w:proofErr w:type="spellStart"/>
      <w:r w:rsidRPr="00C73204">
        <w:t>Logistic</w:t>
      </w:r>
      <w:proofErr w:type="spellEnd"/>
      <w:r w:rsidRPr="00C73204">
        <w:t xml:space="preserve"> </w:t>
      </w:r>
      <w:proofErr w:type="spellStart"/>
      <w:r w:rsidRPr="00C73204">
        <w:t>Regression</w:t>
      </w:r>
      <w:proofErr w:type="spellEnd"/>
      <w:r w:rsidRPr="00C73204">
        <w:t xml:space="preserve"> a </w:t>
      </w:r>
      <w:proofErr w:type="spellStart"/>
      <w:r w:rsidRPr="00C73204">
        <w:t>Random</w:t>
      </w:r>
      <w:proofErr w:type="spellEnd"/>
      <w:r w:rsidRPr="00C73204">
        <w:t xml:space="preserve"> </w:t>
      </w:r>
      <w:proofErr w:type="spellStart"/>
      <w:r w:rsidRPr="00C73204">
        <w:t>Forest</w:t>
      </w:r>
      <w:proofErr w:type="spellEnd"/>
      <w:r w:rsidRPr="00C73204">
        <w:t xml:space="preserve">). </w:t>
      </w:r>
      <w:proofErr w:type="spellStart"/>
      <w:r w:rsidRPr="00C73204">
        <w:t>Preprocessing</w:t>
      </w:r>
      <w:proofErr w:type="spellEnd"/>
      <w:r w:rsidRPr="00C73204">
        <w:t xml:space="preserve"> je proveden korektně pomocí </w:t>
      </w:r>
      <w:proofErr w:type="spellStart"/>
      <w:r w:rsidRPr="00C73204">
        <w:t>pipeline</w:t>
      </w:r>
      <w:proofErr w:type="spellEnd"/>
      <w:r w:rsidRPr="00C73204">
        <w:t xml:space="preserve"> a </w:t>
      </w:r>
      <w:proofErr w:type="spellStart"/>
      <w:r w:rsidRPr="00C73204">
        <w:t>ColumnTransformeru</w:t>
      </w:r>
      <w:proofErr w:type="spellEnd"/>
      <w:r w:rsidRPr="00C73204">
        <w:t xml:space="preserve">, což zajišťuje čistotu a reprodukovatelnost. </w:t>
      </w:r>
      <w:proofErr w:type="spellStart"/>
      <w:r w:rsidRPr="00C73204">
        <w:t>Hyperparameter</w:t>
      </w:r>
      <w:proofErr w:type="spellEnd"/>
      <w:r w:rsidRPr="00C73204">
        <w:t xml:space="preserve"> </w:t>
      </w:r>
      <w:proofErr w:type="spellStart"/>
      <w:r w:rsidRPr="00C73204">
        <w:t>tuning</w:t>
      </w:r>
      <w:proofErr w:type="spellEnd"/>
      <w:r w:rsidRPr="00C73204">
        <w:t xml:space="preserve"> i evaluace pomocí </w:t>
      </w:r>
      <w:proofErr w:type="spellStart"/>
      <w:r w:rsidRPr="00C73204">
        <w:t>accuracy</w:t>
      </w:r>
      <w:proofErr w:type="spellEnd"/>
      <w:r w:rsidRPr="00C73204">
        <w:t xml:space="preserve">, AUC a </w:t>
      </w:r>
      <w:proofErr w:type="spellStart"/>
      <w:r w:rsidRPr="00C73204">
        <w:t>confusion</w:t>
      </w:r>
      <w:proofErr w:type="spellEnd"/>
      <w:r w:rsidRPr="00C73204">
        <w:t xml:space="preserve"> matrix jsou provedeny správně. </w:t>
      </w:r>
      <w:proofErr w:type="spellStart"/>
      <w:r>
        <w:t>Pdf</w:t>
      </w:r>
      <w:proofErr w:type="spellEnd"/>
      <w:r>
        <w:t xml:space="preserve"> r</w:t>
      </w:r>
      <w:r w:rsidRPr="00C73204">
        <w:t>eport je přehledný</w:t>
      </w:r>
      <w:r>
        <w:t>, jasný</w:t>
      </w:r>
      <w:r w:rsidRPr="00C73204">
        <w:t>, srozumitelný a</w:t>
      </w:r>
      <w:r>
        <w:t xml:space="preserve"> bez jazykových chyb</w:t>
      </w:r>
      <w:r w:rsidRPr="00C73204">
        <w:t>.</w:t>
      </w:r>
      <w:r w:rsidR="00390B1B">
        <w:t xml:space="preserve"> </w:t>
      </w:r>
    </w:p>
    <w:p w14:paraId="69BEAD64" w14:textId="6A959EDE" w:rsidR="00AD7FD4" w:rsidRDefault="00390B1B" w:rsidP="00390B1B">
      <w:r>
        <w:t xml:space="preserve">Chybí analýza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 w:rsidR="004133B4">
        <w:t>. U</w:t>
      </w:r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Forestu</w:t>
      </w:r>
      <w:proofErr w:type="spellEnd"/>
      <w:r>
        <w:t xml:space="preserve"> by bylo vhodné ukázat</w:t>
      </w:r>
      <w:r>
        <w:t xml:space="preserve">, </w:t>
      </w:r>
      <w:r>
        <w:t>které proměnné jsou nejvýznamnější</w:t>
      </w:r>
      <w:r>
        <w:t xml:space="preserve"> </w:t>
      </w:r>
      <w:r w:rsidR="004133B4">
        <w:t xml:space="preserve">nebo </w:t>
      </w:r>
      <w:r>
        <w:t>zda některé nejsou redundantní</w:t>
      </w:r>
    </w:p>
    <w:p w14:paraId="7EE12440" w14:textId="4C6F6E94" w:rsidR="00390B1B" w:rsidRDefault="00390B1B" w:rsidP="00390B1B">
      <w:r>
        <w:lastRenderedPageBreak/>
        <w:t>Chybí závěr typu „Doporučení do praxe“</w:t>
      </w:r>
      <w:r>
        <w:t>:</w:t>
      </w:r>
    </w:p>
    <w:p w14:paraId="7E755A20" w14:textId="0D5022BD" w:rsidR="00390B1B" w:rsidRDefault="00390B1B" w:rsidP="00390B1B">
      <w:pPr>
        <w:pStyle w:val="Odstavecseseznamem"/>
        <w:numPr>
          <w:ilvl w:val="0"/>
          <w:numId w:val="5"/>
        </w:numPr>
      </w:pPr>
      <w:r>
        <w:t>co lze predikcí získat</w:t>
      </w:r>
    </w:p>
    <w:p w14:paraId="296C138E" w14:textId="5A1CE19C" w:rsidR="00390B1B" w:rsidRDefault="00390B1B" w:rsidP="00390B1B">
      <w:pPr>
        <w:pStyle w:val="Odstavecseseznamem"/>
        <w:numPr>
          <w:ilvl w:val="0"/>
          <w:numId w:val="5"/>
        </w:numPr>
      </w:pPr>
      <w:r>
        <w:t>jak by se dal model prakticky využít</w:t>
      </w:r>
    </w:p>
    <w:p w14:paraId="2F94BC83" w14:textId="3236E7C2" w:rsidR="00390B1B" w:rsidRDefault="00390B1B" w:rsidP="00390B1B">
      <w:pPr>
        <w:pStyle w:val="Odstavecseseznamem"/>
        <w:numPr>
          <w:ilvl w:val="0"/>
          <w:numId w:val="5"/>
        </w:numPr>
      </w:pPr>
      <w:r>
        <w:t>co je největší přínos</w:t>
      </w:r>
    </w:p>
    <w:p w14:paraId="2428E064" w14:textId="05AAE7E1" w:rsidR="00390B1B" w:rsidRDefault="00390B1B" w:rsidP="00390B1B">
      <w:r>
        <w:t xml:space="preserve">Vysvětlení kroků je </w:t>
      </w:r>
      <w:r>
        <w:t xml:space="preserve">místy </w:t>
      </w:r>
      <w:r>
        <w:t>příliš stručné</w:t>
      </w:r>
    </w:p>
    <w:p w14:paraId="73608CA2" w14:textId="1907D42B" w:rsidR="00390B1B" w:rsidRDefault="00390B1B" w:rsidP="00390B1B">
      <w:pPr>
        <w:pStyle w:val="Odstavecseseznamem"/>
        <w:numPr>
          <w:ilvl w:val="0"/>
          <w:numId w:val="6"/>
        </w:numPr>
      </w:pPr>
      <w:r>
        <w:t xml:space="preserve">Proč </w:t>
      </w:r>
      <w:r>
        <w:t xml:space="preserve">je použita </w:t>
      </w:r>
      <w:proofErr w:type="spellStart"/>
      <w:r>
        <w:t>median</w:t>
      </w:r>
      <w:r w:rsidR="00E91FFD">
        <w:t>ová</w:t>
      </w:r>
      <w:proofErr w:type="spellEnd"/>
      <w:r>
        <w:t xml:space="preserve"> imputac</w:t>
      </w:r>
      <w:r>
        <w:t>e</w:t>
      </w:r>
      <w:r>
        <w:t>?</w:t>
      </w:r>
    </w:p>
    <w:p w14:paraId="50A434F9" w14:textId="77777777" w:rsidR="00390B1B" w:rsidRDefault="00390B1B" w:rsidP="00390B1B">
      <w:pPr>
        <w:pStyle w:val="Odstavecseseznamem"/>
        <w:numPr>
          <w:ilvl w:val="0"/>
          <w:numId w:val="6"/>
        </w:numPr>
      </w:pPr>
      <w:r>
        <w:t xml:space="preserve">Proč jen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?</w:t>
      </w:r>
    </w:p>
    <w:p w14:paraId="4642E6C1" w14:textId="67937967" w:rsidR="00390B1B" w:rsidRDefault="00390B1B" w:rsidP="00390B1B">
      <w:pPr>
        <w:pStyle w:val="Odstavecseseznamem"/>
        <w:numPr>
          <w:ilvl w:val="0"/>
          <w:numId w:val="6"/>
        </w:numPr>
      </w:pPr>
      <w:r>
        <w:t xml:space="preserve">Proč se stres </w:t>
      </w:r>
      <w:proofErr w:type="spellStart"/>
      <w:r>
        <w:t>binarizuje</w:t>
      </w:r>
      <w:proofErr w:type="spellEnd"/>
      <w:r>
        <w:t xml:space="preserve"> zrovna 1–3 vs. 4–5</w:t>
      </w:r>
      <w:r>
        <w:t>?</w:t>
      </w:r>
    </w:p>
    <w:p w14:paraId="01B52AD7" w14:textId="42C3648B" w:rsidR="00390B1B" w:rsidRPr="00AD7FD4" w:rsidRDefault="00390B1B" w:rsidP="00390B1B">
      <w:pPr>
        <w:pStyle w:val="Odstavecseseznamem"/>
        <w:numPr>
          <w:ilvl w:val="0"/>
          <w:numId w:val="6"/>
        </w:numPr>
      </w:pPr>
      <w:r>
        <w:t xml:space="preserve">Proč </w:t>
      </w:r>
      <w:r>
        <w:t xml:space="preserve">je </w:t>
      </w:r>
      <w:proofErr w:type="spellStart"/>
      <w:r>
        <w:t>accuracy</w:t>
      </w:r>
      <w:proofErr w:type="spellEnd"/>
      <w:r>
        <w:t xml:space="preserve"> hlavní metrika?</w:t>
      </w:r>
    </w:p>
    <w:sectPr w:rsidR="00390B1B" w:rsidRPr="00AD7FD4" w:rsidSect="00AD7F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642"/>
    <w:multiLevelType w:val="hybridMultilevel"/>
    <w:tmpl w:val="27462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942A6"/>
    <w:multiLevelType w:val="hybridMultilevel"/>
    <w:tmpl w:val="4858D6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020AF"/>
    <w:multiLevelType w:val="multilevel"/>
    <w:tmpl w:val="078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03AE8"/>
    <w:multiLevelType w:val="hybridMultilevel"/>
    <w:tmpl w:val="0EECBF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2025F"/>
    <w:multiLevelType w:val="hybridMultilevel"/>
    <w:tmpl w:val="6C406F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F43F4"/>
    <w:multiLevelType w:val="hybridMultilevel"/>
    <w:tmpl w:val="4E36ED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69658">
    <w:abstractNumId w:val="2"/>
  </w:num>
  <w:num w:numId="2" w16cid:durableId="770052496">
    <w:abstractNumId w:val="5"/>
  </w:num>
  <w:num w:numId="3" w16cid:durableId="1720278710">
    <w:abstractNumId w:val="3"/>
  </w:num>
  <w:num w:numId="4" w16cid:durableId="1128428295">
    <w:abstractNumId w:val="1"/>
  </w:num>
  <w:num w:numId="5" w16cid:durableId="76488861">
    <w:abstractNumId w:val="4"/>
  </w:num>
  <w:num w:numId="6" w16cid:durableId="19758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2D"/>
    <w:rsid w:val="00390B1B"/>
    <w:rsid w:val="003F08E0"/>
    <w:rsid w:val="004133B4"/>
    <w:rsid w:val="006A65E9"/>
    <w:rsid w:val="0090062D"/>
    <w:rsid w:val="00AD7FD4"/>
    <w:rsid w:val="00C73204"/>
    <w:rsid w:val="00D44BF1"/>
    <w:rsid w:val="00E91FFD"/>
    <w:rsid w:val="00E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F308"/>
  <w15:chartTrackingRefBased/>
  <w15:docId w15:val="{3B2DC8C3-A612-4420-97FD-ED1FA809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0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0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0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0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0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0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0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0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7FD4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0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0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0062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0062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0062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0062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0062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0062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0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0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0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0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0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0062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0062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0062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0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0062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00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307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Schindler</dc:creator>
  <cp:keywords/>
  <dc:description/>
  <cp:lastModifiedBy>Adam Schindler</cp:lastModifiedBy>
  <cp:revision>5</cp:revision>
  <cp:lastPrinted>2025-11-21T00:53:00Z</cp:lastPrinted>
  <dcterms:created xsi:type="dcterms:W3CDTF">2025-11-20T22:03:00Z</dcterms:created>
  <dcterms:modified xsi:type="dcterms:W3CDTF">2025-11-21T00:53:00Z</dcterms:modified>
</cp:coreProperties>
</file>