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6B54D" w14:textId="77777777" w:rsidR="00211290" w:rsidRDefault="00644740" w:rsidP="00CD215C">
      <w:pPr>
        <w:ind w:leftChars="50" w:left="120"/>
      </w:pPr>
      <w:r>
        <w:rPr>
          <w:noProof/>
        </w:rPr>
        <w:drawing>
          <wp:inline distT="0" distB="0" distL="0" distR="0" wp14:anchorId="2AD0A77F" wp14:editId="21B66C4F">
            <wp:extent cx="1371600" cy="366174"/>
            <wp:effectExtent l="0" t="0" r="0" b="0"/>
            <wp:docPr id="1" name="图片 1" descr="C:\Users\10700036\AppData\Local\Microsoft\Windows\INetCache\Content.Word\上海电气logo（彩色－左右结构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700036\AppData\Local\Microsoft\Windows\INetCache\Content.Word\上海电气logo（彩色－左右结构）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434" cy="39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13A8" w14:textId="77777777" w:rsidR="00211290" w:rsidRDefault="00211290" w:rsidP="00211290"/>
    <w:p w14:paraId="154CCEDA" w14:textId="77777777" w:rsidR="00211290" w:rsidRPr="00211290" w:rsidRDefault="00211290" w:rsidP="00211290"/>
    <w:p w14:paraId="3EA84B3A" w14:textId="77777777" w:rsidR="00211290" w:rsidRPr="00211290" w:rsidRDefault="00211290" w:rsidP="00211290"/>
    <w:p w14:paraId="595AB53A" w14:textId="77777777" w:rsidR="00211290" w:rsidRPr="00211290" w:rsidRDefault="00211290" w:rsidP="00211290"/>
    <w:p w14:paraId="07E76504" w14:textId="77777777" w:rsidR="00211290" w:rsidRDefault="00211290" w:rsidP="00211290"/>
    <w:p w14:paraId="5B6C3BC0" w14:textId="77777777" w:rsidR="00C01524" w:rsidRPr="00EE0D7E" w:rsidRDefault="00C01524" w:rsidP="00C01524">
      <w:pPr>
        <w:spacing w:afterLines="200" w:after="652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sz w:val="36"/>
          <w:szCs w:val="36"/>
        </w:rPr>
        <w:t>平台/</w:t>
      </w:r>
      <w:r w:rsidRPr="00EE0D7E">
        <w:rPr>
          <w:rFonts w:ascii="黑体" w:eastAsia="黑体" w:hAnsi="黑体" w:hint="eastAsia"/>
          <w:sz w:val="36"/>
          <w:szCs w:val="36"/>
        </w:rPr>
        <w:t>产品型号</w:t>
      </w:r>
      <w:r>
        <w:rPr>
          <w:rFonts w:ascii="黑体" w:eastAsia="黑体" w:hAnsi="黑体" w:hint="eastAsia"/>
          <w:sz w:val="36"/>
          <w:szCs w:val="36"/>
        </w:rPr>
        <w:t>/</w:t>
      </w:r>
      <w:r w:rsidRPr="00EE0D7E">
        <w:rPr>
          <w:rFonts w:ascii="黑体" w:eastAsia="黑体" w:hAnsi="黑体" w:hint="eastAsia"/>
          <w:sz w:val="36"/>
          <w:szCs w:val="36"/>
        </w:rPr>
        <w:t>项目名称(</w:t>
      </w:r>
      <w:r>
        <w:rPr>
          <w:rFonts w:ascii="黑体" w:eastAsia="黑体" w:hAnsi="黑体" w:hint="eastAsia"/>
          <w:sz w:val="36"/>
          <w:szCs w:val="36"/>
        </w:rPr>
        <w:t>如有</w:t>
      </w:r>
      <w:r w:rsidRPr="00EE0D7E">
        <w:rPr>
          <w:rFonts w:ascii="黑体" w:eastAsia="黑体" w:hAnsi="黑体" w:hint="eastAsia"/>
          <w:sz w:val="36"/>
          <w:szCs w:val="36"/>
        </w:rPr>
        <w:t>)</w:t>
      </w:r>
    </w:p>
    <w:p w14:paraId="623D1601" w14:textId="68C39052" w:rsidR="00C01524" w:rsidRPr="00EE0D7E" w:rsidRDefault="00AC4674" w:rsidP="00C01524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sz w:val="36"/>
          <w:szCs w:val="36"/>
        </w:rPr>
        <w:t>永磁电机速度观测器设计描述</w:t>
      </w:r>
    </w:p>
    <w:p w14:paraId="19CDDB89" w14:textId="77777777" w:rsidR="00211290" w:rsidRPr="00C01524" w:rsidRDefault="00211290" w:rsidP="00211290">
      <w:pPr>
        <w:tabs>
          <w:tab w:val="center" w:pos="5102"/>
        </w:tabs>
      </w:pPr>
    </w:p>
    <w:p w14:paraId="096BE586" w14:textId="77777777" w:rsidR="00211290" w:rsidRDefault="00211290" w:rsidP="00211290">
      <w:pPr>
        <w:tabs>
          <w:tab w:val="center" w:pos="5102"/>
        </w:tabs>
      </w:pPr>
    </w:p>
    <w:p w14:paraId="0B50F57D" w14:textId="77777777" w:rsidR="00211290" w:rsidRDefault="00211290" w:rsidP="00211290">
      <w:pPr>
        <w:tabs>
          <w:tab w:val="center" w:pos="5102"/>
        </w:tabs>
      </w:pPr>
    </w:p>
    <w:p w14:paraId="3BE66B8A" w14:textId="77777777" w:rsidR="00211290" w:rsidRDefault="00211290" w:rsidP="00211290">
      <w:pPr>
        <w:tabs>
          <w:tab w:val="center" w:pos="5102"/>
        </w:tabs>
      </w:pPr>
    </w:p>
    <w:p w14:paraId="11B870A4" w14:textId="77777777" w:rsidR="00211290" w:rsidRDefault="00211290" w:rsidP="00211290">
      <w:pPr>
        <w:tabs>
          <w:tab w:val="center" w:pos="5102"/>
        </w:tabs>
      </w:pPr>
    </w:p>
    <w:p w14:paraId="6BC5FF72" w14:textId="77777777" w:rsidR="00211290" w:rsidRDefault="00211290" w:rsidP="00211290">
      <w:pPr>
        <w:tabs>
          <w:tab w:val="center" w:pos="5102"/>
        </w:tabs>
      </w:pPr>
    </w:p>
    <w:p w14:paraId="25E59746" w14:textId="77777777" w:rsidR="00211290" w:rsidRPr="00870D57" w:rsidRDefault="00211290" w:rsidP="00211290">
      <w:pPr>
        <w:ind w:left="480"/>
        <w:jc w:val="center"/>
        <w:rPr>
          <w:rFonts w:ascii="Arial" w:eastAsia="黑体" w:hAnsi="Arial" w:cs="Arial"/>
          <w:sz w:val="30"/>
          <w:szCs w:val="30"/>
        </w:rPr>
      </w:pPr>
      <w:r w:rsidRPr="00870D57">
        <w:rPr>
          <w:rFonts w:eastAsia="黑体" w:hint="eastAsia"/>
          <w:sz w:val="30"/>
          <w:szCs w:val="30"/>
        </w:rPr>
        <w:t>（文件代号）</w:t>
      </w:r>
      <w:r w:rsidRPr="00870D57">
        <w:rPr>
          <w:rFonts w:eastAsia="黑体"/>
          <w:sz w:val="30"/>
          <w:szCs w:val="30"/>
        </w:rPr>
        <w:t>××××</w:t>
      </w:r>
      <w:r w:rsidR="00870D57" w:rsidRPr="00870D57">
        <w:rPr>
          <w:rFonts w:eastAsia="黑体" w:cs="Arial" w:hint="eastAsia"/>
          <w:sz w:val="30"/>
          <w:szCs w:val="30"/>
        </w:rPr>
        <w:t>ECN</w:t>
      </w:r>
      <w:r w:rsidRPr="00870D57">
        <w:rPr>
          <w:rFonts w:eastAsia="黑体" w:cs="Arial"/>
          <w:sz w:val="30"/>
          <w:szCs w:val="30"/>
        </w:rPr>
        <w:t>：</w:t>
      </w:r>
      <w:r w:rsidRPr="00870D57">
        <w:rPr>
          <w:rFonts w:eastAsia="黑体"/>
          <w:sz w:val="30"/>
          <w:szCs w:val="30"/>
        </w:rPr>
        <w:t>××</w:t>
      </w:r>
      <w:r w:rsidRPr="00870D57">
        <w:rPr>
          <w:rFonts w:ascii="Arial" w:eastAsia="黑体" w:hAnsi="Arial" w:cs="Arial" w:hint="eastAsia"/>
          <w:sz w:val="30"/>
          <w:szCs w:val="30"/>
        </w:rPr>
        <w:t>(</w:t>
      </w:r>
      <w:r w:rsidR="00870D57">
        <w:rPr>
          <w:rFonts w:ascii="Arial" w:eastAsia="黑体" w:hAnsi="Arial" w:cs="Arial" w:hint="eastAsia"/>
          <w:sz w:val="30"/>
          <w:szCs w:val="30"/>
        </w:rPr>
        <w:t>小</w:t>
      </w:r>
      <w:r w:rsidRPr="00870D57">
        <w:rPr>
          <w:rFonts w:ascii="Arial" w:eastAsia="黑体" w:hAnsi="Arial" w:cs="Arial" w:hint="eastAsia"/>
          <w:sz w:val="30"/>
          <w:szCs w:val="30"/>
        </w:rPr>
        <w:t>三号罗马体</w:t>
      </w:r>
      <w:r w:rsidRPr="00870D57">
        <w:rPr>
          <w:rFonts w:ascii="Arial" w:eastAsia="黑体" w:hAnsi="Arial" w:cs="Arial" w:hint="eastAsia"/>
          <w:sz w:val="30"/>
          <w:szCs w:val="30"/>
        </w:rPr>
        <w:t>)</w:t>
      </w:r>
    </w:p>
    <w:p w14:paraId="73E930C4" w14:textId="77777777" w:rsidR="00211290" w:rsidRDefault="00211290" w:rsidP="00211290">
      <w:pPr>
        <w:tabs>
          <w:tab w:val="center" w:pos="5102"/>
        </w:tabs>
      </w:pPr>
      <w:r>
        <w:tab/>
      </w:r>
    </w:p>
    <w:p w14:paraId="5400D553" w14:textId="77777777" w:rsidR="00211290" w:rsidRPr="00211290" w:rsidRDefault="00211290" w:rsidP="00211290"/>
    <w:p w14:paraId="3F04B063" w14:textId="77777777" w:rsidR="00211290" w:rsidRDefault="00211290" w:rsidP="00211290"/>
    <w:p w14:paraId="31EF9AA3" w14:textId="77777777" w:rsidR="00DC0C95" w:rsidRDefault="00DC0C95" w:rsidP="00211290"/>
    <w:p w14:paraId="500C1C6E" w14:textId="77777777" w:rsidR="00DC0C95" w:rsidRDefault="00DC0C95" w:rsidP="00211290"/>
    <w:p w14:paraId="7BAB9128" w14:textId="77777777" w:rsidR="00DC0C95" w:rsidRPr="00870D57" w:rsidRDefault="00DC0C95" w:rsidP="00211290"/>
    <w:p w14:paraId="7FECACA1" w14:textId="77777777" w:rsidR="00DC0C95" w:rsidRDefault="00DC0C95" w:rsidP="00211290"/>
    <w:p w14:paraId="35A79B7E" w14:textId="77777777" w:rsidR="00DC0C95" w:rsidRDefault="00DC0C95" w:rsidP="00211290"/>
    <w:p w14:paraId="7A05061D" w14:textId="77777777" w:rsidR="00FA19A2" w:rsidRDefault="00FA19A2" w:rsidP="00211290"/>
    <w:p w14:paraId="2DC88278" w14:textId="77777777" w:rsidR="00FA19A2" w:rsidRDefault="00FA19A2" w:rsidP="00211290"/>
    <w:p w14:paraId="0041F9DC" w14:textId="77777777" w:rsidR="00DC0C95" w:rsidRPr="00211290" w:rsidRDefault="00DC0C95" w:rsidP="00211290"/>
    <w:p w14:paraId="7E1B0C3D" w14:textId="77777777" w:rsidR="00211290" w:rsidRPr="00211290" w:rsidRDefault="00211290" w:rsidP="00211290"/>
    <w:p w14:paraId="6EB17D84" w14:textId="77777777" w:rsidR="00211290" w:rsidRPr="00211290" w:rsidRDefault="00211290" w:rsidP="00211290"/>
    <w:p w14:paraId="2A2914D6" w14:textId="77777777" w:rsidR="00211290" w:rsidRPr="00211290" w:rsidRDefault="00211290" w:rsidP="00211290"/>
    <w:p w14:paraId="05110E2B" w14:textId="77777777" w:rsidR="00211290" w:rsidRPr="007B5A9B" w:rsidRDefault="007B5A9B" w:rsidP="007B5A9B">
      <w:pPr>
        <w:jc w:val="center"/>
        <w:rPr>
          <w:rFonts w:ascii="黑体" w:eastAsia="黑体" w:hAnsi="黑体"/>
          <w:sz w:val="36"/>
          <w:szCs w:val="36"/>
        </w:rPr>
      </w:pPr>
      <w:r w:rsidRPr="007B5A9B">
        <w:rPr>
          <w:rFonts w:ascii="黑体" w:eastAsia="黑体" w:hAnsi="黑体" w:hint="eastAsia"/>
          <w:sz w:val="36"/>
          <w:szCs w:val="36"/>
        </w:rPr>
        <w:t>上海电气风电集团</w:t>
      </w:r>
      <w:r w:rsidR="00AB5ADE">
        <w:rPr>
          <w:rFonts w:ascii="黑体" w:eastAsia="黑体" w:hAnsi="黑体" w:hint="eastAsia"/>
          <w:sz w:val="36"/>
          <w:szCs w:val="36"/>
        </w:rPr>
        <w:t>股份</w:t>
      </w:r>
      <w:r w:rsidRPr="007B5A9B">
        <w:rPr>
          <w:rFonts w:ascii="黑体" w:eastAsia="黑体" w:hAnsi="黑体" w:hint="eastAsia"/>
          <w:sz w:val="36"/>
          <w:szCs w:val="36"/>
        </w:rPr>
        <w:t>有限公司</w:t>
      </w:r>
    </w:p>
    <w:p w14:paraId="7A59327A" w14:textId="77777777" w:rsidR="00211290" w:rsidRPr="00211290" w:rsidRDefault="00211290" w:rsidP="00211290"/>
    <w:p w14:paraId="4AF26EA0" w14:textId="77777777" w:rsidR="00211290" w:rsidRPr="00211290" w:rsidRDefault="00211290" w:rsidP="00211290"/>
    <w:p w14:paraId="518AD727" w14:textId="77777777" w:rsidR="00211290" w:rsidRPr="00211290" w:rsidRDefault="00211290" w:rsidP="00211290"/>
    <w:p w14:paraId="566CC3A4" w14:textId="77777777" w:rsidR="00211290" w:rsidRPr="00211290" w:rsidRDefault="00211290" w:rsidP="00211290"/>
    <w:p w14:paraId="259A4791" w14:textId="77FC895A" w:rsidR="00211290" w:rsidRPr="00696550" w:rsidRDefault="004917B2" w:rsidP="00696550">
      <w:pPr>
        <w:jc w:val="center"/>
      </w:pPr>
      <w:sdt>
        <w:sdtPr>
          <w:rPr>
            <w:rFonts w:ascii="黑体" w:eastAsia="黑体" w:hAnsi="黑体"/>
            <w:sz w:val="32"/>
            <w:szCs w:val="32"/>
          </w:rPr>
          <w:alias w:val="日期"/>
          <w:tag w:val="日期"/>
          <w:id w:val="2042549904"/>
          <w:placeholder>
            <w:docPart w:val="5551583975C642D99A70186BD5268493"/>
          </w:placeholder>
          <w:date w:fullDate="2020-11-12T00:00:00Z">
            <w:dateFormat w:val="yyyy年M月"/>
            <w:lid w:val="zh-CN"/>
            <w:storeMappedDataAs w:val="dateTime"/>
            <w:calendar w:val="gregorian"/>
          </w:date>
        </w:sdtPr>
        <w:sdtEndPr/>
        <w:sdtContent>
          <w:r w:rsidR="00184591">
            <w:rPr>
              <w:rFonts w:ascii="黑体" w:eastAsia="黑体" w:hAnsi="黑体" w:hint="eastAsia"/>
              <w:sz w:val="32"/>
              <w:szCs w:val="32"/>
            </w:rPr>
            <w:t>2020年11月</w:t>
          </w:r>
        </w:sdtContent>
      </w:sdt>
    </w:p>
    <w:p w14:paraId="2AB8491D" w14:textId="77777777" w:rsidR="00211290" w:rsidRDefault="00211290" w:rsidP="00211290"/>
    <w:p w14:paraId="7AD9A34A" w14:textId="77777777" w:rsidR="00E40B0A" w:rsidRPr="00211290" w:rsidRDefault="00E40B0A" w:rsidP="00211290">
      <w:pPr>
        <w:tabs>
          <w:tab w:val="center" w:pos="5102"/>
        </w:tabs>
        <w:sectPr w:rsidR="00E40B0A" w:rsidRPr="00211290" w:rsidSect="00A42F4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 w:code="9"/>
          <w:pgMar w:top="567" w:right="567" w:bottom="567" w:left="567" w:header="567" w:footer="567" w:gutter="0"/>
          <w:pgBorders w:zOrder="back" w:offsetFrom="page">
            <w:top w:val="single" w:sz="12" w:space="31" w:color="auto"/>
            <w:left w:val="single" w:sz="12" w:space="24" w:color="auto"/>
            <w:bottom w:val="single" w:sz="12" w:space="31" w:color="auto"/>
            <w:right w:val="single" w:sz="12" w:space="24" w:color="auto"/>
          </w:pgBorders>
          <w:pgNumType w:start="1"/>
          <w:cols w:space="425"/>
          <w:titlePg/>
          <w:docGrid w:type="linesAndChars" w:linePitch="326"/>
        </w:sectPr>
      </w:pPr>
    </w:p>
    <w:p w14:paraId="0A5A5236" w14:textId="77777777" w:rsidR="00716926" w:rsidRDefault="00716926" w:rsidP="00042668">
      <w:pPr>
        <w:spacing w:beforeLines="50" w:before="163" w:afterLines="50" w:after="163" w:line="240" w:lineRule="exact"/>
        <w:jc w:val="center"/>
        <w:rPr>
          <w:rFonts w:ascii="黑体" w:eastAsia="黑体" w:hAnsi="宋体"/>
          <w:sz w:val="28"/>
          <w:szCs w:val="28"/>
        </w:rPr>
      </w:pPr>
    </w:p>
    <w:p w14:paraId="46108CB3" w14:textId="77777777" w:rsidR="00716926" w:rsidRDefault="00716926" w:rsidP="00042668">
      <w:pPr>
        <w:spacing w:beforeLines="50" w:before="163" w:afterLines="50" w:after="163" w:line="240" w:lineRule="exact"/>
        <w:jc w:val="center"/>
        <w:rPr>
          <w:rFonts w:ascii="黑体" w:eastAsia="黑体" w:hAnsi="宋体"/>
          <w:sz w:val="28"/>
          <w:szCs w:val="28"/>
        </w:rPr>
      </w:pPr>
    </w:p>
    <w:p w14:paraId="03F299E1" w14:textId="77777777" w:rsidR="00716926" w:rsidRPr="004A7C75" w:rsidRDefault="00716926" w:rsidP="00042668">
      <w:pPr>
        <w:spacing w:beforeLines="50" w:before="163" w:afterLines="50" w:after="163" w:line="240" w:lineRule="exact"/>
        <w:jc w:val="center"/>
        <w:rPr>
          <w:rFonts w:ascii="黑体" w:eastAsia="黑体" w:hAnsi="宋体"/>
          <w:sz w:val="28"/>
          <w:szCs w:val="2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2670"/>
        <w:gridCol w:w="454"/>
        <w:gridCol w:w="1276"/>
        <w:gridCol w:w="2972"/>
      </w:tblGrid>
      <w:tr w:rsidR="00AE4F57" w:rsidRPr="00AE4F57" w14:paraId="447328FD" w14:textId="77777777" w:rsidTr="00565BC6">
        <w:trPr>
          <w:jc w:val="center"/>
        </w:trPr>
        <w:tc>
          <w:tcPr>
            <w:tcW w:w="1275" w:type="dxa"/>
            <w:vAlign w:val="bottom"/>
          </w:tcPr>
          <w:p w14:paraId="0D0600F7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编制：</w:t>
            </w:r>
          </w:p>
        </w:tc>
        <w:tc>
          <w:tcPr>
            <w:tcW w:w="2670" w:type="dxa"/>
            <w:vAlign w:val="bottom"/>
          </w:tcPr>
          <w:p w14:paraId="3A5FCE5C" w14:textId="628CDA9E" w:rsidR="00AE4F57" w:rsidRPr="00AE4F57" w:rsidRDefault="00267410" w:rsidP="000743C0">
            <w:pPr>
              <w:spacing w:line="720" w:lineRule="auto"/>
              <w:ind w:rightChars="100" w:right="240" w:firstLineChars="150" w:firstLine="36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王思奇</w:t>
            </w:r>
          </w:p>
        </w:tc>
        <w:tc>
          <w:tcPr>
            <w:tcW w:w="454" w:type="dxa"/>
            <w:vAlign w:val="bottom"/>
          </w:tcPr>
          <w:p w14:paraId="087C75F8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bottom"/>
          </w:tcPr>
          <w:p w14:paraId="29C656B4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日期：</w:t>
            </w:r>
          </w:p>
        </w:tc>
        <w:sdt>
          <w:sdtPr>
            <w:rPr>
              <w:rFonts w:ascii="宋体" w:hAnsi="宋体"/>
            </w:rPr>
            <w:alias w:val="日期"/>
            <w:tag w:val="日期"/>
            <w:id w:val="-194771574"/>
            <w:placeholder>
              <w:docPart w:val="8AA6F341882A4F019B2AE43525B1BDE4"/>
            </w:placeholder>
            <w:date w:fullDate="2020-11-26T00:00:00Z"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972" w:type="dxa"/>
                <w:vAlign w:val="bottom"/>
              </w:tcPr>
              <w:p w14:paraId="38F9064A" w14:textId="1DEA1701" w:rsidR="00AE4F57" w:rsidRPr="0036084C" w:rsidRDefault="002E6433" w:rsidP="00565BC6">
                <w:pPr>
                  <w:spacing w:line="720" w:lineRule="auto"/>
                  <w:ind w:rightChars="100" w:right="240"/>
                  <w:jc w:val="left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2020年11月26日</w:t>
                </w:r>
              </w:p>
            </w:tc>
          </w:sdtContent>
        </w:sdt>
      </w:tr>
      <w:tr w:rsidR="00AE4F57" w:rsidRPr="00AE4F57" w14:paraId="243F2D8D" w14:textId="77777777" w:rsidTr="00565BC6">
        <w:trPr>
          <w:jc w:val="center"/>
        </w:trPr>
        <w:tc>
          <w:tcPr>
            <w:tcW w:w="1275" w:type="dxa"/>
            <w:vAlign w:val="bottom"/>
          </w:tcPr>
          <w:p w14:paraId="10F83F2A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校对：</w:t>
            </w:r>
          </w:p>
        </w:tc>
        <w:tc>
          <w:tcPr>
            <w:tcW w:w="2670" w:type="dxa"/>
            <w:vAlign w:val="bottom"/>
          </w:tcPr>
          <w:p w14:paraId="1E9BEC27" w14:textId="27B4531B" w:rsidR="00AE4F57" w:rsidRPr="00AE4F57" w:rsidRDefault="0038416C" w:rsidP="0038416C">
            <w:pPr>
              <w:spacing w:line="720" w:lineRule="auto"/>
              <w:ind w:rightChars="100" w:right="240" w:firstLineChars="150" w:firstLine="36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方杭杭</w:t>
            </w:r>
          </w:p>
        </w:tc>
        <w:tc>
          <w:tcPr>
            <w:tcW w:w="454" w:type="dxa"/>
            <w:vAlign w:val="bottom"/>
          </w:tcPr>
          <w:p w14:paraId="5EBF48FE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bottom"/>
          </w:tcPr>
          <w:p w14:paraId="6B601448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日期：</w:t>
            </w:r>
          </w:p>
        </w:tc>
        <w:sdt>
          <w:sdtPr>
            <w:rPr>
              <w:rFonts w:ascii="宋体" w:hAnsi="宋体"/>
            </w:rPr>
            <w:alias w:val="日期"/>
            <w:tag w:val="日期"/>
            <w:id w:val="-1597472597"/>
            <w:placeholder>
              <w:docPart w:val="7799AA8121044BE8AB74D11365D2C0FC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972" w:type="dxa"/>
                <w:vAlign w:val="bottom"/>
              </w:tcPr>
              <w:p w14:paraId="5FF71074" w14:textId="77777777" w:rsidR="00AE4F57" w:rsidRPr="0036084C" w:rsidRDefault="00565BC6" w:rsidP="00C16947">
                <w:pPr>
                  <w:spacing w:line="720" w:lineRule="auto"/>
                  <w:ind w:rightChars="100" w:right="240"/>
                  <w:jc w:val="left"/>
                  <w:rPr>
                    <w:rFonts w:ascii="宋体" w:hAnsi="宋体"/>
                  </w:rPr>
                </w:pPr>
                <w:r w:rsidRPr="00FD70FF">
                  <w:rPr>
                    <w:rStyle w:val="af4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AE4F57" w:rsidRPr="00AE4F57" w14:paraId="116E68F5" w14:textId="77777777" w:rsidTr="00565BC6">
        <w:trPr>
          <w:jc w:val="center"/>
        </w:trPr>
        <w:tc>
          <w:tcPr>
            <w:tcW w:w="1275" w:type="dxa"/>
            <w:vAlign w:val="bottom"/>
          </w:tcPr>
          <w:p w14:paraId="26C333EB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审核：</w:t>
            </w:r>
          </w:p>
        </w:tc>
        <w:tc>
          <w:tcPr>
            <w:tcW w:w="2670" w:type="dxa"/>
            <w:vAlign w:val="bottom"/>
          </w:tcPr>
          <w:p w14:paraId="29AB92F8" w14:textId="7914D5A3" w:rsidR="00AE4F57" w:rsidRPr="00AE4F57" w:rsidRDefault="0038416C" w:rsidP="0038416C">
            <w:pPr>
              <w:spacing w:line="720" w:lineRule="auto"/>
              <w:ind w:rightChars="100" w:right="240" w:firstLineChars="150" w:firstLine="36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刘嘉明</w:t>
            </w:r>
          </w:p>
        </w:tc>
        <w:tc>
          <w:tcPr>
            <w:tcW w:w="454" w:type="dxa"/>
            <w:vAlign w:val="bottom"/>
          </w:tcPr>
          <w:p w14:paraId="3631EA58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bottom"/>
          </w:tcPr>
          <w:p w14:paraId="33F7F8ED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日期：</w:t>
            </w:r>
          </w:p>
        </w:tc>
        <w:sdt>
          <w:sdtPr>
            <w:rPr>
              <w:rFonts w:ascii="宋体" w:hAnsi="宋体"/>
            </w:rPr>
            <w:alias w:val="日期"/>
            <w:tag w:val="日期"/>
            <w:id w:val="471952430"/>
            <w:placeholder>
              <w:docPart w:val="933F8CB869B54501A79C4925EEF1B5E5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972" w:type="dxa"/>
                <w:vAlign w:val="bottom"/>
              </w:tcPr>
              <w:p w14:paraId="4B157676" w14:textId="77777777" w:rsidR="00AE4F57" w:rsidRPr="0036084C" w:rsidRDefault="00565BC6" w:rsidP="00C16947">
                <w:pPr>
                  <w:spacing w:line="720" w:lineRule="auto"/>
                  <w:ind w:rightChars="100" w:right="240"/>
                  <w:jc w:val="left"/>
                  <w:rPr>
                    <w:rFonts w:ascii="宋体" w:hAnsi="宋体"/>
                  </w:rPr>
                </w:pPr>
                <w:r w:rsidRPr="00FD70FF">
                  <w:rPr>
                    <w:rStyle w:val="af4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AE4F57" w:rsidRPr="00AE4F57" w14:paraId="1788846E" w14:textId="77777777" w:rsidTr="00565BC6">
        <w:trPr>
          <w:jc w:val="center"/>
        </w:trPr>
        <w:tc>
          <w:tcPr>
            <w:tcW w:w="1275" w:type="dxa"/>
            <w:vAlign w:val="bottom"/>
          </w:tcPr>
          <w:p w14:paraId="53BD3B8C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会签：</w:t>
            </w:r>
          </w:p>
        </w:tc>
        <w:tc>
          <w:tcPr>
            <w:tcW w:w="2670" w:type="dxa"/>
            <w:vAlign w:val="bottom"/>
          </w:tcPr>
          <w:p w14:paraId="1DA23AB6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454" w:type="dxa"/>
            <w:vAlign w:val="bottom"/>
          </w:tcPr>
          <w:p w14:paraId="73B30B37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bottom"/>
          </w:tcPr>
          <w:p w14:paraId="36C2388A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日期：</w:t>
            </w:r>
          </w:p>
        </w:tc>
        <w:sdt>
          <w:sdtPr>
            <w:rPr>
              <w:rFonts w:ascii="宋体" w:hAnsi="宋体"/>
            </w:rPr>
            <w:alias w:val="日期"/>
            <w:tag w:val="日期"/>
            <w:id w:val="449287749"/>
            <w:placeholder>
              <w:docPart w:val="C69367C77316459FBE5881A3DC753D76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972" w:type="dxa"/>
                <w:vAlign w:val="bottom"/>
              </w:tcPr>
              <w:p w14:paraId="53FFCDD7" w14:textId="77777777" w:rsidR="00AE4F57" w:rsidRPr="0036084C" w:rsidRDefault="00565BC6" w:rsidP="00C16947">
                <w:pPr>
                  <w:spacing w:line="720" w:lineRule="auto"/>
                  <w:ind w:rightChars="100" w:right="240"/>
                  <w:jc w:val="left"/>
                  <w:rPr>
                    <w:rFonts w:ascii="宋体" w:hAnsi="宋体"/>
                  </w:rPr>
                </w:pPr>
                <w:r w:rsidRPr="00FD70FF">
                  <w:rPr>
                    <w:rStyle w:val="af4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AE4F57" w:rsidRPr="00AE4F57" w14:paraId="23528CD9" w14:textId="77777777" w:rsidTr="00565BC6">
        <w:trPr>
          <w:jc w:val="center"/>
        </w:trPr>
        <w:tc>
          <w:tcPr>
            <w:tcW w:w="1275" w:type="dxa"/>
            <w:vAlign w:val="bottom"/>
          </w:tcPr>
          <w:p w14:paraId="6B4D22D6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标审：</w:t>
            </w:r>
          </w:p>
        </w:tc>
        <w:tc>
          <w:tcPr>
            <w:tcW w:w="2670" w:type="dxa"/>
            <w:vAlign w:val="bottom"/>
          </w:tcPr>
          <w:p w14:paraId="093E5266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454" w:type="dxa"/>
            <w:vAlign w:val="bottom"/>
          </w:tcPr>
          <w:p w14:paraId="36EBC0D6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bottom"/>
          </w:tcPr>
          <w:p w14:paraId="0D51AAE9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日期：</w:t>
            </w:r>
          </w:p>
        </w:tc>
        <w:sdt>
          <w:sdtPr>
            <w:rPr>
              <w:rFonts w:ascii="宋体" w:hAnsi="宋体"/>
            </w:rPr>
            <w:alias w:val="日期"/>
            <w:tag w:val="日期"/>
            <w:id w:val="-959728730"/>
            <w:placeholder>
              <w:docPart w:val="FDF3CF82C44B43B487107FB2AB4E14C1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972" w:type="dxa"/>
                <w:vAlign w:val="bottom"/>
              </w:tcPr>
              <w:p w14:paraId="111665F8" w14:textId="77777777" w:rsidR="00AE4F57" w:rsidRPr="0036084C" w:rsidRDefault="00565BC6" w:rsidP="00C16947">
                <w:pPr>
                  <w:spacing w:line="720" w:lineRule="auto"/>
                  <w:ind w:rightChars="100" w:right="240"/>
                  <w:jc w:val="left"/>
                  <w:rPr>
                    <w:rFonts w:ascii="宋体" w:hAnsi="宋体"/>
                  </w:rPr>
                </w:pPr>
                <w:r w:rsidRPr="00FD70FF">
                  <w:rPr>
                    <w:rStyle w:val="af4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AE4F57" w:rsidRPr="00AE4F57" w14:paraId="0DB650F4" w14:textId="77777777" w:rsidTr="00565BC6">
        <w:trPr>
          <w:trHeight w:val="605"/>
          <w:jc w:val="center"/>
        </w:trPr>
        <w:tc>
          <w:tcPr>
            <w:tcW w:w="1275" w:type="dxa"/>
            <w:vAlign w:val="bottom"/>
          </w:tcPr>
          <w:p w14:paraId="30F22BB0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审定：</w:t>
            </w:r>
          </w:p>
        </w:tc>
        <w:tc>
          <w:tcPr>
            <w:tcW w:w="2670" w:type="dxa"/>
            <w:vAlign w:val="bottom"/>
          </w:tcPr>
          <w:p w14:paraId="5582C405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454" w:type="dxa"/>
            <w:vAlign w:val="bottom"/>
          </w:tcPr>
          <w:p w14:paraId="14A6DFCB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bottom"/>
          </w:tcPr>
          <w:p w14:paraId="60E41868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日期：</w:t>
            </w:r>
          </w:p>
        </w:tc>
        <w:sdt>
          <w:sdtPr>
            <w:rPr>
              <w:rFonts w:ascii="宋体" w:hAnsi="宋体"/>
            </w:rPr>
            <w:alias w:val="日期"/>
            <w:tag w:val="日期"/>
            <w:id w:val="-1735466821"/>
            <w:placeholder>
              <w:docPart w:val="215DA93EDDCF4FCBB10296C5BEB25BA7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972" w:type="dxa"/>
                <w:vAlign w:val="bottom"/>
              </w:tcPr>
              <w:p w14:paraId="29892752" w14:textId="77777777" w:rsidR="00AE4F57" w:rsidRPr="0036084C" w:rsidRDefault="00565BC6" w:rsidP="00C16947">
                <w:pPr>
                  <w:spacing w:line="720" w:lineRule="auto"/>
                  <w:ind w:rightChars="100" w:right="240"/>
                  <w:jc w:val="left"/>
                  <w:rPr>
                    <w:rFonts w:ascii="宋体" w:hAnsi="宋体"/>
                  </w:rPr>
                </w:pPr>
                <w:r w:rsidRPr="00FD70FF">
                  <w:rPr>
                    <w:rStyle w:val="af4"/>
                    <w:rFonts w:hint="eastAsia"/>
                  </w:rPr>
                  <w:t>单击此处输入日期。</w:t>
                </w:r>
              </w:p>
            </w:tc>
          </w:sdtContent>
        </w:sdt>
      </w:tr>
    </w:tbl>
    <w:p w14:paraId="264C6427" w14:textId="77777777" w:rsidR="008508BD" w:rsidRDefault="008508BD" w:rsidP="00716926">
      <w:pPr>
        <w:spacing w:line="720" w:lineRule="auto"/>
        <w:ind w:rightChars="100" w:right="240" w:firstLineChars="350" w:firstLine="840"/>
        <w:jc w:val="left"/>
        <w:rPr>
          <w:rFonts w:ascii="宋体" w:hAnsi="宋体"/>
          <w:u w:val="single"/>
        </w:rPr>
      </w:pPr>
    </w:p>
    <w:p w14:paraId="5BAAF8E5" w14:textId="77777777" w:rsidR="00C9096C" w:rsidRDefault="00C9096C" w:rsidP="00716926">
      <w:pPr>
        <w:spacing w:line="720" w:lineRule="auto"/>
        <w:ind w:rightChars="100" w:right="240" w:firstLineChars="350" w:firstLine="840"/>
        <w:jc w:val="left"/>
        <w:rPr>
          <w:rFonts w:ascii="宋体" w:hAnsi="宋体"/>
          <w:u w:val="single"/>
        </w:rPr>
      </w:pPr>
    </w:p>
    <w:p w14:paraId="491B4308" w14:textId="77777777" w:rsidR="00C9096C" w:rsidRDefault="00C9096C" w:rsidP="00716926">
      <w:pPr>
        <w:spacing w:line="720" w:lineRule="auto"/>
        <w:ind w:rightChars="100" w:right="240" w:firstLineChars="350" w:firstLine="840"/>
        <w:jc w:val="left"/>
        <w:rPr>
          <w:rFonts w:ascii="宋体" w:hAnsi="宋体"/>
          <w:u w:val="single"/>
        </w:rPr>
      </w:pPr>
    </w:p>
    <w:p w14:paraId="35E75B94" w14:textId="77777777" w:rsidR="004904D6" w:rsidRPr="004904D6" w:rsidRDefault="004904D6" w:rsidP="00D135CC">
      <w:pPr>
        <w:spacing w:line="480" w:lineRule="auto"/>
        <w:ind w:leftChars="50" w:left="120" w:rightChars="50" w:right="120"/>
        <w:jc w:val="left"/>
        <w:rPr>
          <w:rFonts w:ascii="黑体" w:eastAsia="黑体" w:hAnsi="宋体"/>
        </w:rPr>
      </w:pPr>
    </w:p>
    <w:p w14:paraId="07B11629" w14:textId="77777777" w:rsidR="00716926" w:rsidRPr="004904D6" w:rsidRDefault="00716926" w:rsidP="00D135CC">
      <w:pPr>
        <w:spacing w:line="480" w:lineRule="auto"/>
        <w:ind w:leftChars="50" w:left="120" w:rightChars="50" w:right="120"/>
        <w:jc w:val="left"/>
        <w:rPr>
          <w:rFonts w:ascii="宋体" w:hAnsi="宋体"/>
          <w:color w:val="FF0000"/>
        </w:rPr>
      </w:pPr>
    </w:p>
    <w:p w14:paraId="2FABCAC2" w14:textId="77777777" w:rsidR="00716926" w:rsidRDefault="00716926" w:rsidP="00D135CC">
      <w:pPr>
        <w:spacing w:line="480" w:lineRule="auto"/>
        <w:ind w:leftChars="50" w:left="120" w:rightChars="50" w:right="120"/>
        <w:jc w:val="left"/>
        <w:rPr>
          <w:rFonts w:ascii="黑体" w:eastAsia="黑体" w:hAnsi="宋体"/>
          <w:sz w:val="28"/>
          <w:szCs w:val="28"/>
        </w:rPr>
      </w:pPr>
    </w:p>
    <w:p w14:paraId="6C8E403A" w14:textId="77777777" w:rsidR="00716926" w:rsidRPr="008508BD" w:rsidRDefault="00716926" w:rsidP="00D135CC">
      <w:pPr>
        <w:spacing w:line="480" w:lineRule="auto"/>
        <w:ind w:leftChars="50" w:left="120" w:rightChars="50" w:right="120"/>
        <w:jc w:val="left"/>
        <w:rPr>
          <w:rFonts w:ascii="黑体" w:eastAsia="黑体" w:hAnsi="宋体"/>
          <w:sz w:val="28"/>
          <w:szCs w:val="28"/>
        </w:rPr>
      </w:pPr>
    </w:p>
    <w:p w14:paraId="2842E36A" w14:textId="77777777" w:rsidR="000E1544" w:rsidRDefault="000E1544" w:rsidP="001522F5">
      <w:pPr>
        <w:sectPr w:rsidR="000E1544" w:rsidSect="00A42F4F">
          <w:headerReference w:type="even" r:id="rId14"/>
          <w:headerReference w:type="default" r:id="rId15"/>
          <w:headerReference w:type="first" r:id="rId16"/>
          <w:pgSz w:w="11906" w:h="16838" w:code="9"/>
          <w:pgMar w:top="567" w:right="567" w:bottom="567" w:left="567" w:header="567" w:footer="340" w:gutter="0"/>
          <w:pgBorders w:zOrder="back" w:offsetFrom="page">
            <w:top w:val="single" w:sz="12" w:space="31" w:color="auto"/>
            <w:left w:val="single" w:sz="12" w:space="24" w:color="auto"/>
            <w:bottom w:val="single" w:sz="12" w:space="31" w:color="auto"/>
            <w:right w:val="single" w:sz="12" w:space="24" w:color="auto"/>
          </w:pgBorders>
          <w:pgNumType w:start="1"/>
          <w:cols w:space="425"/>
          <w:docGrid w:type="linesAndChars" w:linePitch="326"/>
        </w:sectPr>
      </w:pPr>
    </w:p>
    <w:p w14:paraId="291B142E" w14:textId="77777777" w:rsidR="00716926" w:rsidRDefault="00716926" w:rsidP="00716926">
      <w:pPr>
        <w:ind w:rightChars="100" w:right="240"/>
        <w:rPr>
          <w:rFonts w:ascii="黑体" w:eastAsia="黑体" w:hAnsi="宋体"/>
          <w:sz w:val="28"/>
          <w:szCs w:val="28"/>
        </w:rPr>
      </w:pPr>
    </w:p>
    <w:p w14:paraId="0EE1E4CF" w14:textId="77777777" w:rsidR="00716926" w:rsidRDefault="00E5415D" w:rsidP="00E5415D">
      <w:pPr>
        <w:spacing w:line="400" w:lineRule="exact"/>
        <w:ind w:rightChars="100" w:right="24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Ansi="宋体" w:hint="eastAsia"/>
          <w:sz w:val="28"/>
          <w:szCs w:val="28"/>
        </w:rPr>
        <w:t>更</w:t>
      </w:r>
      <w:r w:rsidR="00716926" w:rsidRPr="004A7C75">
        <w:rPr>
          <w:rFonts w:ascii="黑体" w:eastAsia="黑体" w:hAnsi="宋体" w:hint="eastAsia"/>
          <w:sz w:val="28"/>
          <w:szCs w:val="28"/>
        </w:rPr>
        <w:t>改页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86"/>
        <w:gridCol w:w="1418"/>
        <w:gridCol w:w="3544"/>
        <w:gridCol w:w="1275"/>
        <w:gridCol w:w="1320"/>
      </w:tblGrid>
      <w:tr w:rsidR="00754AD5" w:rsidRPr="00065131" w14:paraId="120ADAB3" w14:textId="77777777" w:rsidTr="006E1054">
        <w:trPr>
          <w:tblHeader/>
          <w:jc w:val="center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13803E" w14:textId="77777777" w:rsidR="00754AD5" w:rsidRPr="00065131" w:rsidRDefault="00754AD5" w:rsidP="00DB2A3F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65131">
              <w:rPr>
                <w:rFonts w:eastAsiaTheme="minorEastAsia"/>
                <w:szCs w:val="21"/>
              </w:rPr>
              <w:t>ECN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2B6FFE" w14:textId="77777777" w:rsidR="00754AD5" w:rsidRPr="00065131" w:rsidRDefault="00754AD5" w:rsidP="00DB2A3F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65131">
              <w:rPr>
                <w:rFonts w:eastAsiaTheme="minorEastAsia"/>
                <w:szCs w:val="21"/>
              </w:rPr>
              <w:t>更改位置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740FDB" w14:textId="77777777" w:rsidR="00754AD5" w:rsidRPr="00065131" w:rsidRDefault="00754AD5" w:rsidP="00E5415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65131">
              <w:rPr>
                <w:rFonts w:eastAsiaTheme="minorEastAsia"/>
                <w:szCs w:val="21"/>
              </w:rPr>
              <w:t>更改内容描述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912152" w14:textId="77777777" w:rsidR="00754AD5" w:rsidRPr="00065131" w:rsidRDefault="00754AD5" w:rsidP="00E5415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65131">
              <w:rPr>
                <w:rFonts w:eastAsiaTheme="minorEastAsia"/>
                <w:szCs w:val="21"/>
              </w:rPr>
              <w:t>签字</w:t>
            </w: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B81BAE" w14:textId="77777777" w:rsidR="00754AD5" w:rsidRPr="00065131" w:rsidRDefault="00754AD5" w:rsidP="00E5415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65131">
              <w:rPr>
                <w:rFonts w:eastAsiaTheme="minorEastAsia"/>
                <w:szCs w:val="21"/>
              </w:rPr>
              <w:t>日期</w:t>
            </w:r>
          </w:p>
        </w:tc>
      </w:tr>
      <w:tr w:rsidR="002B403D" w:rsidRPr="006E2505" w14:paraId="5A91F4B0" w14:textId="77777777" w:rsidTr="006E1054">
        <w:trPr>
          <w:jc w:val="center"/>
        </w:trPr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4574BB80" w14:textId="77777777" w:rsidR="002B403D" w:rsidRPr="001074BD" w:rsidRDefault="002B403D" w:rsidP="00DB2A3F">
            <w:pPr>
              <w:ind w:leftChars="8" w:left="19" w:rightChars="-6" w:right="-14"/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2A49F95D" w14:textId="77777777" w:rsidR="002B403D" w:rsidRPr="001074BD" w:rsidRDefault="002B403D" w:rsidP="00DB2A3F">
            <w:pPr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72F032C8" w14:textId="3246C66E" w:rsidR="002B403D" w:rsidRPr="001074BD" w:rsidRDefault="002B403D" w:rsidP="00684B01">
            <w:pPr>
              <w:ind w:rightChars="16" w:right="38"/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03D9263C" w14:textId="60372813" w:rsidR="002B403D" w:rsidRPr="001074BD" w:rsidRDefault="002B403D" w:rsidP="00684B01">
            <w:pPr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sdt>
          <w:sdtPr>
            <w:rPr>
              <w:rFonts w:eastAsiaTheme="minorEastAsia"/>
              <w:color w:val="0070C0"/>
              <w:sz w:val="21"/>
              <w:szCs w:val="21"/>
            </w:rPr>
            <w:id w:val="-361827656"/>
            <w:placeholder>
              <w:docPart w:val="F5642305C0FC4213873C0C50C53DD7FD"/>
            </w:placeholder>
          </w:sdtPr>
          <w:sdtEndPr/>
          <w:sdtContent>
            <w:sdt>
              <w:sdtPr>
                <w:rPr>
                  <w:rFonts w:eastAsiaTheme="minorEastAsia"/>
                  <w:color w:val="0070C0"/>
                  <w:sz w:val="21"/>
                  <w:szCs w:val="21"/>
                </w:rPr>
                <w:alias w:val="更改日期"/>
                <w:tag w:val="更改日期"/>
                <w:id w:val="480815501"/>
                <w:placeholder>
                  <w:docPart w:val="E5AB0C47DC2F49FC8A2C3F5332A5CAC5"/>
                </w:placeholder>
                <w:showingPlcHdr/>
                <w:date w:fullDate="2020-06-2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20" w:type="dxa"/>
                    <w:tcBorders>
                      <w:top w:val="single" w:sz="12" w:space="0" w:color="auto"/>
                    </w:tcBorders>
                    <w:vAlign w:val="center"/>
                  </w:tcPr>
                  <w:p w14:paraId="3C9C7DC6" w14:textId="63751649" w:rsidR="002B403D" w:rsidRPr="001074BD" w:rsidRDefault="00DB47A1" w:rsidP="00684B01">
                    <w:pPr>
                      <w:ind w:leftChars="15" w:left="36"/>
                      <w:jc w:val="center"/>
                      <w:rPr>
                        <w:rFonts w:eastAsiaTheme="minorEastAsia"/>
                        <w:color w:val="0070C0"/>
                        <w:sz w:val="21"/>
                        <w:szCs w:val="21"/>
                      </w:rPr>
                    </w:pPr>
                    <w:r w:rsidRPr="001074BD">
                      <w:rPr>
                        <w:color w:val="0070C0"/>
                        <w:szCs w:val="21"/>
                      </w:rPr>
                      <w:t>更改日期</w:t>
                    </w:r>
                  </w:p>
                </w:tc>
              </w:sdtContent>
            </w:sdt>
          </w:sdtContent>
        </w:sdt>
      </w:tr>
      <w:tr w:rsidR="006E2505" w:rsidRPr="006E2505" w14:paraId="19D3B5B0" w14:textId="77777777" w:rsidTr="006E1054">
        <w:trPr>
          <w:jc w:val="center"/>
        </w:trPr>
        <w:tc>
          <w:tcPr>
            <w:tcW w:w="1686" w:type="dxa"/>
            <w:vMerge w:val="restart"/>
            <w:vAlign w:val="center"/>
          </w:tcPr>
          <w:p w14:paraId="2C64E306" w14:textId="77777777" w:rsidR="00C5337F" w:rsidRPr="001074BD" w:rsidRDefault="00C5337F" w:rsidP="00C5337F">
            <w:pPr>
              <w:ind w:leftChars="8" w:left="19" w:rightChars="-6" w:right="-14"/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56623EA" w14:textId="77777777" w:rsidR="00C5337F" w:rsidRPr="001074BD" w:rsidRDefault="00C5337F" w:rsidP="00C5337F">
            <w:pPr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2A7C8D78" w14:textId="77777777" w:rsidR="00C5337F" w:rsidRPr="001074BD" w:rsidRDefault="00C5337F" w:rsidP="007601E4">
            <w:pPr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074BF6AF" w14:textId="77777777" w:rsidR="00C5337F" w:rsidRPr="001074BD" w:rsidRDefault="00C5337F" w:rsidP="00C5337F">
            <w:pPr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84352FF" w14:textId="77777777" w:rsidR="00C5337F" w:rsidRPr="001074BD" w:rsidRDefault="00C5337F" w:rsidP="00C5337F">
            <w:pPr>
              <w:ind w:leftChars="15" w:left="36"/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</w:tr>
      <w:tr w:rsidR="006E2505" w:rsidRPr="006E2505" w14:paraId="7B9BF251" w14:textId="77777777" w:rsidTr="006E1054">
        <w:trPr>
          <w:jc w:val="center"/>
        </w:trPr>
        <w:tc>
          <w:tcPr>
            <w:tcW w:w="1686" w:type="dxa"/>
            <w:vMerge/>
            <w:vAlign w:val="center"/>
          </w:tcPr>
          <w:p w14:paraId="69EDEB7D" w14:textId="77777777" w:rsidR="00C5337F" w:rsidRPr="001074BD" w:rsidRDefault="00C5337F" w:rsidP="00C5337F">
            <w:pPr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7701058" w14:textId="77777777" w:rsidR="00C5337F" w:rsidRPr="001074BD" w:rsidRDefault="00C5337F" w:rsidP="00C5337F">
            <w:pPr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512FFC6D" w14:textId="77777777" w:rsidR="00C5337F" w:rsidRPr="001074BD" w:rsidRDefault="00C5337F" w:rsidP="007601E4">
            <w:pPr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1275" w:type="dxa"/>
            <w:vMerge/>
            <w:vAlign w:val="center"/>
          </w:tcPr>
          <w:p w14:paraId="38F3B020" w14:textId="77777777" w:rsidR="00C5337F" w:rsidRPr="006E2505" w:rsidRDefault="00C5337F" w:rsidP="00C5337F">
            <w:pPr>
              <w:jc w:val="center"/>
              <w:rPr>
                <w:rFonts w:eastAsiaTheme="minorEastAsia"/>
                <w:color w:val="FF0000"/>
                <w:sz w:val="21"/>
                <w:szCs w:val="21"/>
              </w:rPr>
            </w:pPr>
          </w:p>
        </w:tc>
        <w:tc>
          <w:tcPr>
            <w:tcW w:w="1320" w:type="dxa"/>
            <w:vMerge/>
            <w:vAlign w:val="center"/>
          </w:tcPr>
          <w:p w14:paraId="77B87CE2" w14:textId="77777777" w:rsidR="00C5337F" w:rsidRPr="006E2505" w:rsidRDefault="00C5337F" w:rsidP="00C5337F">
            <w:pPr>
              <w:jc w:val="center"/>
              <w:rPr>
                <w:rFonts w:eastAsiaTheme="minorEastAsia"/>
                <w:color w:val="FF0000"/>
                <w:sz w:val="21"/>
                <w:szCs w:val="21"/>
              </w:rPr>
            </w:pPr>
          </w:p>
        </w:tc>
      </w:tr>
      <w:tr w:rsidR="00C5337F" w:rsidRPr="00065131" w14:paraId="3498CB5B" w14:textId="77777777" w:rsidTr="006E1054">
        <w:trPr>
          <w:jc w:val="center"/>
        </w:trPr>
        <w:tc>
          <w:tcPr>
            <w:tcW w:w="1686" w:type="dxa"/>
            <w:vAlign w:val="center"/>
          </w:tcPr>
          <w:p w14:paraId="28AC1652" w14:textId="77777777" w:rsidR="00C5337F" w:rsidRPr="006E2505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CE11C3B" w14:textId="77777777" w:rsidR="00C5337F" w:rsidRPr="006E2505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1304F87A" w14:textId="77777777" w:rsidR="00C5337F" w:rsidRPr="006E2505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0BD094E" w14:textId="77777777" w:rsidR="00C5337F" w:rsidRPr="006E2505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2F1ADCE3" w14:textId="77777777" w:rsidR="00C5337F" w:rsidRPr="006E2505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4D537FCE" w14:textId="77777777" w:rsidTr="006E1054">
        <w:trPr>
          <w:jc w:val="center"/>
        </w:trPr>
        <w:tc>
          <w:tcPr>
            <w:tcW w:w="1686" w:type="dxa"/>
            <w:vAlign w:val="center"/>
          </w:tcPr>
          <w:p w14:paraId="64BE2232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32C495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FAC81F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802A1B2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0801EFA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5775455D" w14:textId="77777777" w:rsidTr="006E1054">
        <w:trPr>
          <w:jc w:val="center"/>
        </w:trPr>
        <w:tc>
          <w:tcPr>
            <w:tcW w:w="1686" w:type="dxa"/>
            <w:vAlign w:val="center"/>
          </w:tcPr>
          <w:p w14:paraId="175AED2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6480F64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6583213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29EAD3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C6846E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2222DD48" w14:textId="77777777" w:rsidTr="006E1054">
        <w:trPr>
          <w:jc w:val="center"/>
        </w:trPr>
        <w:tc>
          <w:tcPr>
            <w:tcW w:w="1686" w:type="dxa"/>
            <w:vAlign w:val="center"/>
          </w:tcPr>
          <w:p w14:paraId="48F2F02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AF2F8AF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63B0B1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62266AEB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76E09E3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0B307971" w14:textId="77777777" w:rsidTr="006E1054">
        <w:trPr>
          <w:jc w:val="center"/>
        </w:trPr>
        <w:tc>
          <w:tcPr>
            <w:tcW w:w="1686" w:type="dxa"/>
            <w:vAlign w:val="center"/>
          </w:tcPr>
          <w:p w14:paraId="2E8FCE4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DE93955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57494CE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3218A17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75F6769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12825521" w14:textId="77777777" w:rsidTr="006E1054">
        <w:trPr>
          <w:jc w:val="center"/>
        </w:trPr>
        <w:tc>
          <w:tcPr>
            <w:tcW w:w="1686" w:type="dxa"/>
            <w:vAlign w:val="center"/>
          </w:tcPr>
          <w:p w14:paraId="5DAF9DD2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5465CD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6764EFAF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64BFA45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BCCFFE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3733FD84" w14:textId="77777777" w:rsidTr="006E1054">
        <w:trPr>
          <w:jc w:val="center"/>
        </w:trPr>
        <w:tc>
          <w:tcPr>
            <w:tcW w:w="1686" w:type="dxa"/>
            <w:vAlign w:val="center"/>
          </w:tcPr>
          <w:p w14:paraId="2D08916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CBF0205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06BD5F5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9FF918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C7ECAB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7A6487DE" w14:textId="77777777" w:rsidTr="006E1054">
        <w:trPr>
          <w:jc w:val="center"/>
        </w:trPr>
        <w:tc>
          <w:tcPr>
            <w:tcW w:w="1686" w:type="dxa"/>
            <w:vAlign w:val="center"/>
          </w:tcPr>
          <w:p w14:paraId="6091706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6928CF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7F35CBB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DD6423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2FB6298B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658F9B95" w14:textId="77777777" w:rsidTr="006E1054">
        <w:trPr>
          <w:jc w:val="center"/>
        </w:trPr>
        <w:tc>
          <w:tcPr>
            <w:tcW w:w="1686" w:type="dxa"/>
            <w:vAlign w:val="center"/>
          </w:tcPr>
          <w:p w14:paraId="7DBD4FB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2A7703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C883D34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1A0C43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2F94410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56B4AE85" w14:textId="77777777" w:rsidTr="006E1054">
        <w:trPr>
          <w:jc w:val="center"/>
        </w:trPr>
        <w:tc>
          <w:tcPr>
            <w:tcW w:w="1686" w:type="dxa"/>
            <w:vAlign w:val="center"/>
          </w:tcPr>
          <w:p w14:paraId="51508E80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A77A982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7BAE8E0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28ABBE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F56F9A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5D0B09A3" w14:textId="77777777" w:rsidTr="006E1054">
        <w:trPr>
          <w:jc w:val="center"/>
        </w:trPr>
        <w:tc>
          <w:tcPr>
            <w:tcW w:w="1686" w:type="dxa"/>
            <w:vAlign w:val="center"/>
          </w:tcPr>
          <w:p w14:paraId="6C981442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14E100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ACAA81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B9FBE1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1A4B7D1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36B1B218" w14:textId="77777777" w:rsidTr="006E1054">
        <w:trPr>
          <w:jc w:val="center"/>
        </w:trPr>
        <w:tc>
          <w:tcPr>
            <w:tcW w:w="1686" w:type="dxa"/>
            <w:vAlign w:val="center"/>
          </w:tcPr>
          <w:p w14:paraId="0B7D9F1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4CE5E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3A1CEA1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24D7B75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7185D7B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25D58C0A" w14:textId="77777777" w:rsidTr="006E1054">
        <w:trPr>
          <w:jc w:val="center"/>
        </w:trPr>
        <w:tc>
          <w:tcPr>
            <w:tcW w:w="1686" w:type="dxa"/>
            <w:vAlign w:val="center"/>
          </w:tcPr>
          <w:p w14:paraId="5A0A240D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215DEB0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2C0CE93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65BD6AC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0C47495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3D4164BF" w14:textId="77777777" w:rsidTr="006E1054">
        <w:trPr>
          <w:jc w:val="center"/>
        </w:trPr>
        <w:tc>
          <w:tcPr>
            <w:tcW w:w="1686" w:type="dxa"/>
            <w:vAlign w:val="center"/>
          </w:tcPr>
          <w:p w14:paraId="0C6A11A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C343272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59802624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4440E0B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61DB831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07E1A330" w14:textId="77777777" w:rsidTr="006E1054">
        <w:trPr>
          <w:jc w:val="center"/>
        </w:trPr>
        <w:tc>
          <w:tcPr>
            <w:tcW w:w="1686" w:type="dxa"/>
            <w:vAlign w:val="center"/>
          </w:tcPr>
          <w:p w14:paraId="10C2C73C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B62061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1A906A2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31457D8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51ECE38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7D20C16C" w14:textId="77777777" w:rsidTr="006E1054">
        <w:trPr>
          <w:jc w:val="center"/>
        </w:trPr>
        <w:tc>
          <w:tcPr>
            <w:tcW w:w="1686" w:type="dxa"/>
            <w:vAlign w:val="center"/>
          </w:tcPr>
          <w:p w14:paraId="763E268D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959DF5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17D8F614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96513F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35BBB52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76C445A7" w14:textId="77777777" w:rsidTr="006E1054">
        <w:trPr>
          <w:jc w:val="center"/>
        </w:trPr>
        <w:tc>
          <w:tcPr>
            <w:tcW w:w="1686" w:type="dxa"/>
            <w:vAlign w:val="center"/>
          </w:tcPr>
          <w:p w14:paraId="6CA957E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79E029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3D58A2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22208A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1EB3E77C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151495B7" w14:textId="77777777" w:rsidTr="006E1054">
        <w:trPr>
          <w:jc w:val="center"/>
        </w:trPr>
        <w:tc>
          <w:tcPr>
            <w:tcW w:w="1686" w:type="dxa"/>
            <w:vAlign w:val="center"/>
          </w:tcPr>
          <w:p w14:paraId="62B10E0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D7508A0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DD8BE4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F08E06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62954F6B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44078705" w14:textId="77777777" w:rsidTr="006E1054">
        <w:trPr>
          <w:jc w:val="center"/>
        </w:trPr>
        <w:tc>
          <w:tcPr>
            <w:tcW w:w="1686" w:type="dxa"/>
            <w:vAlign w:val="center"/>
          </w:tcPr>
          <w:p w14:paraId="51C038C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64F76C5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18C582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01EC24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7710367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17707916" w14:textId="77777777" w:rsidTr="006E1054">
        <w:trPr>
          <w:jc w:val="center"/>
        </w:trPr>
        <w:tc>
          <w:tcPr>
            <w:tcW w:w="1686" w:type="dxa"/>
            <w:vAlign w:val="center"/>
          </w:tcPr>
          <w:p w14:paraId="6FD39F6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4975BC2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5DA7E86F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D8CC4B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6C62700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2C39DB6D" w14:textId="77777777" w:rsidTr="006E1054">
        <w:trPr>
          <w:jc w:val="center"/>
        </w:trPr>
        <w:tc>
          <w:tcPr>
            <w:tcW w:w="1686" w:type="dxa"/>
            <w:vAlign w:val="center"/>
          </w:tcPr>
          <w:p w14:paraId="50E211D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BD33E9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2143C3C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D57916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372F550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54B71510" w14:textId="77777777" w:rsidTr="006E1054">
        <w:trPr>
          <w:jc w:val="center"/>
        </w:trPr>
        <w:tc>
          <w:tcPr>
            <w:tcW w:w="1686" w:type="dxa"/>
            <w:vAlign w:val="center"/>
          </w:tcPr>
          <w:p w14:paraId="42A3A48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AEB0D1C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662A4A4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1530DA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7A3EC27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12CA41D7" w14:textId="77777777" w:rsidTr="006E1054">
        <w:trPr>
          <w:jc w:val="center"/>
        </w:trPr>
        <w:tc>
          <w:tcPr>
            <w:tcW w:w="1686" w:type="dxa"/>
            <w:vAlign w:val="center"/>
          </w:tcPr>
          <w:p w14:paraId="0EAFEBBF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DF3A534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571572D0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6CE274D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6AA6AA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1B1F53CE" w14:textId="77777777" w:rsidTr="006E1054">
        <w:trPr>
          <w:jc w:val="center"/>
        </w:trPr>
        <w:tc>
          <w:tcPr>
            <w:tcW w:w="1686" w:type="dxa"/>
            <w:vAlign w:val="center"/>
          </w:tcPr>
          <w:p w14:paraId="744C9F4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A87869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7C441FC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C851BD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7989160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28A5A14F" w14:textId="77777777" w:rsidTr="006E1054">
        <w:trPr>
          <w:jc w:val="center"/>
        </w:trPr>
        <w:tc>
          <w:tcPr>
            <w:tcW w:w="1686" w:type="dxa"/>
            <w:vAlign w:val="center"/>
          </w:tcPr>
          <w:p w14:paraId="1BDEB51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9D70AF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59CCF2CF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68BCECF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5C89AC5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7A462C2F" w14:textId="77777777" w:rsidTr="006E1054">
        <w:trPr>
          <w:jc w:val="center"/>
        </w:trPr>
        <w:tc>
          <w:tcPr>
            <w:tcW w:w="1686" w:type="dxa"/>
            <w:vAlign w:val="center"/>
          </w:tcPr>
          <w:p w14:paraId="752A186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AF73D4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29F68B0F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2419630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592BA42D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661257DF" w14:textId="77777777" w:rsidTr="006E1054">
        <w:trPr>
          <w:jc w:val="center"/>
        </w:trPr>
        <w:tc>
          <w:tcPr>
            <w:tcW w:w="1686" w:type="dxa"/>
            <w:vAlign w:val="center"/>
          </w:tcPr>
          <w:p w14:paraId="7119FF1B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D5CAEB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37A7585B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9F5658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64527BD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55E3BE68" w14:textId="77777777" w:rsidTr="006E1054">
        <w:trPr>
          <w:jc w:val="center"/>
        </w:trPr>
        <w:tc>
          <w:tcPr>
            <w:tcW w:w="1686" w:type="dxa"/>
            <w:vAlign w:val="center"/>
          </w:tcPr>
          <w:p w14:paraId="68C1FA8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4B4D1D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57E2821D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7A6731F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379B24E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</w:tbl>
    <w:p w14:paraId="1D0C8BBA" w14:textId="77777777" w:rsidR="000E1544" w:rsidRDefault="000E1544" w:rsidP="00D135CC">
      <w:pPr>
        <w:ind w:rightChars="50" w:right="120"/>
        <w:rPr>
          <w:rFonts w:eastAsia="黑体" w:cs="Arial"/>
        </w:rPr>
      </w:pPr>
    </w:p>
    <w:p w14:paraId="05592049" w14:textId="77777777" w:rsidR="000E1544" w:rsidRDefault="000E1544" w:rsidP="00C23C85">
      <w:pPr>
        <w:ind w:leftChars="50" w:left="120" w:rightChars="50" w:right="120"/>
        <w:jc w:val="center"/>
        <w:rPr>
          <w:rFonts w:eastAsia="黑体" w:cs="Arial"/>
        </w:rPr>
      </w:pPr>
    </w:p>
    <w:p w14:paraId="47384F76" w14:textId="77777777" w:rsidR="000076A7" w:rsidRDefault="000076A7" w:rsidP="00C23C85">
      <w:pPr>
        <w:ind w:leftChars="50" w:left="120" w:rightChars="50" w:right="120"/>
        <w:jc w:val="center"/>
        <w:rPr>
          <w:rFonts w:eastAsia="黑体" w:cs="Arial"/>
        </w:rPr>
      </w:pPr>
    </w:p>
    <w:p w14:paraId="564D2B85" w14:textId="77777777" w:rsidR="00306B6A" w:rsidRDefault="00306B6A" w:rsidP="00C23C85">
      <w:pPr>
        <w:ind w:leftChars="50" w:left="120" w:rightChars="50" w:right="120"/>
        <w:jc w:val="center"/>
        <w:rPr>
          <w:rFonts w:eastAsia="黑体" w:cs="Arial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504885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8B7C5C" w14:textId="77777777" w:rsidR="00306B6A" w:rsidRPr="00965C11" w:rsidRDefault="00306B6A" w:rsidP="00306B6A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28"/>
              <w:szCs w:val="28"/>
            </w:rPr>
          </w:pPr>
          <w:r w:rsidRPr="002C005E">
            <w:rPr>
              <w:rFonts w:ascii="黑体" w:eastAsia="黑体" w:hAnsi="黑体"/>
              <w:color w:val="auto"/>
              <w:sz w:val="28"/>
              <w:szCs w:val="28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sz w:val="28"/>
              <w:szCs w:val="28"/>
              <w:lang w:val="zh-CN"/>
            </w:rPr>
            <w:t>次</w:t>
          </w:r>
        </w:p>
        <w:p w14:paraId="4B215546" w14:textId="6843EE14" w:rsidR="00B827E5" w:rsidRDefault="00C4749A">
          <w:pPr>
            <w:pStyle w:val="12"/>
            <w:rPr>
              <w:rFonts w:asciiTheme="minorHAnsi" w:eastAsiaTheme="minorEastAsia" w:cstheme="minorBidi"/>
              <w:bCs w:val="0"/>
              <w:iCs w:val="0"/>
              <w:caps w:val="0"/>
              <w:szCs w:val="22"/>
            </w:rPr>
          </w:pPr>
          <w:r>
            <w:fldChar w:fldCharType="begin"/>
          </w:r>
          <w:r w:rsidR="00306B6A">
            <w:instrText xml:space="preserve"> TOC \o "1-3" \h \z \u </w:instrText>
          </w:r>
          <w:r>
            <w:fldChar w:fldCharType="separate"/>
          </w:r>
          <w:hyperlink w:anchor="_Toc57375842" w:history="1">
            <w:r w:rsidR="00B827E5" w:rsidRPr="00706529">
              <w:rPr>
                <w:rStyle w:val="af"/>
              </w:rPr>
              <w:t>1</w:t>
            </w:r>
            <w:r w:rsidR="00B827E5">
              <w:rPr>
                <w:rFonts w:asciiTheme="minorHAnsi" w:eastAsiaTheme="minorEastAsia" w:cstheme="minorBidi"/>
                <w:bCs w:val="0"/>
                <w:iCs w:val="0"/>
                <w:caps w:val="0"/>
                <w:szCs w:val="22"/>
              </w:rPr>
              <w:tab/>
            </w:r>
            <w:r w:rsidR="00B827E5" w:rsidRPr="00706529">
              <w:rPr>
                <w:rStyle w:val="af"/>
              </w:rPr>
              <w:t>范围</w:t>
            </w:r>
            <w:r w:rsidR="00B827E5">
              <w:rPr>
                <w:webHidden/>
              </w:rPr>
              <w:tab/>
            </w:r>
            <w:r w:rsidR="00B827E5">
              <w:rPr>
                <w:webHidden/>
              </w:rPr>
              <w:fldChar w:fldCharType="begin"/>
            </w:r>
            <w:r w:rsidR="00B827E5">
              <w:rPr>
                <w:webHidden/>
              </w:rPr>
              <w:instrText xml:space="preserve"> PAGEREF _Toc57375842 \h </w:instrText>
            </w:r>
            <w:r w:rsidR="00B827E5">
              <w:rPr>
                <w:webHidden/>
              </w:rPr>
            </w:r>
            <w:r w:rsidR="00B827E5">
              <w:rPr>
                <w:webHidden/>
              </w:rPr>
              <w:fldChar w:fldCharType="separate"/>
            </w:r>
            <w:r w:rsidR="00B827E5">
              <w:rPr>
                <w:webHidden/>
              </w:rPr>
              <w:t>1</w:t>
            </w:r>
            <w:r w:rsidR="00B827E5">
              <w:rPr>
                <w:webHidden/>
              </w:rPr>
              <w:fldChar w:fldCharType="end"/>
            </w:r>
          </w:hyperlink>
        </w:p>
        <w:p w14:paraId="58D13E43" w14:textId="7C80100F" w:rsidR="00B827E5" w:rsidRDefault="004917B2">
          <w:pPr>
            <w:pStyle w:val="12"/>
            <w:rPr>
              <w:rFonts w:asciiTheme="minorHAnsi" w:eastAsiaTheme="minorEastAsia" w:cstheme="minorBidi"/>
              <w:bCs w:val="0"/>
              <w:iCs w:val="0"/>
              <w:caps w:val="0"/>
              <w:szCs w:val="22"/>
            </w:rPr>
          </w:pPr>
          <w:hyperlink w:anchor="_Toc57375843" w:history="1">
            <w:r w:rsidR="00B827E5" w:rsidRPr="00706529">
              <w:rPr>
                <w:rStyle w:val="af"/>
                <w:rFonts w:ascii="黑体" w:eastAsia="黑体"/>
                <w:kern w:val="44"/>
              </w:rPr>
              <w:t>2</w:t>
            </w:r>
            <w:r w:rsidR="00B827E5">
              <w:rPr>
                <w:rFonts w:asciiTheme="minorHAnsi" w:eastAsiaTheme="minorEastAsia" w:cstheme="minorBidi"/>
                <w:bCs w:val="0"/>
                <w:iCs w:val="0"/>
                <w:caps w:val="0"/>
                <w:szCs w:val="22"/>
              </w:rPr>
              <w:tab/>
            </w:r>
            <w:r w:rsidR="00B827E5" w:rsidRPr="00706529">
              <w:rPr>
                <w:rStyle w:val="af"/>
                <w:rFonts w:ascii="黑体" w:eastAsia="黑体"/>
                <w:kern w:val="44"/>
              </w:rPr>
              <w:t>规范性引用文件</w:t>
            </w:r>
            <w:r w:rsidR="00B827E5">
              <w:rPr>
                <w:webHidden/>
              </w:rPr>
              <w:tab/>
            </w:r>
            <w:r w:rsidR="00B827E5">
              <w:rPr>
                <w:webHidden/>
              </w:rPr>
              <w:fldChar w:fldCharType="begin"/>
            </w:r>
            <w:r w:rsidR="00B827E5">
              <w:rPr>
                <w:webHidden/>
              </w:rPr>
              <w:instrText xml:space="preserve"> PAGEREF _Toc57375843 \h </w:instrText>
            </w:r>
            <w:r w:rsidR="00B827E5">
              <w:rPr>
                <w:webHidden/>
              </w:rPr>
            </w:r>
            <w:r w:rsidR="00B827E5">
              <w:rPr>
                <w:webHidden/>
              </w:rPr>
              <w:fldChar w:fldCharType="separate"/>
            </w:r>
            <w:r w:rsidR="00B827E5">
              <w:rPr>
                <w:webHidden/>
              </w:rPr>
              <w:t>1</w:t>
            </w:r>
            <w:r w:rsidR="00B827E5">
              <w:rPr>
                <w:webHidden/>
              </w:rPr>
              <w:fldChar w:fldCharType="end"/>
            </w:r>
          </w:hyperlink>
        </w:p>
        <w:p w14:paraId="6E4E7664" w14:textId="4AB22332" w:rsidR="00B827E5" w:rsidRDefault="004917B2">
          <w:pPr>
            <w:pStyle w:val="12"/>
            <w:rPr>
              <w:rFonts w:asciiTheme="minorHAnsi" w:eastAsiaTheme="minorEastAsia" w:cstheme="minorBidi"/>
              <w:bCs w:val="0"/>
              <w:iCs w:val="0"/>
              <w:caps w:val="0"/>
              <w:szCs w:val="22"/>
            </w:rPr>
          </w:pPr>
          <w:hyperlink w:anchor="_Toc57375844" w:history="1">
            <w:r w:rsidR="00B827E5" w:rsidRPr="00706529">
              <w:rPr>
                <w:rStyle w:val="af"/>
                <w:rFonts w:ascii="黑体" w:eastAsia="黑体"/>
                <w:kern w:val="44"/>
              </w:rPr>
              <w:t>3</w:t>
            </w:r>
            <w:r w:rsidR="00B827E5">
              <w:rPr>
                <w:rFonts w:asciiTheme="minorHAnsi" w:eastAsiaTheme="minorEastAsia" w:cstheme="minorBidi"/>
                <w:bCs w:val="0"/>
                <w:iCs w:val="0"/>
                <w:caps w:val="0"/>
                <w:szCs w:val="22"/>
              </w:rPr>
              <w:tab/>
            </w:r>
            <w:r w:rsidR="00B827E5" w:rsidRPr="00706529">
              <w:rPr>
                <w:rStyle w:val="af"/>
                <w:rFonts w:ascii="黑体" w:eastAsia="黑体"/>
                <w:kern w:val="44"/>
              </w:rPr>
              <w:t>永磁电机速度观测器设计描述</w:t>
            </w:r>
            <w:r w:rsidR="00B827E5">
              <w:rPr>
                <w:webHidden/>
              </w:rPr>
              <w:tab/>
            </w:r>
            <w:r w:rsidR="00B827E5">
              <w:rPr>
                <w:webHidden/>
              </w:rPr>
              <w:fldChar w:fldCharType="begin"/>
            </w:r>
            <w:r w:rsidR="00B827E5">
              <w:rPr>
                <w:webHidden/>
              </w:rPr>
              <w:instrText xml:space="preserve"> PAGEREF _Toc57375844 \h </w:instrText>
            </w:r>
            <w:r w:rsidR="00B827E5">
              <w:rPr>
                <w:webHidden/>
              </w:rPr>
            </w:r>
            <w:r w:rsidR="00B827E5">
              <w:rPr>
                <w:webHidden/>
              </w:rPr>
              <w:fldChar w:fldCharType="separate"/>
            </w:r>
            <w:r w:rsidR="00B827E5">
              <w:rPr>
                <w:webHidden/>
              </w:rPr>
              <w:t>1</w:t>
            </w:r>
            <w:r w:rsidR="00B827E5">
              <w:rPr>
                <w:webHidden/>
              </w:rPr>
              <w:fldChar w:fldCharType="end"/>
            </w:r>
          </w:hyperlink>
        </w:p>
        <w:p w14:paraId="5320C34D" w14:textId="35A60A33" w:rsidR="00B827E5" w:rsidRDefault="004917B2">
          <w:pPr>
            <w:pStyle w:val="22"/>
            <w:tabs>
              <w:tab w:val="left" w:pos="960"/>
              <w:tab w:val="right" w:leader="dot" w:pos="10762"/>
            </w:tabs>
            <w:rPr>
              <w:rFonts w:asciiTheme="minorHAnsi" w:eastAsiaTheme="minorEastAsia" w:cstheme="minorBidi"/>
              <w:smallCaps w:val="0"/>
              <w:noProof/>
              <w:szCs w:val="22"/>
            </w:rPr>
          </w:pPr>
          <w:hyperlink w:anchor="_Toc57375845" w:history="1">
            <w:r w:rsidR="00B827E5" w:rsidRPr="00706529">
              <w:rPr>
                <w:rStyle w:val="af"/>
                <w:noProof/>
              </w:rPr>
              <w:t>3.1</w:t>
            </w:r>
            <w:r w:rsidR="00B827E5">
              <w:rPr>
                <w:rFonts w:asciiTheme="minorHAnsi" w:eastAsiaTheme="minorEastAsia" w:cstheme="minorBidi"/>
                <w:smallCaps w:val="0"/>
                <w:noProof/>
                <w:szCs w:val="22"/>
              </w:rPr>
              <w:tab/>
            </w:r>
            <w:r w:rsidR="00B827E5" w:rsidRPr="00706529">
              <w:rPr>
                <w:rStyle w:val="af"/>
                <w:noProof/>
              </w:rPr>
              <w:t>静止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α-β</m:t>
              </m:r>
            </m:oMath>
            <w:r w:rsidR="00B827E5" w:rsidRPr="00706529">
              <w:rPr>
                <w:rStyle w:val="af"/>
                <w:noProof/>
              </w:rPr>
              <w:t>坐标系PMSM模型</w:t>
            </w:r>
            <w:r w:rsidR="00B827E5">
              <w:rPr>
                <w:noProof/>
                <w:webHidden/>
              </w:rPr>
              <w:tab/>
            </w:r>
            <w:r w:rsidR="00B827E5">
              <w:rPr>
                <w:noProof/>
                <w:webHidden/>
              </w:rPr>
              <w:fldChar w:fldCharType="begin"/>
            </w:r>
            <w:r w:rsidR="00B827E5">
              <w:rPr>
                <w:noProof/>
                <w:webHidden/>
              </w:rPr>
              <w:instrText xml:space="preserve"> PAGEREF _Toc57375845 \h </w:instrText>
            </w:r>
            <w:r w:rsidR="00B827E5">
              <w:rPr>
                <w:noProof/>
                <w:webHidden/>
              </w:rPr>
            </w:r>
            <w:r w:rsidR="00B827E5">
              <w:rPr>
                <w:noProof/>
                <w:webHidden/>
              </w:rPr>
              <w:fldChar w:fldCharType="separate"/>
            </w:r>
            <w:r w:rsidR="00B827E5">
              <w:rPr>
                <w:noProof/>
                <w:webHidden/>
              </w:rPr>
              <w:t>1</w:t>
            </w:r>
            <w:r w:rsidR="00B827E5">
              <w:rPr>
                <w:noProof/>
                <w:webHidden/>
              </w:rPr>
              <w:fldChar w:fldCharType="end"/>
            </w:r>
          </w:hyperlink>
        </w:p>
        <w:p w14:paraId="2AF14D3F" w14:textId="2A1754DB" w:rsidR="00B827E5" w:rsidRDefault="004917B2">
          <w:pPr>
            <w:pStyle w:val="22"/>
            <w:tabs>
              <w:tab w:val="left" w:pos="960"/>
              <w:tab w:val="right" w:leader="dot" w:pos="10762"/>
            </w:tabs>
            <w:rPr>
              <w:rFonts w:asciiTheme="minorHAnsi" w:eastAsiaTheme="minorEastAsia" w:cstheme="minorBidi"/>
              <w:smallCaps w:val="0"/>
              <w:noProof/>
              <w:szCs w:val="22"/>
            </w:rPr>
          </w:pPr>
          <w:hyperlink w:anchor="_Toc57375846" w:history="1">
            <w:r w:rsidR="00B827E5" w:rsidRPr="00706529">
              <w:rPr>
                <w:rStyle w:val="af"/>
                <w:noProof/>
              </w:rPr>
              <w:t>3.2</w:t>
            </w:r>
            <w:r w:rsidR="00B827E5">
              <w:rPr>
                <w:rFonts w:asciiTheme="minorHAnsi" w:eastAsiaTheme="minorEastAsia" w:cstheme="minorBidi"/>
                <w:smallCaps w:val="0"/>
                <w:noProof/>
                <w:szCs w:val="22"/>
              </w:rPr>
              <w:tab/>
            </w:r>
            <w:r w:rsidR="00B827E5" w:rsidRPr="00706529">
              <w:rPr>
                <w:rStyle w:val="af"/>
                <w:noProof/>
              </w:rPr>
              <w:t>扩展反电动势的降阶状态观察器</w:t>
            </w:r>
            <w:r w:rsidR="00B827E5">
              <w:rPr>
                <w:noProof/>
                <w:webHidden/>
              </w:rPr>
              <w:tab/>
            </w:r>
            <w:r w:rsidR="00B827E5">
              <w:rPr>
                <w:noProof/>
                <w:webHidden/>
              </w:rPr>
              <w:fldChar w:fldCharType="begin"/>
            </w:r>
            <w:r w:rsidR="00B827E5">
              <w:rPr>
                <w:noProof/>
                <w:webHidden/>
              </w:rPr>
              <w:instrText xml:space="preserve"> PAGEREF _Toc57375846 \h </w:instrText>
            </w:r>
            <w:r w:rsidR="00B827E5">
              <w:rPr>
                <w:noProof/>
                <w:webHidden/>
              </w:rPr>
            </w:r>
            <w:r w:rsidR="00B827E5">
              <w:rPr>
                <w:noProof/>
                <w:webHidden/>
              </w:rPr>
              <w:fldChar w:fldCharType="separate"/>
            </w:r>
            <w:r w:rsidR="00B827E5">
              <w:rPr>
                <w:noProof/>
                <w:webHidden/>
              </w:rPr>
              <w:t>2</w:t>
            </w:r>
            <w:r w:rsidR="00B827E5">
              <w:rPr>
                <w:noProof/>
                <w:webHidden/>
              </w:rPr>
              <w:fldChar w:fldCharType="end"/>
            </w:r>
          </w:hyperlink>
        </w:p>
        <w:p w14:paraId="062D2F6D" w14:textId="0A66732F" w:rsidR="00B827E5" w:rsidRDefault="004917B2">
          <w:pPr>
            <w:pStyle w:val="22"/>
            <w:tabs>
              <w:tab w:val="left" w:pos="960"/>
              <w:tab w:val="right" w:leader="dot" w:pos="10762"/>
            </w:tabs>
            <w:rPr>
              <w:rFonts w:asciiTheme="minorHAnsi" w:eastAsiaTheme="minorEastAsia" w:cstheme="minorBidi"/>
              <w:smallCaps w:val="0"/>
              <w:noProof/>
              <w:szCs w:val="22"/>
            </w:rPr>
          </w:pPr>
          <w:hyperlink w:anchor="_Toc57375847" w:history="1">
            <w:r w:rsidR="00B827E5" w:rsidRPr="00706529">
              <w:rPr>
                <w:rStyle w:val="af"/>
                <w:noProof/>
              </w:rPr>
              <w:t>3.3</w:t>
            </w:r>
            <w:r w:rsidR="00B827E5">
              <w:rPr>
                <w:rFonts w:asciiTheme="minorHAnsi" w:eastAsiaTheme="minorEastAsia" w:cstheme="minorBidi"/>
                <w:smallCaps w:val="0"/>
                <w:noProof/>
                <w:szCs w:val="22"/>
              </w:rPr>
              <w:tab/>
            </w:r>
            <w:r w:rsidR="00B827E5" w:rsidRPr="00706529">
              <w:rPr>
                <w:rStyle w:val="af"/>
                <w:noProof/>
              </w:rPr>
              <w:t>位置预测</w:t>
            </w:r>
            <w:r w:rsidR="00B827E5">
              <w:rPr>
                <w:noProof/>
                <w:webHidden/>
              </w:rPr>
              <w:tab/>
            </w:r>
            <w:r w:rsidR="00B827E5">
              <w:rPr>
                <w:noProof/>
                <w:webHidden/>
              </w:rPr>
              <w:fldChar w:fldCharType="begin"/>
            </w:r>
            <w:r w:rsidR="00B827E5">
              <w:rPr>
                <w:noProof/>
                <w:webHidden/>
              </w:rPr>
              <w:instrText xml:space="preserve"> PAGEREF _Toc57375847 \h </w:instrText>
            </w:r>
            <w:r w:rsidR="00B827E5">
              <w:rPr>
                <w:noProof/>
                <w:webHidden/>
              </w:rPr>
            </w:r>
            <w:r w:rsidR="00B827E5">
              <w:rPr>
                <w:noProof/>
                <w:webHidden/>
              </w:rPr>
              <w:fldChar w:fldCharType="separate"/>
            </w:r>
            <w:r w:rsidR="00B827E5">
              <w:rPr>
                <w:noProof/>
                <w:webHidden/>
              </w:rPr>
              <w:t>2</w:t>
            </w:r>
            <w:r w:rsidR="00B827E5">
              <w:rPr>
                <w:noProof/>
                <w:webHidden/>
              </w:rPr>
              <w:fldChar w:fldCharType="end"/>
            </w:r>
          </w:hyperlink>
        </w:p>
        <w:p w14:paraId="0E810B4B" w14:textId="6D691A87" w:rsidR="00B827E5" w:rsidRDefault="004917B2">
          <w:pPr>
            <w:pStyle w:val="22"/>
            <w:tabs>
              <w:tab w:val="left" w:pos="960"/>
              <w:tab w:val="right" w:leader="dot" w:pos="10762"/>
            </w:tabs>
            <w:rPr>
              <w:rFonts w:asciiTheme="minorHAnsi" w:eastAsiaTheme="minorEastAsia" w:cstheme="minorBidi"/>
              <w:smallCaps w:val="0"/>
              <w:noProof/>
              <w:szCs w:val="22"/>
            </w:rPr>
          </w:pPr>
          <w:hyperlink w:anchor="_Toc57375848" w:history="1">
            <w:r w:rsidR="00B827E5" w:rsidRPr="00706529">
              <w:rPr>
                <w:rStyle w:val="af"/>
                <w:noProof/>
              </w:rPr>
              <w:t>3.4</w:t>
            </w:r>
            <w:r w:rsidR="00B827E5">
              <w:rPr>
                <w:rFonts w:asciiTheme="minorHAnsi" w:eastAsiaTheme="minorEastAsia" w:cstheme="minorBidi"/>
                <w:smallCaps w:val="0"/>
                <w:noProof/>
                <w:szCs w:val="22"/>
              </w:rPr>
              <w:tab/>
            </w:r>
            <w:r w:rsidR="00B827E5" w:rsidRPr="00706529">
              <w:rPr>
                <w:rStyle w:val="af"/>
                <w:noProof/>
              </w:rPr>
              <w:t>速度预测</w:t>
            </w:r>
            <w:r w:rsidR="00B827E5">
              <w:rPr>
                <w:noProof/>
                <w:webHidden/>
              </w:rPr>
              <w:tab/>
            </w:r>
            <w:r w:rsidR="00B827E5">
              <w:rPr>
                <w:noProof/>
                <w:webHidden/>
              </w:rPr>
              <w:fldChar w:fldCharType="begin"/>
            </w:r>
            <w:r w:rsidR="00B827E5">
              <w:rPr>
                <w:noProof/>
                <w:webHidden/>
              </w:rPr>
              <w:instrText xml:space="preserve"> PAGEREF _Toc57375848 \h </w:instrText>
            </w:r>
            <w:r w:rsidR="00B827E5">
              <w:rPr>
                <w:noProof/>
                <w:webHidden/>
              </w:rPr>
            </w:r>
            <w:r w:rsidR="00B827E5">
              <w:rPr>
                <w:noProof/>
                <w:webHidden/>
              </w:rPr>
              <w:fldChar w:fldCharType="separate"/>
            </w:r>
            <w:r w:rsidR="00B827E5">
              <w:rPr>
                <w:noProof/>
                <w:webHidden/>
              </w:rPr>
              <w:t>2</w:t>
            </w:r>
            <w:r w:rsidR="00B827E5">
              <w:rPr>
                <w:noProof/>
                <w:webHidden/>
              </w:rPr>
              <w:fldChar w:fldCharType="end"/>
            </w:r>
          </w:hyperlink>
        </w:p>
        <w:p w14:paraId="079AF38C" w14:textId="0F5D4725" w:rsidR="00B827E5" w:rsidRDefault="004917B2">
          <w:pPr>
            <w:pStyle w:val="22"/>
            <w:tabs>
              <w:tab w:val="left" w:pos="960"/>
              <w:tab w:val="right" w:leader="dot" w:pos="10762"/>
            </w:tabs>
            <w:rPr>
              <w:rFonts w:asciiTheme="minorHAnsi" w:eastAsiaTheme="minorEastAsia" w:cstheme="minorBidi"/>
              <w:smallCaps w:val="0"/>
              <w:noProof/>
              <w:szCs w:val="22"/>
            </w:rPr>
          </w:pPr>
          <w:hyperlink w:anchor="_Toc57375849" w:history="1">
            <w:r w:rsidR="00B827E5" w:rsidRPr="00706529">
              <w:rPr>
                <w:rStyle w:val="af"/>
                <w:noProof/>
              </w:rPr>
              <w:t>3.5</w:t>
            </w:r>
            <w:r w:rsidR="00B827E5">
              <w:rPr>
                <w:rFonts w:asciiTheme="minorHAnsi" w:eastAsiaTheme="minorEastAsia" w:cstheme="minorBidi"/>
                <w:smallCaps w:val="0"/>
                <w:noProof/>
                <w:szCs w:val="22"/>
              </w:rPr>
              <w:tab/>
            </w:r>
            <w:r w:rsidR="00B827E5" w:rsidRPr="00706529">
              <w:rPr>
                <w:rStyle w:val="af"/>
                <w:noProof/>
              </w:rPr>
              <w:t>基波正序分量计算</w:t>
            </w:r>
            <w:r w:rsidR="00B827E5">
              <w:rPr>
                <w:noProof/>
                <w:webHidden/>
              </w:rPr>
              <w:tab/>
            </w:r>
            <w:r w:rsidR="00B827E5">
              <w:rPr>
                <w:noProof/>
                <w:webHidden/>
              </w:rPr>
              <w:fldChar w:fldCharType="begin"/>
            </w:r>
            <w:r w:rsidR="00B827E5">
              <w:rPr>
                <w:noProof/>
                <w:webHidden/>
              </w:rPr>
              <w:instrText xml:space="preserve"> PAGEREF _Toc57375849 \h </w:instrText>
            </w:r>
            <w:r w:rsidR="00B827E5">
              <w:rPr>
                <w:noProof/>
                <w:webHidden/>
              </w:rPr>
            </w:r>
            <w:r w:rsidR="00B827E5">
              <w:rPr>
                <w:noProof/>
                <w:webHidden/>
              </w:rPr>
              <w:fldChar w:fldCharType="separate"/>
            </w:r>
            <w:r w:rsidR="00B827E5">
              <w:rPr>
                <w:noProof/>
                <w:webHidden/>
              </w:rPr>
              <w:t>3</w:t>
            </w:r>
            <w:r w:rsidR="00B827E5">
              <w:rPr>
                <w:noProof/>
                <w:webHidden/>
              </w:rPr>
              <w:fldChar w:fldCharType="end"/>
            </w:r>
          </w:hyperlink>
        </w:p>
        <w:p w14:paraId="7FA0D741" w14:textId="7662E613" w:rsidR="00306B6A" w:rsidRDefault="00C4749A" w:rsidP="00306B6A">
          <w:pPr>
            <w:tabs>
              <w:tab w:val="right" w:leader="dot" w:pos="10490"/>
            </w:tabs>
            <w:rPr>
              <w:b/>
              <w:bCs/>
              <w:lang w:val="zh-CN"/>
            </w:rPr>
          </w:pPr>
          <w:r>
            <w:rPr>
              <w:rFonts w:ascii="宋体" w:hAnsiTheme="minorHAnsi" w:cstheme="minorHAnsi"/>
              <w:noProof/>
              <w:sz w:val="21"/>
              <w:szCs w:val="20"/>
            </w:rPr>
            <w:fldChar w:fldCharType="end"/>
          </w:r>
        </w:p>
      </w:sdtContent>
    </w:sdt>
    <w:p w14:paraId="586ECE06" w14:textId="77777777" w:rsidR="00306B6A" w:rsidRDefault="00306B6A" w:rsidP="00C23C85">
      <w:pPr>
        <w:ind w:leftChars="50" w:left="120" w:rightChars="50" w:right="120"/>
        <w:jc w:val="center"/>
        <w:rPr>
          <w:rFonts w:eastAsia="黑体" w:cs="Arial"/>
        </w:rPr>
        <w:sectPr w:rsidR="00306B6A" w:rsidSect="00A42F4F">
          <w:pgSz w:w="11906" w:h="16838" w:code="9"/>
          <w:pgMar w:top="567" w:right="567" w:bottom="567" w:left="567" w:header="567" w:footer="340" w:gutter="0"/>
          <w:pgBorders w:zOrder="back" w:offsetFrom="page">
            <w:top w:val="single" w:sz="12" w:space="31" w:color="auto"/>
            <w:left w:val="single" w:sz="12" w:space="24" w:color="auto"/>
            <w:bottom w:val="single" w:sz="12" w:space="31" w:color="auto"/>
            <w:right w:val="single" w:sz="12" w:space="24" w:color="auto"/>
          </w:pgBorders>
          <w:cols w:space="425"/>
          <w:docGrid w:type="linesAndChars" w:linePitch="326"/>
        </w:sectPr>
      </w:pPr>
    </w:p>
    <w:p w14:paraId="21194513" w14:textId="77777777" w:rsidR="00F07792" w:rsidRPr="00F07792" w:rsidRDefault="006960B4" w:rsidP="00F07792">
      <w:pPr>
        <w:pStyle w:val="10"/>
        <w:spacing w:before="326" w:after="326"/>
        <w:ind w:left="552"/>
      </w:pPr>
      <w:r>
        <w:rPr>
          <w:rFonts w:hint="eastAsia"/>
        </w:rPr>
        <w:t xml:space="preserve"> </w:t>
      </w:r>
      <w:bookmarkStart w:id="3" w:name="_Toc36630597"/>
      <w:bookmarkStart w:id="4" w:name="_Toc36630618"/>
      <w:bookmarkStart w:id="5" w:name="_Toc56072150"/>
      <w:bookmarkStart w:id="6" w:name="_Toc57375842"/>
      <w:r w:rsidR="00F07792" w:rsidRPr="00F07792">
        <w:rPr>
          <w:rFonts w:hint="eastAsia"/>
        </w:rPr>
        <w:t>范围</w:t>
      </w:r>
      <w:bookmarkEnd w:id="3"/>
      <w:bookmarkEnd w:id="4"/>
      <w:bookmarkEnd w:id="5"/>
      <w:bookmarkEnd w:id="6"/>
    </w:p>
    <w:p w14:paraId="617BB6EB" w14:textId="17DB9BD0" w:rsidR="00F07792" w:rsidRPr="00F07792" w:rsidRDefault="00F07792" w:rsidP="001B0740">
      <w:pPr>
        <w:ind w:firstLineChars="200" w:firstLine="480"/>
      </w:pPr>
      <w:r w:rsidRPr="00F07792">
        <w:rPr>
          <w:rFonts w:hint="eastAsia"/>
        </w:rPr>
        <w:t>本文件适用于</w:t>
      </w:r>
      <w:r w:rsidR="001B0740">
        <w:rPr>
          <w:rFonts w:hint="eastAsia"/>
        </w:rPr>
        <w:t>直驱永磁发电机的</w:t>
      </w:r>
      <w:r w:rsidR="001B0740" w:rsidRPr="001B0740">
        <w:t>位置</w:t>
      </w:r>
      <w:r w:rsidR="001B0740" w:rsidRPr="001B0740">
        <w:t>/</w:t>
      </w:r>
      <w:r w:rsidR="001B0740" w:rsidRPr="001B0740">
        <w:t>速度</w:t>
      </w:r>
      <w:r w:rsidR="001B0740" w:rsidRPr="001B0740">
        <w:t>/</w:t>
      </w:r>
      <w:r w:rsidR="00B827E5">
        <w:rPr>
          <w:rFonts w:hint="eastAsia"/>
        </w:rPr>
        <w:t>磁链</w:t>
      </w:r>
      <w:r w:rsidR="001B0740" w:rsidRPr="001B0740">
        <w:t>/</w:t>
      </w:r>
      <w:r w:rsidR="001B0740" w:rsidRPr="001B0740">
        <w:t>转矩观测器的初步设计</w:t>
      </w:r>
      <w:r w:rsidR="001B0740">
        <w:rPr>
          <w:rFonts w:hint="eastAsia"/>
        </w:rPr>
        <w:t>。</w:t>
      </w:r>
      <w:r w:rsidRPr="00F07792">
        <w:rPr>
          <w:rFonts w:hint="eastAsia"/>
        </w:rPr>
        <w:t>可用于技术人员后续评审与参考。</w:t>
      </w:r>
    </w:p>
    <w:p w14:paraId="62253BD5" w14:textId="77777777" w:rsidR="00F07792" w:rsidRPr="00F07792" w:rsidRDefault="00F07792" w:rsidP="00F07792">
      <w:pPr>
        <w:keepNext/>
        <w:keepLines/>
        <w:numPr>
          <w:ilvl w:val="0"/>
          <w:numId w:val="3"/>
        </w:numPr>
        <w:spacing w:beforeLines="100" w:before="326" w:afterLines="100" w:after="326"/>
        <w:ind w:left="552"/>
        <w:outlineLvl w:val="0"/>
        <w:rPr>
          <w:rFonts w:ascii="黑体" w:eastAsia="黑体"/>
          <w:bCs/>
          <w:kern w:val="44"/>
          <w:szCs w:val="44"/>
        </w:rPr>
      </w:pPr>
      <w:bookmarkStart w:id="7" w:name="_Toc36630598"/>
      <w:bookmarkStart w:id="8" w:name="_Toc36630619"/>
      <w:bookmarkStart w:id="9" w:name="_Toc56072151"/>
      <w:bookmarkStart w:id="10" w:name="_Toc57375843"/>
      <w:r w:rsidRPr="00F07792">
        <w:rPr>
          <w:rFonts w:ascii="黑体" w:eastAsia="黑体" w:hint="eastAsia"/>
          <w:bCs/>
          <w:kern w:val="44"/>
          <w:szCs w:val="44"/>
        </w:rPr>
        <w:t>规范性引用文件</w:t>
      </w:r>
      <w:bookmarkEnd w:id="7"/>
      <w:bookmarkEnd w:id="8"/>
      <w:bookmarkEnd w:id="9"/>
      <w:bookmarkEnd w:id="10"/>
    </w:p>
    <w:p w14:paraId="49755676" w14:textId="77777777" w:rsidR="00F07792" w:rsidRPr="00F07792" w:rsidRDefault="00F07792" w:rsidP="00F07792">
      <w:pPr>
        <w:ind w:left="552"/>
      </w:pPr>
      <w:r w:rsidRPr="00F07792">
        <w:rPr>
          <w:rFonts w:hint="eastAsia"/>
        </w:rPr>
        <w:t>%%</w:t>
      </w:r>
      <w:r w:rsidRPr="00F07792">
        <w:rPr>
          <w:rFonts w:hint="eastAsia"/>
        </w:rPr>
        <w:t>暂无</w:t>
      </w:r>
    </w:p>
    <w:p w14:paraId="3582BEEA" w14:textId="599F56B3" w:rsidR="00F07792" w:rsidRDefault="00815E66" w:rsidP="00F07792">
      <w:pPr>
        <w:keepNext/>
        <w:keepLines/>
        <w:numPr>
          <w:ilvl w:val="0"/>
          <w:numId w:val="3"/>
        </w:numPr>
        <w:spacing w:beforeLines="100" w:before="326" w:afterLines="100" w:after="326"/>
        <w:ind w:left="552"/>
        <w:outlineLvl w:val="0"/>
        <w:rPr>
          <w:rFonts w:ascii="黑体" w:eastAsia="黑体"/>
          <w:bCs/>
          <w:kern w:val="44"/>
          <w:szCs w:val="44"/>
        </w:rPr>
      </w:pPr>
      <w:bookmarkStart w:id="11" w:name="_Toc56072152"/>
      <w:bookmarkStart w:id="12" w:name="_Toc57375844"/>
      <w:r>
        <w:rPr>
          <w:rFonts w:ascii="黑体" w:eastAsia="黑体" w:hint="eastAsia"/>
          <w:bCs/>
          <w:kern w:val="44"/>
          <w:szCs w:val="44"/>
        </w:rPr>
        <w:t>永磁电机速度观测器</w:t>
      </w:r>
      <w:r w:rsidR="00F07792" w:rsidRPr="00F07792">
        <w:rPr>
          <w:rFonts w:ascii="黑体" w:eastAsia="黑体" w:hint="eastAsia"/>
          <w:bCs/>
          <w:kern w:val="44"/>
          <w:szCs w:val="44"/>
        </w:rPr>
        <w:t>设计描述</w:t>
      </w:r>
      <w:bookmarkEnd w:id="11"/>
      <w:bookmarkEnd w:id="12"/>
    </w:p>
    <w:p w14:paraId="50CE035E" w14:textId="12CB81BF" w:rsidR="007D5220" w:rsidRDefault="00DA7E98" w:rsidP="00DA7E98">
      <w:pPr>
        <w:pStyle w:val="af5"/>
        <w:ind w:firstLine="480"/>
      </w:pPr>
      <w:r w:rsidRPr="00DA7E98">
        <w:rPr>
          <w:rFonts w:hint="eastAsia"/>
        </w:rPr>
        <w:t>转子位置观测器</w:t>
      </w:r>
      <w:r w:rsidR="002F3205">
        <w:rPr>
          <w:rFonts w:hint="eastAsia"/>
        </w:rPr>
        <w:t>是</w:t>
      </w:r>
      <w:r w:rsidRPr="00DA7E98">
        <w:rPr>
          <w:rFonts w:hint="eastAsia"/>
        </w:rPr>
        <w:t>基于静止</w:t>
      </w:r>
      <m:oMath>
        <m:r>
          <w:rPr>
            <w:rFonts w:ascii="Cambria Math" w:hAnsi="Cambria Math"/>
          </w:rPr>
          <m:t>α-β</m:t>
        </m:r>
      </m:oMath>
      <w:r w:rsidR="00B827E5">
        <w:rPr>
          <w:rFonts w:hint="eastAsia"/>
        </w:rPr>
        <w:t>坐标系</w:t>
      </w:r>
      <w:r w:rsidRPr="00DA7E98">
        <w:rPr>
          <w:rFonts w:hint="eastAsia"/>
        </w:rPr>
        <w:t>下</w:t>
      </w:r>
      <w:r w:rsidRPr="00DA7E98">
        <w:rPr>
          <w:rFonts w:hint="eastAsia"/>
        </w:rPr>
        <w:t>PMSG</w:t>
      </w:r>
      <w:r w:rsidRPr="00DA7E98">
        <w:rPr>
          <w:rFonts w:hint="eastAsia"/>
        </w:rPr>
        <w:t>扩展反电动势的闭环观测器</w:t>
      </w:r>
      <w:r w:rsidR="004454B0">
        <w:rPr>
          <w:rFonts w:hint="eastAsia"/>
        </w:rPr>
        <w:t>，</w:t>
      </w:r>
      <w:r w:rsidR="000704CE">
        <w:rPr>
          <w:rFonts w:hint="eastAsia"/>
        </w:rPr>
        <w:t>如图</w:t>
      </w:r>
      <w:r w:rsidR="000704CE">
        <w:rPr>
          <w:rFonts w:hint="eastAsia"/>
        </w:rPr>
        <w:t>1</w:t>
      </w:r>
      <w:r w:rsidR="000704CE">
        <w:rPr>
          <w:rFonts w:hint="eastAsia"/>
        </w:rPr>
        <w:t>所示。</w:t>
      </w:r>
    </w:p>
    <w:p w14:paraId="75322525" w14:textId="5EF07064" w:rsidR="00AD185C" w:rsidRDefault="00401B6A" w:rsidP="00AD185C">
      <w:pPr>
        <w:pStyle w:val="af5"/>
        <w:ind w:firstLineChars="0" w:firstLine="0"/>
        <w:jc w:val="center"/>
      </w:pPr>
      <w:r>
        <w:rPr>
          <w:noProof/>
        </w:rPr>
        <w:drawing>
          <wp:inline distT="0" distB="0" distL="0" distR="0" wp14:anchorId="1CF27569" wp14:editId="1860899F">
            <wp:extent cx="4853940" cy="1424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9DFE" w14:textId="77777777" w:rsidR="00AD411B" w:rsidRDefault="00AD411B" w:rsidP="00AD185C">
      <w:pPr>
        <w:pStyle w:val="af5"/>
        <w:ind w:firstLineChars="0" w:firstLine="0"/>
        <w:jc w:val="center"/>
      </w:pPr>
    </w:p>
    <w:p w14:paraId="78A46ABE" w14:textId="2808AA7B" w:rsidR="00401B6A" w:rsidRDefault="00401B6A" w:rsidP="00AD185C">
      <w:pPr>
        <w:pStyle w:val="af5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t xml:space="preserve"> </w:t>
      </w:r>
      <w:r w:rsidRPr="00401B6A">
        <w:rPr>
          <w:rFonts w:hint="eastAsia"/>
        </w:rPr>
        <w:t>速度</w:t>
      </w:r>
      <w:r w:rsidRPr="00401B6A">
        <w:rPr>
          <w:rFonts w:hint="eastAsia"/>
        </w:rPr>
        <w:t>/</w:t>
      </w:r>
      <w:r w:rsidRPr="00401B6A">
        <w:rPr>
          <w:rFonts w:hint="eastAsia"/>
        </w:rPr>
        <w:t>位置</w:t>
      </w:r>
      <w:r w:rsidRPr="00401B6A">
        <w:rPr>
          <w:rFonts w:hint="eastAsia"/>
        </w:rPr>
        <w:t>/</w:t>
      </w:r>
      <w:r w:rsidR="00B827E5">
        <w:rPr>
          <w:rFonts w:hint="eastAsia"/>
        </w:rPr>
        <w:t>磁链</w:t>
      </w:r>
      <w:r>
        <w:rPr>
          <w:rFonts w:hint="eastAsia"/>
        </w:rPr>
        <w:t>观测器</w:t>
      </w:r>
    </w:p>
    <w:p w14:paraId="2ABCAC25" w14:textId="77777777" w:rsidR="00AD411B" w:rsidRDefault="00AD411B" w:rsidP="00AD185C">
      <w:pPr>
        <w:pStyle w:val="af5"/>
        <w:ind w:firstLineChars="0" w:firstLine="0"/>
        <w:jc w:val="center"/>
      </w:pPr>
    </w:p>
    <w:p w14:paraId="52ADA35B" w14:textId="1EC97885" w:rsidR="00EF38F8" w:rsidRDefault="00B827E5" w:rsidP="0018779C">
      <w:pPr>
        <w:pStyle w:val="20"/>
        <w:spacing w:before="163" w:after="163"/>
      </w:pPr>
      <w:bookmarkStart w:id="13" w:name="_Toc57375845"/>
      <w:r>
        <w:rPr>
          <w:rFonts w:hint="eastAsia"/>
        </w:rPr>
        <w:t>静止</w:t>
      </w:r>
      <m:oMath>
        <m:r>
          <w:rPr>
            <w:rFonts w:ascii="Cambria Math" w:hAnsi="Cambria Math"/>
          </w:rPr>
          <m:t>α-β</m:t>
        </m:r>
      </m:oMath>
      <w:r>
        <w:rPr>
          <w:rFonts w:hint="eastAsia"/>
        </w:rPr>
        <w:t>坐标系</w:t>
      </w:r>
      <w:r w:rsidR="002C4FA9" w:rsidRPr="002C4FA9">
        <w:rPr>
          <w:rFonts w:hint="eastAsia"/>
        </w:rPr>
        <w:t>PMSM模型</w:t>
      </w:r>
      <w:bookmarkEnd w:id="13"/>
    </w:p>
    <w:p w14:paraId="4D1282E1" w14:textId="03CD2CF3" w:rsidR="005F27C7" w:rsidRDefault="0089596D" w:rsidP="00D076C8">
      <w:pPr>
        <w:ind w:firstLineChars="200" w:firstLine="480"/>
      </w:pPr>
      <w:r w:rsidRPr="00B827E5">
        <w:rPr>
          <w:rFonts w:hint="eastAsia"/>
          <w:i/>
        </w:rPr>
        <w:t>d-q</w:t>
      </w:r>
      <w:r w:rsidR="00B827E5">
        <w:rPr>
          <w:rFonts w:hint="eastAsia"/>
        </w:rPr>
        <w:t>坐标系</w:t>
      </w:r>
      <w:r w:rsidRPr="0089596D">
        <w:rPr>
          <w:rFonts w:hint="eastAsia"/>
        </w:rPr>
        <w:t>中的</w:t>
      </w:r>
      <w:r w:rsidRPr="0089596D">
        <w:rPr>
          <w:rFonts w:hint="eastAsia"/>
        </w:rPr>
        <w:t>PMSG</w:t>
      </w:r>
      <w:r w:rsidRPr="0089596D">
        <w:rPr>
          <w:rFonts w:hint="eastAsia"/>
        </w:rPr>
        <w:t>模型</w:t>
      </w:r>
      <w:r w:rsidR="00DF078C">
        <w:rPr>
          <w:rFonts w:hint="eastAsia"/>
        </w:rPr>
        <w:t>:</w:t>
      </w:r>
    </w:p>
    <w:p w14:paraId="6B34B255" w14:textId="57C5B602" w:rsidR="007874E8" w:rsidRPr="00DF078C" w:rsidRDefault="004917B2" w:rsidP="00D076C8">
      <w:pPr>
        <w:ind w:firstLineChars="200" w:firstLine="48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EE215C0" w14:textId="24C11318" w:rsidR="00DF078C" w:rsidRDefault="00B827E5" w:rsidP="00D076C8">
      <w:pPr>
        <w:ind w:firstLineChars="200" w:firstLine="480"/>
      </w:pPr>
      <w:r>
        <w:rPr>
          <w:rFonts w:hint="eastAsia"/>
        </w:rPr>
        <w:t>将其转换为静止</w:t>
      </w:r>
      <m:oMath>
        <m:r>
          <w:rPr>
            <w:rFonts w:ascii="Cambria Math" w:hAnsi="Cambria Math"/>
          </w:rPr>
          <m:t>α-β</m:t>
        </m:r>
      </m:oMath>
      <w:r>
        <w:rPr>
          <w:rFonts w:hint="eastAsia"/>
        </w:rPr>
        <w:t>坐标系</w:t>
      </w:r>
      <w:r w:rsidR="00DF078C" w:rsidRPr="00DF078C">
        <w:rPr>
          <w:rFonts w:hint="eastAsia"/>
        </w:rPr>
        <w:t>，如下所示</w:t>
      </w:r>
      <w:r w:rsidR="00DF078C">
        <w:rPr>
          <w:rFonts w:hint="eastAsia"/>
        </w:rPr>
        <w:t>,</w:t>
      </w:r>
    </w:p>
    <w:p w14:paraId="296B2FDE" w14:textId="79D3B1CB" w:rsidR="00AA392C" w:rsidRPr="0000049E" w:rsidRDefault="004917B2" w:rsidP="00D076C8">
      <w:pPr>
        <w:ind w:firstLineChars="200" w:firstLine="48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</m:oMath>
      </m:oMathPara>
    </w:p>
    <w:p w14:paraId="72CC599C" w14:textId="6829B9A3" w:rsidR="0000049E" w:rsidRPr="00222806" w:rsidRDefault="004917B2" w:rsidP="00D076C8">
      <w:pPr>
        <w:ind w:firstLineChars="200" w:firstLine="48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re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</m:e>
                </m:mr>
              </m:m>
            </m:e>
          </m:d>
        </m:oMath>
      </m:oMathPara>
    </w:p>
    <w:p w14:paraId="065871D3" w14:textId="0A2FE4B8" w:rsidR="00AA392C" w:rsidRDefault="00B827E5" w:rsidP="00695BF5">
      <w:pPr>
        <w:ind w:firstLineChars="200" w:firstLine="480"/>
      </w:pPr>
      <w:r>
        <w:rPr>
          <w:rFonts w:hint="eastAsia"/>
        </w:rPr>
        <w:t>扩展</w:t>
      </w:r>
      <w:r w:rsidR="00222806" w:rsidRPr="00222806">
        <w:rPr>
          <w:rFonts w:hint="eastAsia"/>
        </w:rPr>
        <w:t>电动势包括由永磁体和转子凸极产生的</w:t>
      </w:r>
      <w:r w:rsidR="00695BF5">
        <w:rPr>
          <w:rFonts w:hint="eastAsia"/>
        </w:rPr>
        <w:t>反</w:t>
      </w:r>
      <w:r w:rsidR="00222806">
        <w:rPr>
          <w:rFonts w:hint="eastAsia"/>
        </w:rPr>
        <w:t>电动势</w:t>
      </w:r>
      <w:r>
        <w:rPr>
          <w:rFonts w:hint="eastAsia"/>
        </w:rPr>
        <w:t>，</w:t>
      </w:r>
      <w:r w:rsidR="00222806" w:rsidRPr="00222806">
        <w:rPr>
          <w:rFonts w:hint="eastAsia"/>
        </w:rPr>
        <w:t>是模型中包含</w:t>
      </w:r>
      <w:r w:rsidR="00695BF5">
        <w:rPr>
          <w:rFonts w:hint="eastAsia"/>
        </w:rPr>
        <w:t>准确</w:t>
      </w:r>
      <w:r w:rsidR="00222806" w:rsidRPr="00222806">
        <w:rPr>
          <w:rFonts w:hint="eastAsia"/>
        </w:rPr>
        <w:t>位置信息的</w:t>
      </w:r>
      <w:r>
        <w:rPr>
          <w:rFonts w:hint="eastAsia"/>
        </w:rPr>
        <w:t>变量</w:t>
      </w:r>
      <w:r w:rsidR="00222806" w:rsidRPr="00222806">
        <w:rPr>
          <w:rFonts w:hint="eastAsia"/>
        </w:rPr>
        <w:t>。</w:t>
      </w:r>
      <w:r w:rsidR="00AB6D58" w:rsidRPr="00AB6D58">
        <w:rPr>
          <w:rFonts w:hint="eastAsia"/>
        </w:rPr>
        <w:t>将上述方程式更改为状态空间模型，如下所示。</w:t>
      </w:r>
    </w:p>
    <w:p w14:paraId="2E36ED8F" w14:textId="4EAFDD05" w:rsidR="0031581F" w:rsidRPr="009A6675" w:rsidRDefault="004917B2" w:rsidP="00D076C8">
      <w:pPr>
        <w:ind w:firstLineChars="200" w:firstLine="4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u+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14:paraId="4BBEED85" w14:textId="3CDBAB10" w:rsidR="009A6675" w:rsidRPr="00980E25" w:rsidRDefault="009A6675" w:rsidP="009A6675">
      <m:oMathPara>
        <m:oMath>
          <m:r>
            <w:rPr>
              <w:rFonts w:ascii="Cambria Math" w:hAnsi="Cambria Math"/>
            </w:rPr>
            <m:t>i=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;u=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;e=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23E585B" w14:textId="168890EC" w:rsidR="00980E25" w:rsidRPr="007E7D7E" w:rsidRDefault="004917B2" w:rsidP="009A66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J</m:t>
          </m:r>
        </m:oMath>
      </m:oMathPara>
    </w:p>
    <w:p w14:paraId="102C76B8" w14:textId="665DEA59" w:rsidR="007E7D7E" w:rsidRPr="009A5D99" w:rsidRDefault="004917B2" w:rsidP="009A66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I;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J;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I</m:t>
          </m:r>
        </m:oMath>
      </m:oMathPara>
    </w:p>
    <w:p w14:paraId="3BF451B7" w14:textId="65689151" w:rsidR="009A5D99" w:rsidRPr="0033673E" w:rsidRDefault="009A5D99" w:rsidP="009A6675">
      <m:oMathPara>
        <m:oMath>
          <m:r>
            <w:rPr>
              <w:rFonts w:ascii="Cambria Math" w:hAnsi="Cambria Math"/>
            </w:rPr>
            <m:t>W=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-L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</m:e>
                </m:mr>
              </m:m>
            </m:e>
          </m:d>
        </m:oMath>
      </m:oMathPara>
    </w:p>
    <w:p w14:paraId="779BAB63" w14:textId="15009351" w:rsidR="0033673E" w:rsidRPr="006D6155" w:rsidRDefault="008C373C" w:rsidP="009A6675">
      <m:oMathPara>
        <m:oMath>
          <m:r>
            <w:rPr>
              <w:rFonts w:ascii="Cambria Math" w:hAnsi="Cambria Math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C9096E7" w14:textId="5AB154AB" w:rsidR="006D6155" w:rsidRPr="00EF286E" w:rsidRDefault="00CB5C11" w:rsidP="00A807CE">
      <w:pPr>
        <w:ind w:firstLineChars="200" w:firstLine="480"/>
        <w:rPr>
          <w:lang w:val="en-GB"/>
        </w:rPr>
      </w:pPr>
      <w:r w:rsidRPr="00CB5C11">
        <w:rPr>
          <w:rFonts w:hint="eastAsia"/>
          <w:lang w:val="en-GB"/>
        </w:rPr>
        <w:t>W</w:t>
      </w:r>
      <w:r w:rsidRPr="00CB5C11">
        <w:rPr>
          <w:rFonts w:hint="eastAsia"/>
          <w:lang w:val="en-GB"/>
        </w:rPr>
        <w:t>被认为是对线性系统的干扰。</w:t>
      </w:r>
    </w:p>
    <w:p w14:paraId="21FA942B" w14:textId="41CEE06D" w:rsidR="0018779C" w:rsidRDefault="000156A5" w:rsidP="0018779C">
      <w:pPr>
        <w:pStyle w:val="20"/>
        <w:spacing w:before="163" w:after="163"/>
      </w:pPr>
      <w:bookmarkStart w:id="14" w:name="_Toc57375846"/>
      <w:r w:rsidRPr="000156A5">
        <w:rPr>
          <w:rFonts w:hint="eastAsia"/>
        </w:rPr>
        <w:t>扩展反电动势的</w:t>
      </w:r>
      <w:r w:rsidR="00B827E5">
        <w:rPr>
          <w:rFonts w:hint="eastAsia"/>
        </w:rPr>
        <w:t>降阶</w:t>
      </w:r>
      <w:r w:rsidRPr="000156A5">
        <w:rPr>
          <w:rFonts w:hint="eastAsia"/>
        </w:rPr>
        <w:t>状态</w:t>
      </w:r>
      <w:r w:rsidR="00695BF5">
        <w:rPr>
          <w:rFonts w:hint="eastAsia"/>
        </w:rPr>
        <w:t>观测</w:t>
      </w:r>
      <w:r w:rsidRPr="000156A5">
        <w:rPr>
          <w:rFonts w:hint="eastAsia"/>
        </w:rPr>
        <w:t>器</w:t>
      </w:r>
      <w:bookmarkEnd w:id="14"/>
    </w:p>
    <w:p w14:paraId="1129B206" w14:textId="1BC82F2A" w:rsidR="005F27C7" w:rsidRDefault="00B11887" w:rsidP="00A807CE">
      <w:pPr>
        <w:ind w:firstLineChars="200" w:firstLine="480"/>
      </w:pPr>
      <w:r>
        <w:rPr>
          <w:rFonts w:hint="eastAsia"/>
        </w:rPr>
        <w:t>反电动势</w:t>
      </w:r>
      <w:r w:rsidRPr="00B11887">
        <w:rPr>
          <w:rFonts w:hint="eastAsia"/>
        </w:rPr>
        <w:t>的降阶观测器设计如下</w:t>
      </w:r>
      <w:r w:rsidR="00A807CE">
        <w:rPr>
          <w:rFonts w:hint="eastAsia"/>
        </w:rPr>
        <w:t>，</w:t>
      </w:r>
    </w:p>
    <w:p w14:paraId="2AF688E8" w14:textId="0559B0A9" w:rsidR="00A807CE" w:rsidRPr="00833464" w:rsidRDefault="004917B2" w:rsidP="00A807CE">
      <w:pPr>
        <w:ind w:firstLineChars="200"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Gi+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Gu-Gi</m:t>
                  </m:r>
                </m:e>
              </m:eqArr>
            </m:e>
          </m:d>
        </m:oMath>
      </m:oMathPara>
    </w:p>
    <w:p w14:paraId="5CDAF3DF" w14:textId="3F789087" w:rsidR="00833464" w:rsidRPr="003439D8" w:rsidRDefault="00833464" w:rsidP="00A807CE">
      <w:pPr>
        <w:ind w:firstLineChars="200" w:firstLine="480"/>
      </w:pPr>
      <m:oMathPara>
        <m:oMath>
          <m:r>
            <w:rPr>
              <w:rFonts w:ascii="Cambria Math" w:hAnsi="Cambria Math"/>
            </w:rPr>
            <m:t>G=a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J,a=v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,b=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</m:oMath>
      </m:oMathPara>
    </w:p>
    <w:p w14:paraId="0F4D5839" w14:textId="63E8C093" w:rsidR="003439D8" w:rsidRPr="0071010F" w:rsidRDefault="004917B2" w:rsidP="00A807CE">
      <w:pPr>
        <w:ind w:firstLineChars="200" w:firstLine="480"/>
      </w:pPr>
      <w:r>
        <w:rPr>
          <w:rFonts w:hint="eastAsia"/>
        </w:rPr>
        <w:t>观测器的闭环极点</w:t>
      </w:r>
      <w:r w:rsidR="0071010F">
        <w:rPr>
          <w:rFonts w:hint="eastAsia"/>
        </w:rPr>
        <w:t>为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re</m:t>
            </m:r>
          </m:sub>
        </m:sSub>
        <m:r>
          <w:rPr>
            <w:rFonts w:ascii="Cambria Math" w:hAnsi="Cambria Math" w:hint="eastAsia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re</m:t>
            </m:r>
          </m:sub>
        </m:sSub>
        <m:r>
          <w:rPr>
            <w:rFonts w:ascii="Cambria Math" w:hAnsi="Cambria Math"/>
          </w:rPr>
          <m:t>j</m:t>
        </m:r>
      </m:oMath>
    </w:p>
    <w:p w14:paraId="5895F432" w14:textId="107F5036" w:rsidR="0071010F" w:rsidRDefault="0071010F" w:rsidP="0071010F">
      <w:pPr>
        <w:ind w:firstLineChars="200" w:firstLine="480"/>
      </w:pPr>
      <w:r>
        <w:rPr>
          <w:rFonts w:hint="eastAsia"/>
        </w:rPr>
        <w:t>该观测器包括</w:t>
      </w:r>
      <w:r w:rsidR="004917B2">
        <w:rPr>
          <w:rFonts w:hint="eastAsia"/>
        </w:rPr>
        <w:t>难以</w:t>
      </w:r>
      <w:r w:rsidR="004917B2">
        <w:rPr>
          <w:rFonts w:hint="eastAsia"/>
        </w:rPr>
        <w:t>获得</w:t>
      </w:r>
      <w:r w:rsidR="004917B2">
        <w:rPr>
          <w:rFonts w:hint="eastAsia"/>
        </w:rPr>
        <w:t>的</w:t>
      </w:r>
      <w:r>
        <w:rPr>
          <w:rFonts w:hint="eastAsia"/>
        </w:rPr>
        <w:t>电流微分</w:t>
      </w:r>
      <w:r w:rsidR="00B827E5">
        <w:rPr>
          <w:rFonts w:hint="eastAsia"/>
        </w:rPr>
        <w:t>项</w:t>
      </w:r>
      <w:r w:rsidR="004917B2">
        <w:rPr>
          <w:rFonts w:hint="eastAsia"/>
        </w:rPr>
        <w:t>，</w:t>
      </w:r>
      <w:r>
        <w:rPr>
          <w:rFonts w:hint="eastAsia"/>
        </w:rPr>
        <w:t>因此</w:t>
      </w:r>
      <w:bookmarkStart w:id="15" w:name="_GoBack"/>
      <w:bookmarkEnd w:id="15"/>
      <w:r>
        <w:rPr>
          <w:rFonts w:hint="eastAsia"/>
        </w:rPr>
        <w:t>下面的中间变量</w:t>
      </w:r>
    </w:p>
    <w:p w14:paraId="21036332" w14:textId="66D16BA5" w:rsidR="00944AC0" w:rsidRPr="00802353" w:rsidRDefault="00944AC0" w:rsidP="0071010F">
      <w:pPr>
        <w:ind w:firstLineChars="200" w:firstLine="480"/>
      </w:pP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 w:hint="eastAsia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+Gi,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acc>
          <m:r>
            <w:rPr>
              <w:rFonts w:ascii="Cambria Math" w:hAnsi="Cambria Math"/>
            </w:rPr>
            <m:t>+G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</m:acc>
        </m:oMath>
      </m:oMathPara>
    </w:p>
    <w:p w14:paraId="0B1B8212" w14:textId="37AD9FCC" w:rsidR="00802353" w:rsidRDefault="00B827E5" w:rsidP="0071010F">
      <w:pPr>
        <w:ind w:firstLineChars="200" w:firstLine="480"/>
      </w:pPr>
      <w:r>
        <w:rPr>
          <w:rFonts w:hint="eastAsia"/>
        </w:rPr>
        <w:t>由</w:t>
      </w:r>
      <w:r w:rsidR="00802353">
        <w:rPr>
          <w:rFonts w:hint="eastAsia"/>
        </w:rPr>
        <w:t>如下</w:t>
      </w:r>
      <w:r>
        <w:rPr>
          <w:rFonts w:hint="eastAsia"/>
        </w:rPr>
        <w:t>方程代替</w:t>
      </w:r>
      <w:r w:rsidR="00802353">
        <w:rPr>
          <w:rFonts w:hint="eastAsia"/>
        </w:rPr>
        <w:t>，</w:t>
      </w:r>
    </w:p>
    <w:p w14:paraId="6C3E17F5" w14:textId="12A09F46" w:rsidR="00802353" w:rsidRPr="00E95642" w:rsidRDefault="004917B2" w:rsidP="0071010F">
      <w:pPr>
        <w:ind w:firstLineChars="200" w:firstLine="480"/>
        <w:rPr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ε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Gu</m:t>
          </m:r>
        </m:oMath>
      </m:oMathPara>
    </w:p>
    <w:p w14:paraId="370B09C9" w14:textId="12D43783" w:rsidR="00E95642" w:rsidRPr="00590B4D" w:rsidRDefault="004917B2" w:rsidP="00E95642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=ε-Gi</m:t>
          </m:r>
        </m:oMath>
      </m:oMathPara>
    </w:p>
    <w:p w14:paraId="72625CBA" w14:textId="07D2FD53" w:rsidR="00590B4D" w:rsidRPr="00590B4D" w:rsidRDefault="00590B4D" w:rsidP="00590B4D">
      <w:pPr>
        <w:ind w:firstLineChars="200" w:firstLine="480"/>
        <w:rPr>
          <w:iCs/>
        </w:rPr>
      </w:pPr>
      <w:r w:rsidRPr="00590B4D">
        <w:rPr>
          <w:rFonts w:hint="eastAsia"/>
          <w:iCs/>
        </w:rPr>
        <w:t>使用</w:t>
      </w:r>
      <w:r w:rsidR="00B827E5">
        <w:rPr>
          <w:rFonts w:hint="eastAsia"/>
          <w:iCs/>
        </w:rPr>
        <w:t>该观测器观测到的</w:t>
      </w:r>
      <w:r w:rsidRPr="00590B4D">
        <w:rPr>
          <w:rFonts w:hint="eastAsia"/>
          <w:iCs/>
        </w:rPr>
        <w:t>扩展反</w:t>
      </w:r>
      <w:r w:rsidR="00B827E5">
        <w:rPr>
          <w:rFonts w:hint="eastAsia"/>
          <w:iCs/>
        </w:rPr>
        <w:t>电动势也</w:t>
      </w:r>
      <w:r w:rsidRPr="00590B4D">
        <w:rPr>
          <w:rFonts w:hint="eastAsia"/>
          <w:iCs/>
        </w:rPr>
        <w:t>可以</w:t>
      </w:r>
      <w:r w:rsidR="00B827E5">
        <w:rPr>
          <w:rFonts w:hint="eastAsia"/>
          <w:iCs/>
        </w:rPr>
        <w:t>用于</w:t>
      </w:r>
      <w:r w:rsidRPr="00590B4D">
        <w:rPr>
          <w:rFonts w:hint="eastAsia"/>
          <w:iCs/>
        </w:rPr>
        <w:t>直接计算</w:t>
      </w:r>
      <w:r w:rsidR="00B827E5">
        <w:rPr>
          <w:rFonts w:hint="eastAsia"/>
          <w:iCs/>
        </w:rPr>
        <w:t>磁链和转矩。</w:t>
      </w:r>
    </w:p>
    <w:p w14:paraId="65B285A5" w14:textId="0C078674" w:rsidR="0018779C" w:rsidRDefault="0096438E" w:rsidP="0018779C">
      <w:pPr>
        <w:pStyle w:val="20"/>
        <w:spacing w:before="163" w:after="163"/>
      </w:pPr>
      <w:bookmarkStart w:id="16" w:name="_Toc57375847"/>
      <w:r>
        <w:rPr>
          <w:rFonts w:hint="eastAsia"/>
        </w:rPr>
        <w:t>位置预测</w:t>
      </w:r>
      <w:bookmarkEnd w:id="16"/>
    </w:p>
    <w:p w14:paraId="07D5E8F6" w14:textId="69DD5200" w:rsidR="005F27C7" w:rsidRDefault="00987C3A" w:rsidP="00987C3A">
      <w:pPr>
        <w:ind w:firstLineChars="200" w:firstLine="480"/>
      </w:pPr>
      <w:r w:rsidRPr="00987C3A">
        <w:rPr>
          <w:rFonts w:hint="eastAsia"/>
        </w:rPr>
        <w:t>根据估计的反电动势，直接计算转子位置如下</w:t>
      </w:r>
      <w:r w:rsidR="00061D19">
        <w:rPr>
          <w:rFonts w:hint="eastAsia"/>
        </w:rPr>
        <w:t>，</w:t>
      </w:r>
    </w:p>
    <w:p w14:paraId="4D2B4AEC" w14:textId="062EDB52" w:rsidR="00987C3A" w:rsidRPr="005F27C7" w:rsidRDefault="004917B2" w:rsidP="00987C3A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α1+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β1+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6C26DC84" w14:textId="3456D1F3" w:rsidR="0018779C" w:rsidRDefault="00684004" w:rsidP="0018779C">
      <w:pPr>
        <w:pStyle w:val="20"/>
        <w:spacing w:before="163" w:after="163"/>
      </w:pPr>
      <w:bookmarkStart w:id="17" w:name="_Toc57375848"/>
      <w:r>
        <w:rPr>
          <w:rFonts w:hint="eastAsia"/>
        </w:rPr>
        <w:t>速度预测</w:t>
      </w:r>
      <w:bookmarkEnd w:id="17"/>
    </w:p>
    <w:p w14:paraId="01C1340B" w14:textId="0EC923E0" w:rsidR="005F27C7" w:rsidRDefault="00D03298" w:rsidP="00D03298">
      <w:pPr>
        <w:ind w:firstLineChars="200" w:firstLine="480"/>
      </w:pPr>
      <w:r w:rsidRPr="00D03298">
        <w:rPr>
          <w:rFonts w:hint="eastAsia"/>
        </w:rPr>
        <w:t>通过对估计位置进行滤波计算速度，如图</w:t>
      </w:r>
      <w:r w:rsidRPr="00D03298">
        <w:rPr>
          <w:rFonts w:hint="eastAsia"/>
        </w:rPr>
        <w:t>2</w:t>
      </w:r>
      <w:r w:rsidRPr="00D03298">
        <w:rPr>
          <w:rFonts w:hint="eastAsia"/>
        </w:rPr>
        <w:t>所示</w:t>
      </w:r>
      <w:r>
        <w:rPr>
          <w:rFonts w:hint="eastAsia"/>
        </w:rPr>
        <w:t>,</w:t>
      </w:r>
    </w:p>
    <w:p w14:paraId="4E9CFE62" w14:textId="18F16604" w:rsidR="00D03298" w:rsidRDefault="00BF0357" w:rsidP="00D03298">
      <w:pPr>
        <w:ind w:firstLineChars="200" w:firstLine="480"/>
      </w:pPr>
      <w:r>
        <w:rPr>
          <w:noProof/>
        </w:rPr>
        <w:drawing>
          <wp:inline distT="0" distB="0" distL="0" distR="0" wp14:anchorId="15A1E564" wp14:editId="329C64E6">
            <wp:extent cx="6179820" cy="1920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5DD9" w14:textId="77777777" w:rsidR="001D73A6" w:rsidRDefault="001D73A6" w:rsidP="00D03298">
      <w:pPr>
        <w:ind w:firstLineChars="200" w:firstLine="480"/>
      </w:pPr>
    </w:p>
    <w:p w14:paraId="4B9B65AB" w14:textId="259CADB3" w:rsidR="00BF0357" w:rsidRPr="00D03298" w:rsidRDefault="00BF0357" w:rsidP="00BF035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速度滤波器</w:t>
      </w:r>
    </w:p>
    <w:p w14:paraId="0F5866E2" w14:textId="188FEA3B" w:rsidR="001D73A6" w:rsidRDefault="001D73A6" w:rsidP="001D73A6"/>
    <w:p w14:paraId="6419A170" w14:textId="465334E2" w:rsidR="001D73A6" w:rsidRDefault="001D73A6" w:rsidP="001D73A6"/>
    <w:p w14:paraId="01208ADC" w14:textId="366D3ACB" w:rsidR="001D73A6" w:rsidRPr="00C003F6" w:rsidRDefault="004917B2" w:rsidP="001D73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(k-1)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17754D66" w14:textId="537F3D79" w:rsidR="00C003F6" w:rsidRDefault="004917B2" w:rsidP="00352FEC">
      <w:pPr>
        <w:ind w:firstLineChars="200" w:firstLine="4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003F6" w:rsidRPr="00C003F6">
        <w:rPr>
          <w:rFonts w:hint="eastAsia"/>
        </w:rPr>
        <w:t>为发电机控制器的采样</w:t>
      </w:r>
      <w:r w:rsidR="00C003F6" w:rsidRPr="00C003F6">
        <w:rPr>
          <w:rFonts w:hint="eastAsia"/>
        </w:rPr>
        <w:t>/</w:t>
      </w:r>
      <w:r w:rsidR="00C003F6" w:rsidRPr="00C003F6">
        <w:rPr>
          <w:rFonts w:hint="eastAsia"/>
        </w:rPr>
        <w:t>开关周期。</w:t>
      </w:r>
    </w:p>
    <w:p w14:paraId="53661A01" w14:textId="60E2CB39" w:rsidR="00A35EC5" w:rsidRDefault="00A35EC5" w:rsidP="00352FEC">
      <w:pPr>
        <w:ind w:firstLineChars="200" w:firstLine="480"/>
      </w:pPr>
      <w:r w:rsidRPr="00A35EC5">
        <w:rPr>
          <w:rFonts w:hint="eastAsia"/>
        </w:rPr>
        <w:t>低通滤波器如下所示</w:t>
      </w:r>
      <w:r>
        <w:rPr>
          <w:rFonts w:hint="eastAsia"/>
        </w:rPr>
        <w:t>，</w:t>
      </w:r>
    </w:p>
    <w:p w14:paraId="779B2A36" w14:textId="08EBC0E7" w:rsidR="00A35EC5" w:rsidRPr="00055E19" w:rsidRDefault="00BC3A1F" w:rsidP="001D73A6">
      <w:bookmarkStart w:id="18" w:name="_Hlk57365673"/>
      <m:oMathPara>
        <m:oMath>
          <m:r>
            <w:rPr>
              <w:rFonts w:ascii="Cambria Math" w:hAnsi="Cambria Math"/>
            </w:rPr>
            <m:t>LPF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</m:sub>
          </m:sSub>
        </m:oMath>
      </m:oMathPara>
    </w:p>
    <w:bookmarkEnd w:id="18"/>
    <w:p w14:paraId="7D0E6A38" w14:textId="0CB55DB6" w:rsidR="00124075" w:rsidRDefault="00055E19" w:rsidP="001D73A6">
      <w:r w:rsidRPr="00055E19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=10Hz,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=1,</w:t>
      </w:r>
      <w:r w:rsidRPr="00055E19">
        <w:rPr>
          <w:rFonts w:hint="eastAsia"/>
        </w:rPr>
        <w:t xml:space="preserve"> Ts</w:t>
      </w:r>
      <w:r w:rsidRPr="00055E19">
        <w:rPr>
          <w:rFonts w:hint="eastAsia"/>
        </w:rPr>
        <w:t>是发电机控制器的采样</w:t>
      </w:r>
      <w:r w:rsidRPr="00055E19">
        <w:rPr>
          <w:rFonts w:hint="eastAsia"/>
        </w:rPr>
        <w:t>/</w:t>
      </w:r>
      <w:r w:rsidRPr="00055E19">
        <w:rPr>
          <w:rFonts w:hint="eastAsia"/>
        </w:rPr>
        <w:t>开关周期</w:t>
      </w:r>
      <w:r w:rsidR="00124075">
        <w:rPr>
          <w:rFonts w:hint="eastAsia"/>
        </w:rPr>
        <w:t>。</w:t>
      </w:r>
    </w:p>
    <w:p w14:paraId="24D8D5B4" w14:textId="1FC681C6" w:rsidR="00124075" w:rsidRDefault="00124075" w:rsidP="00124075">
      <w:pPr>
        <w:ind w:firstLineChars="200" w:firstLine="480"/>
      </w:pPr>
      <w:r>
        <w:rPr>
          <w:rFonts w:hint="eastAsia"/>
        </w:rPr>
        <w:t>带通滤波器</w:t>
      </w:r>
      <w:r>
        <w:rPr>
          <w:rFonts w:hint="eastAsia"/>
        </w:rPr>
        <w:t>BPF</w:t>
      </w:r>
      <w:r>
        <w:rPr>
          <w:rFonts w:hint="eastAsia"/>
        </w:rPr>
        <w:t>不是一个固定参数</w:t>
      </w:r>
      <w:r w:rsidR="00B827E5">
        <w:rPr>
          <w:rFonts w:hint="eastAsia"/>
        </w:rPr>
        <w:t>的滤波器。它的参数随转子转速的变化而在线更新。带通滤波器的一种</w:t>
      </w:r>
      <w:r>
        <w:rPr>
          <w:rFonts w:hint="eastAsia"/>
        </w:rPr>
        <w:t>离散实现如下所示</w:t>
      </w:r>
      <w:r w:rsidR="008E09BD">
        <w:rPr>
          <w:rFonts w:hint="eastAsia"/>
        </w:rPr>
        <w:t>。</w:t>
      </w:r>
    </w:p>
    <w:p w14:paraId="5F17E785" w14:textId="6E025047" w:rsidR="008E09BD" w:rsidRPr="009C531D" w:rsidRDefault="008E09BD" w:rsidP="008E09BD">
      <w:pPr>
        <w:ind w:firstLineChars="200" w:firstLine="480"/>
      </w:pPr>
      <m:oMathPara>
        <m:oMath>
          <m:r>
            <w:rPr>
              <w:rFonts w:ascii="Cambria Math" w:hAnsi="Cambria Math"/>
            </w:rPr>
            <m:t>BPF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4πfεS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+4πfεs+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2πf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</m:sub>
          </m:sSub>
        </m:oMath>
      </m:oMathPara>
    </w:p>
    <w:p w14:paraId="69CE9559" w14:textId="02FA69F2" w:rsidR="009C531D" w:rsidRPr="00737764" w:rsidRDefault="009C531D" w:rsidP="008E09BD">
      <w:pPr>
        <w:ind w:firstLineChars="200" w:firstLine="48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5AE6467D" w14:textId="4A2CEB89" w:rsidR="00737764" w:rsidRPr="005034F1" w:rsidRDefault="004917B2" w:rsidP="008E09BD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8πfε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+8πfε+4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3854BA2A" w14:textId="2EF8EF55" w:rsidR="005034F1" w:rsidRPr="005034F1" w:rsidRDefault="004917B2" w:rsidP="008E09BD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=0;</m:t>
          </m:r>
        </m:oMath>
      </m:oMathPara>
    </w:p>
    <w:p w14:paraId="1F024C59" w14:textId="2EB790EC" w:rsidR="005034F1" w:rsidRPr="00807C62" w:rsidRDefault="004917B2" w:rsidP="008E09BD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+8πfε+4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533F6854" w14:textId="1FE88766" w:rsidR="00807C62" w:rsidRPr="00414F71" w:rsidRDefault="004917B2" w:rsidP="008E09BD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-8πfε+4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+8πfε+4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369F1CA9" w14:textId="29746FD5" w:rsidR="00414F71" w:rsidRPr="008E09BD" w:rsidRDefault="00414F71" w:rsidP="008E09BD">
      <w:pPr>
        <w:ind w:firstLineChars="200"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f=6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 xml:space="preserve"> ,ε=0.7</m:t>
        </m:r>
      </m:oMath>
    </w:p>
    <w:p w14:paraId="756A2E0A" w14:textId="05752461" w:rsidR="008E09BD" w:rsidRDefault="008E09BD" w:rsidP="00124075">
      <w:pPr>
        <w:ind w:firstLineChars="200" w:firstLine="480"/>
      </w:pPr>
    </w:p>
    <w:p w14:paraId="0FA3566C" w14:textId="7F182B33" w:rsidR="0018779C" w:rsidRDefault="00B827E5" w:rsidP="0018779C">
      <w:pPr>
        <w:pStyle w:val="20"/>
        <w:spacing w:before="163" w:after="163"/>
      </w:pPr>
      <w:bookmarkStart w:id="19" w:name="_Toc57375849"/>
      <w:r>
        <w:rPr>
          <w:rFonts w:hint="eastAsia"/>
        </w:rPr>
        <w:t>基波</w:t>
      </w:r>
      <w:r w:rsidR="00684004">
        <w:rPr>
          <w:rFonts w:hint="eastAsia"/>
        </w:rPr>
        <w:t>正序</w:t>
      </w:r>
      <w:r>
        <w:rPr>
          <w:rFonts w:hint="eastAsia"/>
        </w:rPr>
        <w:t>分量</w:t>
      </w:r>
      <w:r w:rsidR="00684004">
        <w:rPr>
          <w:rFonts w:hint="eastAsia"/>
        </w:rPr>
        <w:t>计算</w:t>
      </w:r>
      <w:bookmarkEnd w:id="19"/>
    </w:p>
    <w:p w14:paraId="180E8649" w14:textId="28C471FC" w:rsidR="001D73A6" w:rsidRPr="001D73A6" w:rsidRDefault="00C3651F" w:rsidP="003C4548">
      <w:pPr>
        <w:ind w:firstLineChars="200" w:firstLine="480"/>
      </w:pPr>
      <w:r w:rsidRPr="00C3651F">
        <w:rPr>
          <w:rFonts w:hint="eastAsia"/>
        </w:rPr>
        <w:t>使用</w:t>
      </w:r>
      <w:r w:rsidRPr="00C3651F">
        <w:rPr>
          <w:rFonts w:hint="eastAsia"/>
        </w:rPr>
        <w:t>PMG</w:t>
      </w:r>
      <w:r w:rsidRPr="00C3651F">
        <w:rPr>
          <w:rFonts w:hint="eastAsia"/>
        </w:rPr>
        <w:t>在估计的扩展反电动势中既有谐波分量又有负序分量。</w:t>
      </w:r>
      <w:r w:rsidRPr="00C3651F">
        <w:rPr>
          <w:rFonts w:hint="eastAsia"/>
        </w:rPr>
        <w:t xml:space="preserve"> </w:t>
      </w:r>
      <w:r w:rsidR="00695BF5">
        <w:rPr>
          <w:rFonts w:hint="eastAsia"/>
        </w:rPr>
        <w:t>在这种情况下，发电机的电角仅由估计的扩展反电动势的</w:t>
      </w:r>
      <w:r w:rsidR="00B827E5">
        <w:rPr>
          <w:rFonts w:hint="eastAsia"/>
        </w:rPr>
        <w:t>基波</w:t>
      </w:r>
      <w:r w:rsidRPr="00C3651F">
        <w:rPr>
          <w:rFonts w:hint="eastAsia"/>
        </w:rPr>
        <w:t>正序分量确定。</w:t>
      </w:r>
      <w:r w:rsidRPr="00C3651F">
        <w:rPr>
          <w:rFonts w:hint="eastAsia"/>
        </w:rPr>
        <w:t xml:space="preserve"> </w:t>
      </w:r>
      <w:r w:rsidR="00B827E5">
        <w:rPr>
          <w:rFonts w:hint="eastAsia"/>
        </w:rPr>
        <w:t>因此</w:t>
      </w:r>
      <w:r w:rsidRPr="00C3651F">
        <w:rPr>
          <w:rFonts w:hint="eastAsia"/>
        </w:rPr>
        <w:t>添加了一个</w:t>
      </w:r>
      <w:r w:rsidR="00B827E5">
        <w:rPr>
          <w:rFonts w:hint="eastAsia"/>
        </w:rPr>
        <w:t>基波</w:t>
      </w:r>
      <w:r w:rsidRPr="00C3651F">
        <w:rPr>
          <w:rFonts w:hint="eastAsia"/>
        </w:rPr>
        <w:t>正序计算的</w:t>
      </w:r>
      <w:r>
        <w:rPr>
          <w:rFonts w:hint="eastAsia"/>
        </w:rPr>
        <w:t>模</w:t>
      </w:r>
      <w:r w:rsidR="00B827E5">
        <w:rPr>
          <w:rFonts w:hint="eastAsia"/>
        </w:rPr>
        <w:t>块，以提取估计的扩展反电动势的基波</w:t>
      </w:r>
      <w:r w:rsidRPr="00C3651F">
        <w:rPr>
          <w:rFonts w:hint="eastAsia"/>
        </w:rPr>
        <w:t>正序分量。该模块的详细框图如图</w:t>
      </w:r>
      <w:r w:rsidRPr="00C3651F">
        <w:rPr>
          <w:rFonts w:hint="eastAsia"/>
        </w:rPr>
        <w:t>3</w:t>
      </w:r>
      <w:r w:rsidRPr="00C3651F">
        <w:rPr>
          <w:rFonts w:hint="eastAsia"/>
        </w:rPr>
        <w:t>所示。</w:t>
      </w:r>
    </w:p>
    <w:p w14:paraId="5FE3652A" w14:textId="0BFABD59" w:rsidR="005F27C7" w:rsidRDefault="00727626" w:rsidP="00727626">
      <w:pPr>
        <w:jc w:val="center"/>
      </w:pPr>
      <w:r>
        <w:rPr>
          <w:noProof/>
        </w:rPr>
        <w:drawing>
          <wp:inline distT="0" distB="0" distL="0" distR="0" wp14:anchorId="5C7A8D59" wp14:editId="4B76050E">
            <wp:extent cx="5433060" cy="13030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EAC37" w14:textId="58618C40" w:rsidR="007C5728" w:rsidRDefault="007C5728" w:rsidP="00727626">
      <w:pPr>
        <w:jc w:val="center"/>
      </w:pPr>
    </w:p>
    <w:p w14:paraId="314E5E06" w14:textId="3D77E8E9" w:rsidR="007C5728" w:rsidRDefault="007C5728" w:rsidP="0072762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 </w:t>
      </w:r>
      <w:r w:rsidR="00B827E5">
        <w:rPr>
          <w:rFonts w:hint="eastAsia"/>
        </w:rPr>
        <w:t>基波</w:t>
      </w:r>
      <w:r>
        <w:rPr>
          <w:rFonts w:hint="eastAsia"/>
        </w:rPr>
        <w:t>正序计算</w:t>
      </w:r>
    </w:p>
    <w:p w14:paraId="6E6F6C07" w14:textId="43903078" w:rsidR="00CE4AB0" w:rsidRDefault="00CE4AB0" w:rsidP="00727626">
      <w:pPr>
        <w:jc w:val="center"/>
      </w:pPr>
    </w:p>
    <w:p w14:paraId="0DA0430A" w14:textId="7E502824" w:rsidR="00CE4AB0" w:rsidRPr="005F27C7" w:rsidRDefault="00105B44" w:rsidP="00105B44">
      <w:pPr>
        <w:ind w:firstLineChars="200" w:firstLine="480"/>
      </w:pPr>
      <w:r w:rsidRPr="00105B44">
        <w:rPr>
          <w:rFonts w:hint="eastAsia"/>
        </w:rPr>
        <w:t>在</w:t>
      </w:r>
      <w:r w:rsidR="00B827E5">
        <w:rPr>
          <w:rFonts w:hint="eastAsia"/>
        </w:rPr>
        <w:t>静止坐标系</w:t>
      </w:r>
      <w:r w:rsidRPr="00105B44">
        <w:rPr>
          <w:rFonts w:hint="eastAsia"/>
        </w:rPr>
        <w:t>中，使用基频带通滤波器从估计的扩展</w:t>
      </w:r>
      <w:r w:rsidR="00B827E5">
        <w:rPr>
          <w:rFonts w:hint="eastAsia"/>
        </w:rPr>
        <w:t>反</w:t>
      </w:r>
      <w:r>
        <w:rPr>
          <w:rFonts w:hint="eastAsia"/>
        </w:rPr>
        <w:t>电动势</w:t>
      </w:r>
      <w:r w:rsidRPr="00105B44">
        <w:rPr>
          <w:rFonts w:hint="eastAsia"/>
        </w:rPr>
        <w:t>中提取基波分量。</w:t>
      </w:r>
      <w:r w:rsidRPr="00105B44">
        <w:rPr>
          <w:rFonts w:hint="eastAsia"/>
        </w:rPr>
        <w:t xml:space="preserve"> </w:t>
      </w:r>
      <w:r w:rsidR="00B827E5">
        <w:rPr>
          <w:rFonts w:hint="eastAsia"/>
        </w:rPr>
        <w:t>经过</w:t>
      </w:r>
      <w:r w:rsidRPr="00105B44">
        <w:rPr>
          <w:rFonts w:hint="eastAsia"/>
        </w:rPr>
        <w:t>带通滤波器之后，扩展</w:t>
      </w:r>
      <w:r w:rsidR="00B827E5">
        <w:rPr>
          <w:rFonts w:hint="eastAsia"/>
        </w:rPr>
        <w:t>反电动势</w:t>
      </w:r>
      <w:r w:rsidRPr="00105B44">
        <w:rPr>
          <w:rFonts w:hint="eastAsia"/>
        </w:rPr>
        <w:t>中的所有谐波都</w:t>
      </w:r>
      <w:r w:rsidR="00B827E5">
        <w:rPr>
          <w:rFonts w:hint="eastAsia"/>
        </w:rPr>
        <w:t>出现大幅衰减。其输出经过</w:t>
      </w:r>
      <w:r w:rsidRPr="00105B44">
        <w:rPr>
          <w:rFonts w:hint="eastAsia"/>
        </w:rPr>
        <w:t>带通滤波器之后，输出被转换为旋转</w:t>
      </w:r>
      <w:r w:rsidR="00B827E5">
        <w:rPr>
          <w:rFonts w:hint="eastAsia"/>
        </w:rPr>
        <w:t>坐标系</w:t>
      </w:r>
      <w:r w:rsidRPr="00105B44">
        <w:rPr>
          <w:rFonts w:hint="eastAsia"/>
        </w:rPr>
        <w:t>，其中负序分量的频率为电频率的两倍。</w:t>
      </w:r>
      <w:r w:rsidRPr="00105B44">
        <w:rPr>
          <w:rFonts w:hint="eastAsia"/>
        </w:rPr>
        <w:t xml:space="preserve"> </w:t>
      </w:r>
      <w:r w:rsidRPr="00105B44">
        <w:rPr>
          <w:rFonts w:hint="eastAsia"/>
        </w:rPr>
        <w:t>在旋转</w:t>
      </w:r>
      <w:r w:rsidR="00B827E5">
        <w:rPr>
          <w:rFonts w:hint="eastAsia"/>
        </w:rPr>
        <w:t>坐标系</w:t>
      </w:r>
      <w:r w:rsidRPr="00105B44">
        <w:rPr>
          <w:rFonts w:hint="eastAsia"/>
        </w:rPr>
        <w:t>中，使用两倍频率的陷波滤波器来</w:t>
      </w:r>
      <w:r w:rsidR="00B827E5">
        <w:rPr>
          <w:rFonts w:hint="eastAsia"/>
        </w:rPr>
        <w:t>抑制</w:t>
      </w:r>
      <w:r w:rsidRPr="00105B44">
        <w:rPr>
          <w:rFonts w:hint="eastAsia"/>
        </w:rPr>
        <w:t>负序分量</w:t>
      </w:r>
      <w:r w:rsidR="00B827E5">
        <w:rPr>
          <w:rFonts w:hint="eastAsia"/>
        </w:rPr>
        <w:t>，此后将输出转换回静止坐标系</w:t>
      </w:r>
      <w:r w:rsidR="00074682">
        <w:rPr>
          <w:rFonts w:hint="eastAsia"/>
        </w:rPr>
        <w:t>，</w:t>
      </w:r>
      <w:r w:rsidR="00B827E5">
        <w:rPr>
          <w:rFonts w:hint="eastAsia"/>
        </w:rPr>
        <w:t>基波</w:t>
      </w:r>
      <w:r w:rsidRPr="00105B44">
        <w:rPr>
          <w:rFonts w:hint="eastAsia"/>
        </w:rPr>
        <w:t>正序</w:t>
      </w:r>
      <w:r w:rsidR="00B827E5">
        <w:rPr>
          <w:rFonts w:hint="eastAsia"/>
        </w:rPr>
        <w:t>分类</w:t>
      </w:r>
      <w:r w:rsidRPr="00105B44">
        <w:rPr>
          <w:rFonts w:hint="eastAsia"/>
        </w:rPr>
        <w:t>计算完成。</w:t>
      </w:r>
    </w:p>
    <w:sectPr w:rsidR="00CE4AB0" w:rsidRPr="005F27C7" w:rsidSect="00D47CB9">
      <w:headerReference w:type="default" r:id="rId20"/>
      <w:pgSz w:w="11906" w:h="16838" w:code="9"/>
      <w:pgMar w:top="567" w:right="567" w:bottom="567" w:left="567" w:header="567" w:footer="340" w:gutter="0"/>
      <w:pgBorders w:zOrder="back" w:offsetFrom="page">
        <w:top w:val="single" w:sz="12" w:space="31" w:color="auto"/>
        <w:left w:val="single" w:sz="12" w:space="24" w:color="auto"/>
        <w:bottom w:val="single" w:sz="12" w:space="31" w:color="auto"/>
        <w:right w:val="single" w:sz="12" w:space="24" w:color="auto"/>
      </w:pgBorders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9A22F" w14:textId="77777777" w:rsidR="00A24BF2" w:rsidRDefault="00A24BF2">
      <w:r>
        <w:separator/>
      </w:r>
    </w:p>
  </w:endnote>
  <w:endnote w:type="continuationSeparator" w:id="0">
    <w:p w14:paraId="1543BB0C" w14:textId="77777777" w:rsidR="00A24BF2" w:rsidRDefault="00A24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E7FD0" w14:textId="77777777" w:rsidR="00B11887" w:rsidRDefault="00B11887" w:rsidP="00042668">
    <w:pPr>
      <w:pStyle w:val="ad"/>
      <w:spacing w:beforeLines="50" w:before="120"/>
      <w:ind w:right="360"/>
    </w:pPr>
    <w:r>
      <w:rPr>
        <w:rFonts w:hint="eastAsia"/>
      </w:rPr>
      <w:t>FDJL-JS-027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2F067" w14:textId="77777777" w:rsidR="00B11887" w:rsidRDefault="00B11887" w:rsidP="00042668">
    <w:pPr>
      <w:pStyle w:val="ad"/>
      <w:spacing w:beforeLines="50" w:before="120"/>
      <w:ind w:right="360"/>
    </w:pPr>
    <w:bookmarkStart w:id="0" w:name="OLE_LINK1"/>
    <w:bookmarkStart w:id="1" w:name="OLE_LINK2"/>
    <w:bookmarkStart w:id="2" w:name="_Hlk519771382"/>
    <w:r>
      <w:rPr>
        <w:rFonts w:hint="eastAsia"/>
      </w:rPr>
      <w:t>FDJL-JS-027</w:t>
    </w:r>
    <w:bookmarkEnd w:id="0"/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8FE0E" w14:textId="77777777" w:rsidR="00A24BF2" w:rsidRDefault="00A24BF2">
      <w:r>
        <w:separator/>
      </w:r>
    </w:p>
  </w:footnote>
  <w:footnote w:type="continuationSeparator" w:id="0">
    <w:p w14:paraId="37401558" w14:textId="77777777" w:rsidR="00A24BF2" w:rsidRDefault="00A24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76" w:type="dxa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291"/>
      <w:gridCol w:w="3315"/>
      <w:gridCol w:w="1385"/>
      <w:gridCol w:w="1385"/>
    </w:tblGrid>
    <w:tr w:rsidR="00B11887" w:rsidRPr="008434A4" w14:paraId="57945C39" w14:textId="77777777" w:rsidTr="00F82E50">
      <w:trPr>
        <w:trHeight w:hRule="exact" w:val="709"/>
        <w:jc w:val="center"/>
      </w:trPr>
      <w:tc>
        <w:tcPr>
          <w:tcW w:w="4291" w:type="dxa"/>
          <w:shd w:val="clear" w:color="auto" w:fill="auto"/>
          <w:vAlign w:val="center"/>
        </w:tcPr>
        <w:p w14:paraId="135988F5" w14:textId="77777777" w:rsidR="00B11887" w:rsidRDefault="00B11887" w:rsidP="00136CAC">
          <w:pPr>
            <w:ind w:leftChars="-50" w:left="-120"/>
            <w:jc w:val="center"/>
          </w:pPr>
          <w:r>
            <w:rPr>
              <w:noProof/>
            </w:rPr>
            <w:drawing>
              <wp:inline distT="0" distB="0" distL="0" distR="0" wp14:anchorId="58B1DCA8" wp14:editId="3A6B08D3">
                <wp:extent cx="2759075" cy="349885"/>
                <wp:effectExtent l="0" t="0" r="3175" b="0"/>
                <wp:docPr id="5" name="图片 5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907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0" allowOverlap="1" wp14:anchorId="373E60CB" wp14:editId="6F1412E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6365" cy="7171690"/>
                <wp:effectExtent l="0" t="0" r="635" b="0"/>
                <wp:wrapNone/>
                <wp:docPr id="6" name="图片 6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2" descr="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6365" cy="717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15" w:type="dxa"/>
          <w:vAlign w:val="center"/>
        </w:tcPr>
        <w:p w14:paraId="6CE7CA76" w14:textId="77777777" w:rsidR="00B11887" w:rsidRPr="008434A4" w:rsidRDefault="00B11887" w:rsidP="00136CAC">
          <w:r w:rsidRPr="008434A4">
            <w:rPr>
              <w:rFonts w:ascii="黑体" w:eastAsia="黑体" w:hint="eastAsia"/>
            </w:rPr>
            <w:t>产品型号或项目名称</w:t>
          </w:r>
          <w:r w:rsidRPr="008434A4">
            <w:rPr>
              <w:rFonts w:ascii="宋体" w:hAnsi="宋体" w:hint="eastAsia"/>
            </w:rPr>
            <w:t>(小四号黑体)</w:t>
          </w:r>
        </w:p>
      </w:tc>
      <w:tc>
        <w:tcPr>
          <w:tcW w:w="2770" w:type="dxa"/>
          <w:gridSpan w:val="2"/>
          <w:shd w:val="clear" w:color="auto" w:fill="auto"/>
          <w:vAlign w:val="center"/>
        </w:tcPr>
        <w:p w14:paraId="134EF832" w14:textId="77777777" w:rsidR="00B11887" w:rsidRPr="008434A4" w:rsidRDefault="00B11887" w:rsidP="00136CAC">
          <w:r w:rsidRPr="008434A4">
            <w:rPr>
              <w:rFonts w:hint="eastAsia"/>
              <w:sz w:val="28"/>
              <w:szCs w:val="28"/>
            </w:rPr>
            <w:t>××××</w:t>
          </w:r>
          <w:r w:rsidRPr="008434A4">
            <w:rPr>
              <w:rFonts w:eastAsia="黑体" w:hint="eastAsia"/>
              <w:szCs w:val="21"/>
            </w:rPr>
            <w:t>(</w:t>
          </w:r>
          <w:r w:rsidRPr="008434A4">
            <w:rPr>
              <w:rFonts w:ascii="宋体" w:hAnsi="宋体" w:hint="eastAsia"/>
              <w:szCs w:val="21"/>
            </w:rPr>
            <w:t>文件代号 四号罗马体</w:t>
          </w:r>
          <w:r w:rsidRPr="008434A4">
            <w:rPr>
              <w:rFonts w:eastAsia="黑体" w:hint="eastAsia"/>
              <w:szCs w:val="21"/>
            </w:rPr>
            <w:t>)</w:t>
          </w:r>
        </w:p>
      </w:tc>
    </w:tr>
    <w:tr w:rsidR="00B11887" w:rsidRPr="008434A4" w14:paraId="1C58ECF9" w14:textId="77777777" w:rsidTr="00F82E50">
      <w:trPr>
        <w:trHeight w:hRule="exact" w:val="567"/>
        <w:jc w:val="center"/>
      </w:trPr>
      <w:tc>
        <w:tcPr>
          <w:tcW w:w="7606" w:type="dxa"/>
          <w:gridSpan w:val="2"/>
          <w:shd w:val="clear" w:color="auto" w:fill="auto"/>
          <w:vAlign w:val="center"/>
        </w:tcPr>
        <w:p w14:paraId="71A2CA2D" w14:textId="77777777" w:rsidR="00B11887" w:rsidRPr="008434A4" w:rsidRDefault="00B11887" w:rsidP="00136CAC">
          <w:pPr>
            <w:jc w:val="center"/>
            <w:rPr>
              <w:rFonts w:ascii="宋体" w:hAnsi="宋体"/>
              <w:sz w:val="28"/>
              <w:szCs w:val="28"/>
            </w:rPr>
          </w:pPr>
          <w:r w:rsidRPr="008434A4">
            <w:rPr>
              <w:rFonts w:ascii="黑体" w:eastAsia="黑体" w:hAnsi="宋体" w:hint="eastAsia"/>
              <w:sz w:val="28"/>
              <w:szCs w:val="28"/>
            </w:rPr>
            <w:t>文件名称</w:t>
          </w:r>
          <w:r w:rsidRPr="008434A4">
            <w:rPr>
              <w:rFonts w:ascii="宋体" w:hAnsi="宋体" w:hint="eastAsia"/>
              <w:sz w:val="28"/>
              <w:szCs w:val="28"/>
            </w:rPr>
            <w:t>(四号黑体)</w:t>
          </w:r>
        </w:p>
      </w:tc>
      <w:tc>
        <w:tcPr>
          <w:tcW w:w="1385" w:type="dxa"/>
          <w:tcBorders>
            <w:bottom w:val="single" w:sz="12" w:space="0" w:color="auto"/>
          </w:tcBorders>
          <w:shd w:val="clear" w:color="auto" w:fill="auto"/>
          <w:vAlign w:val="center"/>
        </w:tcPr>
        <w:p w14:paraId="0D330787" w14:textId="77777777" w:rsidR="00B11887" w:rsidRPr="008434A4" w:rsidRDefault="00B11887" w:rsidP="00136CAC">
          <w:pPr>
            <w:jc w:val="center"/>
          </w:pPr>
          <w:r w:rsidRPr="008434A4">
            <w:rPr>
              <w:rFonts w:hint="eastAsia"/>
            </w:rPr>
            <w:t>共</w:t>
          </w:r>
          <w:r>
            <w:rPr>
              <w:rFonts w:hint="eastAsia"/>
            </w:rPr>
            <w:t>×</w:t>
          </w:r>
          <w:r w:rsidRPr="008434A4">
            <w:rPr>
              <w:rFonts w:hint="eastAsia"/>
            </w:rPr>
            <w:t>页</w:t>
          </w:r>
        </w:p>
      </w:tc>
      <w:tc>
        <w:tcPr>
          <w:tcW w:w="1385" w:type="dxa"/>
          <w:tcBorders>
            <w:bottom w:val="single" w:sz="12" w:space="0" w:color="auto"/>
          </w:tcBorders>
          <w:shd w:val="clear" w:color="auto" w:fill="auto"/>
          <w:vAlign w:val="center"/>
        </w:tcPr>
        <w:p w14:paraId="79B47E29" w14:textId="77777777" w:rsidR="00B11887" w:rsidRPr="008434A4" w:rsidRDefault="00B11887" w:rsidP="00136CAC">
          <w:pPr>
            <w:jc w:val="center"/>
            <w:rPr>
              <w:kern w:val="0"/>
            </w:rPr>
          </w:pPr>
          <w:r w:rsidRPr="008434A4"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>3</w:t>
          </w:r>
          <w:r w:rsidRPr="008434A4">
            <w:rPr>
              <w:rFonts w:hint="eastAsia"/>
              <w:kern w:val="0"/>
            </w:rPr>
            <w:t>页</w:t>
          </w:r>
        </w:p>
      </w:tc>
    </w:tr>
  </w:tbl>
  <w:p w14:paraId="1A87CC86" w14:textId="77777777" w:rsidR="00B11887" w:rsidRDefault="004917B2" w:rsidP="00136CAC">
    <w:pPr>
      <w:pStyle w:val="ab"/>
    </w:pPr>
    <w:r>
      <w:rPr>
        <w:noProof/>
      </w:rPr>
      <w:pict w14:anchorId="7026FD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709079" o:spid="_x0000_s2199" type="#_x0000_t75" style="position:absolute;left:0;text-align:left;margin-left:0;margin-top:0;width:538.4pt;height:538.4pt;z-index:-251653120;mso-position-horizontal:center;mso-position-horizontal-relative:margin;mso-position-vertical:center;mso-position-vertical-relative:margin" o:allowincell="f">
          <v:imagedata r:id="rId3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43029" w14:textId="77777777" w:rsidR="00B11887" w:rsidRDefault="004917B2" w:rsidP="00136CAC">
    <w:pPr>
      <w:pStyle w:val="ab"/>
    </w:pPr>
    <w:r>
      <w:rPr>
        <w:noProof/>
      </w:rPr>
      <w:pict w14:anchorId="22D2CE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709080" o:spid="_x0000_s2200" type="#_x0000_t75" style="position:absolute;left:0;text-align:left;margin-left:0;margin-top:0;width:538.4pt;height:538.4pt;z-index:-25165209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400C" w14:textId="77777777" w:rsidR="00B11887" w:rsidRDefault="004917B2">
    <w:pPr>
      <w:pStyle w:val="ab"/>
    </w:pPr>
    <w:r>
      <w:rPr>
        <w:noProof/>
      </w:rPr>
      <w:pict w14:anchorId="0C5A04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709078" o:spid="_x0000_s2198" type="#_x0000_t75" style="position:absolute;left:0;text-align:left;margin-left:0;margin-top:0;width:538.4pt;height:538.4pt;z-index:-251654144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0C59A" w14:textId="77777777" w:rsidR="00B11887" w:rsidRDefault="004917B2">
    <w:pPr>
      <w:pStyle w:val="ab"/>
    </w:pPr>
    <w:r>
      <w:rPr>
        <w:noProof/>
      </w:rPr>
      <w:pict w14:anchorId="747E27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709082" o:spid="_x0000_s2202" type="#_x0000_t75" style="position:absolute;left:0;text-align:left;margin-left:0;margin-top:0;width:538.4pt;height:538.4pt;z-index:-251650048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tblpXSpec="center" w:tblpY="58"/>
      <w:tblW w:w="10916" w:type="dxa"/>
      <w:tblBorders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2"/>
      <w:gridCol w:w="3402"/>
      <w:gridCol w:w="2409"/>
      <w:gridCol w:w="1491"/>
      <w:gridCol w:w="1492"/>
    </w:tblGrid>
    <w:tr w:rsidR="00B11887" w:rsidRPr="008434A4" w14:paraId="236FDB9E" w14:textId="77777777" w:rsidTr="00AB5ADE">
      <w:trPr>
        <w:trHeight w:val="642"/>
      </w:trPr>
      <w:tc>
        <w:tcPr>
          <w:tcW w:w="2122" w:type="dxa"/>
          <w:shd w:val="clear" w:color="auto" w:fill="auto"/>
          <w:noWrap/>
          <w:vAlign w:val="center"/>
        </w:tcPr>
        <w:p w14:paraId="0C50269A" w14:textId="77777777" w:rsidR="00B11887" w:rsidRDefault="00B11887" w:rsidP="00DA14A7">
          <w:pPr>
            <w:ind w:right="480"/>
          </w:pPr>
          <w:r w:rsidRPr="00835561">
            <w:rPr>
              <w:noProof/>
            </w:rPr>
            <w:drawing>
              <wp:inline distT="0" distB="0" distL="0" distR="0" wp14:anchorId="26AC8F43" wp14:editId="4500D515">
                <wp:extent cx="1200150" cy="320402"/>
                <wp:effectExtent l="0" t="0" r="0" b="3810"/>
                <wp:docPr id="11" name="图片 11" descr="C:\Users\10700036\Desktop\上海电气logo（彩色－左右结构）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10700036\Desktop\上海电气logo（彩色－左右结构）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134" cy="336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shd w:val="clear" w:color="auto" w:fill="auto"/>
          <w:vAlign w:val="center"/>
        </w:tcPr>
        <w:p w14:paraId="79E59D36" w14:textId="77777777" w:rsidR="00B11887" w:rsidRPr="00683178" w:rsidRDefault="00B11887" w:rsidP="00DA14A7">
          <w:pPr>
            <w:jc w:val="left"/>
            <w:rPr>
              <w:rFonts w:ascii="黑体" w:eastAsia="黑体"/>
              <w:kern w:val="0"/>
              <w:sz w:val="22"/>
            </w:rPr>
          </w:pPr>
          <w:r w:rsidRPr="00683178">
            <w:rPr>
              <w:rFonts w:ascii="黑体" w:eastAsia="黑体" w:hint="eastAsia"/>
              <w:kern w:val="0"/>
              <w:sz w:val="22"/>
            </w:rPr>
            <w:t>上海电气风电集团</w:t>
          </w:r>
          <w:r>
            <w:rPr>
              <w:rFonts w:ascii="黑体" w:eastAsia="黑体" w:hint="eastAsia"/>
              <w:kern w:val="0"/>
              <w:sz w:val="22"/>
            </w:rPr>
            <w:t>股份</w:t>
          </w:r>
          <w:r w:rsidRPr="00683178">
            <w:rPr>
              <w:rFonts w:ascii="黑体" w:eastAsia="黑体" w:hint="eastAsia"/>
              <w:kern w:val="0"/>
              <w:sz w:val="22"/>
            </w:rPr>
            <w:t>有限公司</w:t>
          </w:r>
        </w:p>
      </w:tc>
      <w:tc>
        <w:tcPr>
          <w:tcW w:w="2409" w:type="dxa"/>
          <w:vAlign w:val="center"/>
        </w:tcPr>
        <w:p w14:paraId="78CD1474" w14:textId="2BC2D232" w:rsidR="00B11887" w:rsidRPr="007478D1" w:rsidRDefault="00B11887" w:rsidP="005962DC">
          <w:pPr>
            <w:jc w:val="center"/>
            <w:rPr>
              <w:rFonts w:ascii="黑体" w:eastAsia="黑体"/>
            </w:rPr>
          </w:pPr>
        </w:p>
      </w:tc>
      <w:tc>
        <w:tcPr>
          <w:tcW w:w="2983" w:type="dxa"/>
          <w:gridSpan w:val="2"/>
          <w:shd w:val="clear" w:color="auto" w:fill="auto"/>
          <w:noWrap/>
          <w:vAlign w:val="center"/>
        </w:tcPr>
        <w:p w14:paraId="6E969F72" w14:textId="77777777" w:rsidR="00B11887" w:rsidRPr="005B6DAA" w:rsidRDefault="00B11887" w:rsidP="00DA14A7">
          <w:r w:rsidRPr="005B6DAA">
            <w:rPr>
              <w:sz w:val="28"/>
              <w:szCs w:val="28"/>
            </w:rPr>
            <w:t>××××</w:t>
          </w:r>
          <w:r w:rsidRPr="005B6DAA">
            <w:rPr>
              <w:rFonts w:eastAsia="黑体"/>
              <w:szCs w:val="21"/>
            </w:rPr>
            <w:t>(</w:t>
          </w:r>
          <w:r w:rsidRPr="005B6DAA">
            <w:rPr>
              <w:rFonts w:hAnsi="宋体"/>
              <w:szCs w:val="21"/>
            </w:rPr>
            <w:t>文件代号四号罗马体</w:t>
          </w:r>
          <w:r w:rsidRPr="005B6DAA">
            <w:rPr>
              <w:rFonts w:eastAsia="黑体"/>
              <w:szCs w:val="21"/>
            </w:rPr>
            <w:t>)</w:t>
          </w:r>
        </w:p>
      </w:tc>
    </w:tr>
    <w:tr w:rsidR="00B11887" w:rsidRPr="008434A4" w14:paraId="4DF9B0A7" w14:textId="77777777" w:rsidTr="00A42F4F">
      <w:trPr>
        <w:trHeight w:val="642"/>
      </w:trPr>
      <w:tc>
        <w:tcPr>
          <w:tcW w:w="7933" w:type="dxa"/>
          <w:gridSpan w:val="3"/>
          <w:shd w:val="clear" w:color="auto" w:fill="auto"/>
          <w:noWrap/>
          <w:vAlign w:val="center"/>
        </w:tcPr>
        <w:p w14:paraId="1548F1FA" w14:textId="4DFC0D0F" w:rsidR="00B11887" w:rsidRPr="00A13639" w:rsidRDefault="00B11887" w:rsidP="002B7914">
          <w:pPr>
            <w:jc w:val="center"/>
            <w:rPr>
              <w:rFonts w:ascii="黑体" w:eastAsia="黑体" w:hAnsi="黑体"/>
              <w:sz w:val="36"/>
              <w:szCs w:val="36"/>
            </w:rPr>
          </w:pPr>
          <w:r>
            <w:rPr>
              <w:rFonts w:ascii="黑体" w:eastAsia="黑体" w:hAnsi="宋体" w:hint="eastAsia"/>
              <w:sz w:val="28"/>
              <w:szCs w:val="28"/>
            </w:rPr>
            <w:t>永磁电机速度观测器设计描述</w:t>
          </w:r>
        </w:p>
      </w:tc>
      <w:tc>
        <w:tcPr>
          <w:tcW w:w="1491" w:type="dxa"/>
          <w:shd w:val="clear" w:color="auto" w:fill="auto"/>
          <w:noWrap/>
          <w:vAlign w:val="center"/>
        </w:tcPr>
        <w:p w14:paraId="2A77B26D" w14:textId="306404FB" w:rsidR="00B11887" w:rsidRPr="008434A4" w:rsidRDefault="00B11887" w:rsidP="00A42F4F">
          <w:pPr>
            <w:jc w:val="center"/>
          </w:pPr>
          <w:r w:rsidRPr="008434A4">
            <w:rPr>
              <w:rFonts w:hint="eastAsia"/>
            </w:rPr>
            <w:t>共</w:t>
          </w:r>
          <w:r>
            <w:rPr>
              <w:rFonts w:hint="eastAsia"/>
            </w:rPr>
            <w:t>3</w:t>
          </w:r>
          <w:r w:rsidRPr="008434A4">
            <w:rPr>
              <w:rFonts w:hint="eastAsia"/>
            </w:rPr>
            <w:t>页</w:t>
          </w:r>
        </w:p>
      </w:tc>
      <w:tc>
        <w:tcPr>
          <w:tcW w:w="1492" w:type="dxa"/>
          <w:shd w:val="clear" w:color="auto" w:fill="auto"/>
          <w:noWrap/>
          <w:vAlign w:val="center"/>
        </w:tcPr>
        <w:p w14:paraId="4D04D8B0" w14:textId="75549B39" w:rsidR="00B11887" w:rsidRPr="008434A4" w:rsidRDefault="00B11887" w:rsidP="00A42F4F">
          <w:pPr>
            <w:jc w:val="center"/>
            <w:rPr>
              <w:kern w:val="0"/>
            </w:rPr>
          </w:pPr>
          <w:r w:rsidRPr="008434A4">
            <w:rPr>
              <w:rFonts w:hint="eastAsia"/>
              <w:kern w:val="0"/>
            </w:rPr>
            <w:t>第</w:t>
          </w:r>
          <w:r w:rsidRPr="00760CCC">
            <w:rPr>
              <w:kern w:val="0"/>
            </w:rPr>
            <w:fldChar w:fldCharType="begin"/>
          </w:r>
          <w:r w:rsidRPr="00760CCC">
            <w:rPr>
              <w:kern w:val="0"/>
            </w:rPr>
            <w:instrText xml:space="preserve"> PAGE   \* MERGEFORMAT </w:instrText>
          </w:r>
          <w:r w:rsidRPr="00760CCC">
            <w:rPr>
              <w:kern w:val="0"/>
            </w:rPr>
            <w:fldChar w:fldCharType="separate"/>
          </w:r>
          <w:r w:rsidR="004917B2" w:rsidRPr="004917B2">
            <w:rPr>
              <w:noProof/>
              <w:kern w:val="0"/>
              <w:lang w:val="zh-CN"/>
            </w:rPr>
            <w:t>3</w:t>
          </w:r>
          <w:r w:rsidRPr="00760CCC">
            <w:rPr>
              <w:kern w:val="0"/>
            </w:rPr>
            <w:fldChar w:fldCharType="end"/>
          </w:r>
          <w:r w:rsidRPr="008434A4">
            <w:rPr>
              <w:rFonts w:hint="eastAsia"/>
              <w:kern w:val="0"/>
            </w:rPr>
            <w:t>页</w:t>
          </w:r>
        </w:p>
      </w:tc>
    </w:tr>
  </w:tbl>
  <w:p w14:paraId="7EFAD2E7" w14:textId="77777777" w:rsidR="00B11887" w:rsidRDefault="004917B2">
    <w:pPr>
      <w:pStyle w:val="ab"/>
    </w:pPr>
    <w:r>
      <w:rPr>
        <w:noProof/>
      </w:rPr>
      <w:pict w14:anchorId="4BFB5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709083" o:spid="_x0000_s2203" type="#_x0000_t75" style="position:absolute;left:0;text-align:left;margin-left:0;margin-top:0;width:538.4pt;height:538.4pt;z-index:-251649024;mso-position-horizontal:center;mso-position-horizontal-relative:margin;mso-position-vertical:center;mso-position-vertical-relative:margin" o:allowincell="f">
          <v:imagedata r:id="rId2" o:title="水印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D7999" w14:textId="77777777" w:rsidR="00B11887" w:rsidRDefault="004917B2">
    <w:pPr>
      <w:pStyle w:val="ab"/>
    </w:pPr>
    <w:r>
      <w:rPr>
        <w:noProof/>
      </w:rPr>
      <w:pict w14:anchorId="03F8E1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709081" o:spid="_x0000_s2201" type="#_x0000_t75" style="position:absolute;left:0;text-align:left;margin-left:0;margin-top:0;width:538.4pt;height:538.4pt;z-index:-25165107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tblpXSpec="center" w:tblpY="58"/>
      <w:tblW w:w="10916" w:type="dxa"/>
      <w:tblBorders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2"/>
      <w:gridCol w:w="3402"/>
      <w:gridCol w:w="2409"/>
      <w:gridCol w:w="1491"/>
      <w:gridCol w:w="1492"/>
    </w:tblGrid>
    <w:tr w:rsidR="00B11887" w:rsidRPr="008434A4" w14:paraId="282C448A" w14:textId="77777777" w:rsidTr="00AB5ADE">
      <w:trPr>
        <w:trHeight w:val="642"/>
      </w:trPr>
      <w:tc>
        <w:tcPr>
          <w:tcW w:w="2122" w:type="dxa"/>
          <w:shd w:val="clear" w:color="auto" w:fill="auto"/>
          <w:noWrap/>
          <w:vAlign w:val="center"/>
        </w:tcPr>
        <w:p w14:paraId="3BFD5FFD" w14:textId="77777777" w:rsidR="00B11887" w:rsidRDefault="00B11887" w:rsidP="00DA14A7">
          <w:pPr>
            <w:ind w:right="480"/>
          </w:pPr>
          <w:r w:rsidRPr="00835561">
            <w:rPr>
              <w:noProof/>
            </w:rPr>
            <w:drawing>
              <wp:inline distT="0" distB="0" distL="0" distR="0" wp14:anchorId="446502C3" wp14:editId="7227D07F">
                <wp:extent cx="1200150" cy="320402"/>
                <wp:effectExtent l="0" t="0" r="0" b="3810"/>
                <wp:docPr id="2" name="图片 2" descr="C:\Users\10700036\Desktop\上海电气logo（彩色－左右结构）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10700036\Desktop\上海电气logo（彩色－左右结构）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134" cy="336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shd w:val="clear" w:color="auto" w:fill="auto"/>
          <w:vAlign w:val="center"/>
        </w:tcPr>
        <w:p w14:paraId="025840E9" w14:textId="77777777" w:rsidR="00B11887" w:rsidRPr="00683178" w:rsidRDefault="00B11887" w:rsidP="00DA14A7">
          <w:pPr>
            <w:jc w:val="left"/>
            <w:rPr>
              <w:rFonts w:ascii="黑体" w:eastAsia="黑体"/>
              <w:kern w:val="0"/>
              <w:sz w:val="22"/>
            </w:rPr>
          </w:pPr>
          <w:r w:rsidRPr="00683178">
            <w:rPr>
              <w:rFonts w:ascii="黑体" w:eastAsia="黑体" w:hint="eastAsia"/>
              <w:kern w:val="0"/>
              <w:sz w:val="22"/>
            </w:rPr>
            <w:t>上海电气风电集团</w:t>
          </w:r>
          <w:r>
            <w:rPr>
              <w:rFonts w:ascii="黑体" w:eastAsia="黑体" w:hint="eastAsia"/>
              <w:kern w:val="0"/>
              <w:sz w:val="22"/>
            </w:rPr>
            <w:t>股份</w:t>
          </w:r>
          <w:r w:rsidRPr="00683178">
            <w:rPr>
              <w:rFonts w:ascii="黑体" w:eastAsia="黑体" w:hint="eastAsia"/>
              <w:kern w:val="0"/>
              <w:sz w:val="22"/>
            </w:rPr>
            <w:t>有限公司</w:t>
          </w:r>
        </w:p>
      </w:tc>
      <w:tc>
        <w:tcPr>
          <w:tcW w:w="2409" w:type="dxa"/>
          <w:vAlign w:val="center"/>
        </w:tcPr>
        <w:p w14:paraId="0EBECF83" w14:textId="77777777" w:rsidR="00B11887" w:rsidRPr="007478D1" w:rsidRDefault="00B11887" w:rsidP="005962DC">
          <w:pPr>
            <w:jc w:val="center"/>
            <w:rPr>
              <w:rFonts w:ascii="黑体" w:eastAsia="黑体"/>
            </w:rPr>
          </w:pPr>
        </w:p>
      </w:tc>
      <w:tc>
        <w:tcPr>
          <w:tcW w:w="2983" w:type="dxa"/>
          <w:gridSpan w:val="2"/>
          <w:shd w:val="clear" w:color="auto" w:fill="auto"/>
          <w:noWrap/>
          <w:vAlign w:val="center"/>
        </w:tcPr>
        <w:p w14:paraId="492B9627" w14:textId="77777777" w:rsidR="00B11887" w:rsidRPr="005B6DAA" w:rsidRDefault="00B11887" w:rsidP="00DA14A7">
          <w:r w:rsidRPr="005B6DAA">
            <w:rPr>
              <w:sz w:val="28"/>
              <w:szCs w:val="28"/>
            </w:rPr>
            <w:t>××××</w:t>
          </w:r>
          <w:r w:rsidRPr="005B6DAA">
            <w:rPr>
              <w:rFonts w:eastAsia="黑体"/>
              <w:szCs w:val="21"/>
            </w:rPr>
            <w:t>(</w:t>
          </w:r>
          <w:r w:rsidRPr="005B6DAA">
            <w:rPr>
              <w:rFonts w:hAnsi="宋体"/>
              <w:szCs w:val="21"/>
            </w:rPr>
            <w:t>文件代号四号罗马体</w:t>
          </w:r>
          <w:r w:rsidRPr="005B6DAA">
            <w:rPr>
              <w:rFonts w:eastAsia="黑体"/>
              <w:szCs w:val="21"/>
            </w:rPr>
            <w:t>)</w:t>
          </w:r>
        </w:p>
      </w:tc>
    </w:tr>
    <w:tr w:rsidR="00B11887" w:rsidRPr="008434A4" w14:paraId="7D1ED16F" w14:textId="77777777" w:rsidTr="00A42F4F">
      <w:trPr>
        <w:trHeight w:val="642"/>
      </w:trPr>
      <w:tc>
        <w:tcPr>
          <w:tcW w:w="7933" w:type="dxa"/>
          <w:gridSpan w:val="3"/>
          <w:shd w:val="clear" w:color="auto" w:fill="auto"/>
          <w:noWrap/>
          <w:vAlign w:val="center"/>
        </w:tcPr>
        <w:p w14:paraId="454E2AF7" w14:textId="278101D8" w:rsidR="00B11887" w:rsidRPr="00A13639" w:rsidRDefault="00B11887" w:rsidP="002B7914">
          <w:pPr>
            <w:jc w:val="center"/>
            <w:rPr>
              <w:rFonts w:ascii="黑体" w:eastAsia="黑体" w:hAnsi="黑体"/>
              <w:sz w:val="36"/>
              <w:szCs w:val="36"/>
            </w:rPr>
          </w:pPr>
          <w:r>
            <w:rPr>
              <w:rFonts w:ascii="黑体" w:eastAsia="黑体" w:hAnsi="宋体" w:hint="eastAsia"/>
              <w:sz w:val="28"/>
              <w:szCs w:val="28"/>
            </w:rPr>
            <w:t>永磁电机速度观测器设计描述</w:t>
          </w:r>
        </w:p>
      </w:tc>
      <w:tc>
        <w:tcPr>
          <w:tcW w:w="1491" w:type="dxa"/>
          <w:shd w:val="clear" w:color="auto" w:fill="auto"/>
          <w:noWrap/>
          <w:vAlign w:val="center"/>
        </w:tcPr>
        <w:p w14:paraId="62D30E7C" w14:textId="6D09CFFD" w:rsidR="00B11887" w:rsidRPr="008434A4" w:rsidRDefault="00B11887" w:rsidP="00A42F4F">
          <w:pPr>
            <w:jc w:val="center"/>
          </w:pPr>
          <w:r w:rsidRPr="008434A4">
            <w:rPr>
              <w:rFonts w:hint="eastAsia"/>
            </w:rPr>
            <w:t>共</w:t>
          </w:r>
          <w:r>
            <w:rPr>
              <w:rFonts w:hint="eastAsia"/>
            </w:rPr>
            <w:t>4</w:t>
          </w:r>
          <w:r w:rsidRPr="008434A4">
            <w:rPr>
              <w:rFonts w:hint="eastAsia"/>
            </w:rPr>
            <w:t>页</w:t>
          </w:r>
        </w:p>
      </w:tc>
      <w:tc>
        <w:tcPr>
          <w:tcW w:w="1492" w:type="dxa"/>
          <w:shd w:val="clear" w:color="auto" w:fill="auto"/>
          <w:noWrap/>
          <w:vAlign w:val="center"/>
        </w:tcPr>
        <w:p w14:paraId="55DF9332" w14:textId="48A57304" w:rsidR="00B11887" w:rsidRPr="008434A4" w:rsidRDefault="00B11887" w:rsidP="00A42F4F">
          <w:pPr>
            <w:jc w:val="center"/>
            <w:rPr>
              <w:kern w:val="0"/>
            </w:rPr>
          </w:pPr>
          <w:r w:rsidRPr="008434A4">
            <w:rPr>
              <w:rFonts w:hint="eastAsia"/>
              <w:kern w:val="0"/>
            </w:rPr>
            <w:t>第</w:t>
          </w:r>
          <w:r w:rsidRPr="00760CCC">
            <w:rPr>
              <w:kern w:val="0"/>
            </w:rPr>
            <w:fldChar w:fldCharType="begin"/>
          </w:r>
          <w:r w:rsidRPr="00760CCC">
            <w:rPr>
              <w:kern w:val="0"/>
            </w:rPr>
            <w:instrText xml:space="preserve"> PAGE   \* MERGEFORMAT </w:instrText>
          </w:r>
          <w:r w:rsidRPr="00760CCC">
            <w:rPr>
              <w:kern w:val="0"/>
            </w:rPr>
            <w:fldChar w:fldCharType="separate"/>
          </w:r>
          <w:r w:rsidR="004917B2" w:rsidRPr="004917B2">
            <w:rPr>
              <w:noProof/>
              <w:kern w:val="0"/>
              <w:lang w:val="zh-CN"/>
            </w:rPr>
            <w:t>3</w:t>
          </w:r>
          <w:r w:rsidRPr="00760CCC">
            <w:rPr>
              <w:kern w:val="0"/>
            </w:rPr>
            <w:fldChar w:fldCharType="end"/>
          </w:r>
          <w:r w:rsidRPr="008434A4">
            <w:rPr>
              <w:rFonts w:hint="eastAsia"/>
              <w:kern w:val="0"/>
            </w:rPr>
            <w:t>页</w:t>
          </w:r>
        </w:p>
      </w:tc>
    </w:tr>
  </w:tbl>
  <w:p w14:paraId="22557B39" w14:textId="77777777" w:rsidR="00B11887" w:rsidRDefault="004917B2">
    <w:pPr>
      <w:pStyle w:val="ab"/>
    </w:pPr>
    <w:r>
      <w:rPr>
        <w:noProof/>
      </w:rPr>
      <w:pict w14:anchorId="25795D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4" type="#_x0000_t75" style="position:absolute;left:0;text-align:left;margin-left:0;margin-top:0;width:538.4pt;height:538.4pt;z-index:-251646976;mso-position-horizontal:center;mso-position-horizontal-relative:margin;mso-position-vertical:center;mso-position-vertical-relative:margin" o:allowincell="f">
          <v:imagedata r:id="rId2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E80"/>
    <w:multiLevelType w:val="hybridMultilevel"/>
    <w:tmpl w:val="DF44B934"/>
    <w:lvl w:ilvl="0" w:tplc="04090019">
      <w:start w:val="1"/>
      <w:numFmt w:val="lowerLetter"/>
      <w:lvlText w:val="%1)"/>
      <w:lvlJc w:val="left"/>
      <w:pPr>
        <w:ind w:left="1020" w:hanging="420"/>
      </w:p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02274626"/>
    <w:multiLevelType w:val="hybridMultilevel"/>
    <w:tmpl w:val="FDBCC7AA"/>
    <w:lvl w:ilvl="0" w:tplc="6E065C68">
      <w:start w:val="1"/>
      <w:numFmt w:val="decimal"/>
      <w:pStyle w:val="TOC"/>
      <w:lvlText w:val="%1"/>
      <w:lvlJc w:val="left"/>
      <w:pPr>
        <w:ind w:left="4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2" w15:restartNumberingAfterBreak="0">
    <w:nsid w:val="07DF2962"/>
    <w:multiLevelType w:val="hybridMultilevel"/>
    <w:tmpl w:val="9792224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E80CBADA">
      <w:start w:val="1"/>
      <w:numFmt w:val="decimalEnclosedCircle"/>
      <w:lvlText w:val="%2"/>
      <w:lvlJc w:val="left"/>
      <w:pPr>
        <w:ind w:left="1260" w:hanging="360"/>
      </w:pPr>
      <w:rPr>
        <w:rFonts w:ascii="黑体" w:eastAsia="黑体"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564815"/>
    <w:multiLevelType w:val="hybridMultilevel"/>
    <w:tmpl w:val="0D7CAC30"/>
    <w:lvl w:ilvl="0" w:tplc="04090019">
      <w:start w:val="1"/>
      <w:numFmt w:val="lowerLetter"/>
      <w:lvlText w:val="%1)"/>
      <w:lvlJc w:val="left"/>
      <w:pPr>
        <w:ind w:left="1022" w:hanging="420"/>
      </w:p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4" w15:restartNumberingAfterBreak="0">
    <w:nsid w:val="166D00F3"/>
    <w:multiLevelType w:val="hybridMultilevel"/>
    <w:tmpl w:val="8C2CD444"/>
    <w:lvl w:ilvl="0" w:tplc="E4AC18E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49614A"/>
    <w:multiLevelType w:val="hybridMultilevel"/>
    <w:tmpl w:val="D17ABDCE"/>
    <w:lvl w:ilvl="0" w:tplc="1EF2A34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8EE1F40"/>
    <w:multiLevelType w:val="hybridMultilevel"/>
    <w:tmpl w:val="08249FB2"/>
    <w:lvl w:ilvl="0" w:tplc="68F28692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98227CE"/>
    <w:multiLevelType w:val="hybridMultilevel"/>
    <w:tmpl w:val="6B946538"/>
    <w:lvl w:ilvl="0" w:tplc="0FAEE06E">
      <w:start w:val="1"/>
      <w:numFmt w:val="decimal"/>
      <w:lvlText w:val="%1）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8" w15:restartNumberingAfterBreak="0">
    <w:nsid w:val="2EFA783A"/>
    <w:multiLevelType w:val="hybridMultilevel"/>
    <w:tmpl w:val="0DF01FF4"/>
    <w:lvl w:ilvl="0" w:tplc="7DD00F30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0893EEE"/>
    <w:multiLevelType w:val="hybridMultilevel"/>
    <w:tmpl w:val="F11A0092"/>
    <w:lvl w:ilvl="0" w:tplc="68C6F49A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7B0F54"/>
    <w:multiLevelType w:val="hybridMultilevel"/>
    <w:tmpl w:val="49222084"/>
    <w:lvl w:ilvl="0" w:tplc="F9969A1A">
      <w:start w:val="1"/>
      <w:numFmt w:val="lowerLetter"/>
      <w:lvlText w:val="%1）"/>
      <w:lvlJc w:val="left"/>
      <w:pPr>
        <w:ind w:left="840" w:hanging="360"/>
      </w:pPr>
      <w:rPr>
        <w:rFonts w:ascii="黑体"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D6A5F08"/>
    <w:multiLevelType w:val="hybridMultilevel"/>
    <w:tmpl w:val="FE30263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41494E93"/>
    <w:multiLevelType w:val="hybridMultilevel"/>
    <w:tmpl w:val="84567BC4"/>
    <w:lvl w:ilvl="0" w:tplc="DED66A3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20321E6"/>
    <w:multiLevelType w:val="hybridMultilevel"/>
    <w:tmpl w:val="3C28576C"/>
    <w:lvl w:ilvl="0" w:tplc="62E6AC6E">
      <w:start w:val="1"/>
      <w:numFmt w:val="decimal"/>
      <w:pStyle w:val="a0"/>
      <w:lvlText w:val="A.%1"/>
      <w:lvlJc w:val="left"/>
      <w:pPr>
        <w:ind w:left="420" w:hanging="420"/>
      </w:pPr>
      <w:rPr>
        <w:rFonts w:ascii="宋体"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E35C70"/>
    <w:multiLevelType w:val="hybridMultilevel"/>
    <w:tmpl w:val="9792224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E80CBADA">
      <w:start w:val="1"/>
      <w:numFmt w:val="decimalEnclosedCircle"/>
      <w:lvlText w:val="%2"/>
      <w:lvlJc w:val="left"/>
      <w:pPr>
        <w:ind w:left="1260" w:hanging="360"/>
      </w:pPr>
      <w:rPr>
        <w:rFonts w:ascii="黑体" w:eastAsia="黑体"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3023D3F"/>
    <w:multiLevelType w:val="hybridMultilevel"/>
    <w:tmpl w:val="D17ABDCE"/>
    <w:lvl w:ilvl="0" w:tplc="1EF2A34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5BF3BBC"/>
    <w:multiLevelType w:val="multilevel"/>
    <w:tmpl w:val="64CE8A8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2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79B0CB3"/>
    <w:multiLevelType w:val="hybridMultilevel"/>
    <w:tmpl w:val="D17ABDCE"/>
    <w:lvl w:ilvl="0" w:tplc="1EF2A34A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1111955"/>
    <w:multiLevelType w:val="hybridMultilevel"/>
    <w:tmpl w:val="D17ABDCE"/>
    <w:lvl w:ilvl="0" w:tplc="1EF2A34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57D3FBC"/>
    <w:multiLevelType w:val="multilevel"/>
    <w:tmpl w:val="955A08BA"/>
    <w:lvl w:ilvl="0">
      <w:start w:val="1"/>
      <w:numFmt w:val="upperLetter"/>
      <w:pStyle w:val="a6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722E1083"/>
    <w:multiLevelType w:val="hybridMultilevel"/>
    <w:tmpl w:val="D17ABDCE"/>
    <w:lvl w:ilvl="0" w:tplc="1EF2A34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A68406B"/>
    <w:multiLevelType w:val="hybridMultilevel"/>
    <w:tmpl w:val="D17ABDCE"/>
    <w:lvl w:ilvl="0" w:tplc="1EF2A34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C5F23C4"/>
    <w:multiLevelType w:val="multilevel"/>
    <w:tmpl w:val="9A427B4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1"/>
  </w:num>
  <w:num w:numId="3">
    <w:abstractNumId w:val="22"/>
  </w:num>
  <w:num w:numId="4">
    <w:abstractNumId w:val="2"/>
  </w:num>
  <w:num w:numId="5">
    <w:abstractNumId w:val="11"/>
  </w:num>
  <w:num w:numId="6">
    <w:abstractNumId w:val="16"/>
  </w:num>
  <w:num w:numId="7">
    <w:abstractNumId w:val="0"/>
  </w:num>
  <w:num w:numId="8">
    <w:abstractNumId w:val="3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6"/>
    <w:lvlOverride w:ilvl="0">
      <w:lvl w:ilvl="0">
        <w:start w:val="1"/>
        <w:numFmt w:val="upperLetter"/>
        <w:pStyle w:val="a1"/>
        <w:suff w:val="nothing"/>
        <w:lvlText w:val="附　录　%1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pacing w:val="0"/>
          <w:w w:val="100"/>
          <w:sz w:val="21"/>
        </w:rPr>
      </w:lvl>
    </w:lvlOverride>
    <w:lvlOverride w:ilvl="1">
      <w:lvl w:ilvl="1">
        <w:start w:val="1"/>
        <w:numFmt w:val="decimal"/>
        <w:pStyle w:val="a2"/>
        <w:suff w:val="nothing"/>
        <w:lvlText w:val="%1.%2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napToGrid/>
          <w:spacing w:val="0"/>
          <w:w w:val="100"/>
          <w:kern w:val="21"/>
          <w:sz w:val="21"/>
        </w:rPr>
      </w:lvl>
    </w:lvlOverride>
    <w:lvlOverride w:ilvl="2">
      <w:lvl w:ilvl="2">
        <w:start w:val="1"/>
        <w:numFmt w:val="decimal"/>
        <w:pStyle w:val="a3"/>
        <w:suff w:val="nothing"/>
        <w:lvlText w:val="%1.%2.%3　"/>
        <w:lvlJc w:val="left"/>
        <w:pPr>
          <w:ind w:left="0" w:firstLine="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a4"/>
        <w:suff w:val="nothing"/>
        <w:lvlText w:val="%1.%2.%3.%4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4">
      <w:lvl w:ilvl="4">
        <w:start w:val="1"/>
        <w:numFmt w:val="decimal"/>
        <w:pStyle w:val="a1"/>
        <w:suff w:val="nothing"/>
        <w:lvlText w:val="%1.%2.%3.%4.%5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5">
      <w:lvl w:ilvl="5">
        <w:start w:val="1"/>
        <w:numFmt w:val="decimal"/>
        <w:pStyle w:val="a5"/>
        <w:suff w:val="nothing"/>
        <w:lvlText w:val="%1.%2.%3.%4.%5.%6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6">
      <w:lvl w:ilvl="6">
        <w:start w:val="1"/>
        <w:numFmt w:val="decimal"/>
        <w:pStyle w:val="a2"/>
        <w:suff w:val="nothing"/>
        <w:lvlText w:val="%1.%2.%3.%4.%5.%6.%7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12">
    <w:abstractNumId w:val="16"/>
    <w:lvlOverride w:ilvl="0">
      <w:lvl w:ilvl="0">
        <w:start w:val="1"/>
        <w:numFmt w:val="upperLetter"/>
        <w:pStyle w:val="a1"/>
        <w:suff w:val="nothing"/>
        <w:lvlText w:val="附　录　%1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pacing w:val="0"/>
          <w:w w:val="100"/>
          <w:sz w:val="21"/>
        </w:rPr>
      </w:lvl>
    </w:lvlOverride>
    <w:lvlOverride w:ilvl="1">
      <w:lvl w:ilvl="1">
        <w:start w:val="1"/>
        <w:numFmt w:val="decimal"/>
        <w:pStyle w:val="a2"/>
        <w:suff w:val="nothing"/>
        <w:lvlText w:val="%1.%2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napToGrid/>
          <w:spacing w:val="0"/>
          <w:w w:val="100"/>
          <w:kern w:val="21"/>
          <w:sz w:val="21"/>
        </w:rPr>
      </w:lvl>
    </w:lvlOverride>
    <w:lvlOverride w:ilvl="2">
      <w:lvl w:ilvl="2">
        <w:start w:val="1"/>
        <w:numFmt w:val="decimal"/>
        <w:pStyle w:val="a3"/>
        <w:suff w:val="nothing"/>
        <w:lvlText w:val="%1.%2.%3　"/>
        <w:lvlJc w:val="left"/>
        <w:pPr>
          <w:ind w:left="0" w:firstLine="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a4"/>
        <w:suff w:val="nothing"/>
        <w:lvlText w:val="%1.%2.%3.%4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4">
      <w:lvl w:ilvl="4">
        <w:start w:val="1"/>
        <w:numFmt w:val="decimal"/>
        <w:pStyle w:val="a1"/>
        <w:suff w:val="nothing"/>
        <w:lvlText w:val="%1.%2.%3.%4.%5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5">
      <w:lvl w:ilvl="5">
        <w:start w:val="1"/>
        <w:numFmt w:val="decimal"/>
        <w:pStyle w:val="a5"/>
        <w:suff w:val="nothing"/>
        <w:lvlText w:val="%1.%2.%3.%4.%5.%6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6">
      <w:lvl w:ilvl="6">
        <w:start w:val="1"/>
        <w:numFmt w:val="decimal"/>
        <w:pStyle w:val="a2"/>
        <w:suff w:val="nothing"/>
        <w:lvlText w:val="%1.%2.%3.%4.%5.%6.%7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13">
    <w:abstractNumId w:val="19"/>
  </w:num>
  <w:num w:numId="14">
    <w:abstractNumId w:val="6"/>
  </w:num>
  <w:num w:numId="15">
    <w:abstractNumId w:val="12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22"/>
  </w:num>
  <w:num w:numId="22">
    <w:abstractNumId w:val="22"/>
  </w:num>
  <w:num w:numId="23">
    <w:abstractNumId w:val="22"/>
  </w:num>
  <w:num w:numId="24">
    <w:abstractNumId w:val="22"/>
  </w:num>
  <w:num w:numId="25">
    <w:abstractNumId w:val="8"/>
  </w:num>
  <w:num w:numId="26">
    <w:abstractNumId w:val="22"/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22"/>
  </w:num>
  <w:num w:numId="31">
    <w:abstractNumId w:val="14"/>
  </w:num>
  <w:num w:numId="32">
    <w:abstractNumId w:val="10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4"/>
  </w:num>
  <w:num w:numId="36">
    <w:abstractNumId w:val="17"/>
  </w:num>
  <w:num w:numId="37">
    <w:abstractNumId w:val="21"/>
  </w:num>
  <w:num w:numId="38">
    <w:abstractNumId w:val="20"/>
  </w:num>
  <w:num w:numId="39">
    <w:abstractNumId w:val="18"/>
  </w:num>
  <w:num w:numId="40">
    <w:abstractNumId w:val="5"/>
  </w:num>
  <w:num w:numId="41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2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0B0A"/>
    <w:rsid w:val="000002FA"/>
    <w:rsid w:val="0000049E"/>
    <w:rsid w:val="00000B0A"/>
    <w:rsid w:val="000036FB"/>
    <w:rsid w:val="00003731"/>
    <w:rsid w:val="00005B1B"/>
    <w:rsid w:val="0000635F"/>
    <w:rsid w:val="00006A2C"/>
    <w:rsid w:val="00007684"/>
    <w:rsid w:val="000076A7"/>
    <w:rsid w:val="00012FC5"/>
    <w:rsid w:val="000139A2"/>
    <w:rsid w:val="00015283"/>
    <w:rsid w:val="000156A5"/>
    <w:rsid w:val="00017072"/>
    <w:rsid w:val="00017084"/>
    <w:rsid w:val="000204AC"/>
    <w:rsid w:val="00021014"/>
    <w:rsid w:val="00021A83"/>
    <w:rsid w:val="0002231F"/>
    <w:rsid w:val="000227EB"/>
    <w:rsid w:val="00024EAE"/>
    <w:rsid w:val="00024F02"/>
    <w:rsid w:val="000251D0"/>
    <w:rsid w:val="00025262"/>
    <w:rsid w:val="00025333"/>
    <w:rsid w:val="00025B26"/>
    <w:rsid w:val="000263DA"/>
    <w:rsid w:val="000300F5"/>
    <w:rsid w:val="000304DF"/>
    <w:rsid w:val="00034574"/>
    <w:rsid w:val="00034677"/>
    <w:rsid w:val="000366FA"/>
    <w:rsid w:val="00037346"/>
    <w:rsid w:val="00037EAA"/>
    <w:rsid w:val="00040F7D"/>
    <w:rsid w:val="00042668"/>
    <w:rsid w:val="00042EBB"/>
    <w:rsid w:val="00044804"/>
    <w:rsid w:val="00044B33"/>
    <w:rsid w:val="000451FD"/>
    <w:rsid w:val="00045999"/>
    <w:rsid w:val="00045C30"/>
    <w:rsid w:val="00045CEB"/>
    <w:rsid w:val="00045E1C"/>
    <w:rsid w:val="00046333"/>
    <w:rsid w:val="000513FE"/>
    <w:rsid w:val="00053110"/>
    <w:rsid w:val="0005387B"/>
    <w:rsid w:val="00053CF0"/>
    <w:rsid w:val="00055117"/>
    <w:rsid w:val="00055ADD"/>
    <w:rsid w:val="00055C51"/>
    <w:rsid w:val="00055E19"/>
    <w:rsid w:val="000569EC"/>
    <w:rsid w:val="000571A7"/>
    <w:rsid w:val="00060A29"/>
    <w:rsid w:val="00060C9E"/>
    <w:rsid w:val="00061C83"/>
    <w:rsid w:val="00061D19"/>
    <w:rsid w:val="00062B15"/>
    <w:rsid w:val="00063480"/>
    <w:rsid w:val="000641E3"/>
    <w:rsid w:val="00065131"/>
    <w:rsid w:val="000667E9"/>
    <w:rsid w:val="00066A22"/>
    <w:rsid w:val="00066DA5"/>
    <w:rsid w:val="000704CE"/>
    <w:rsid w:val="000705B1"/>
    <w:rsid w:val="00070F0A"/>
    <w:rsid w:val="0007287C"/>
    <w:rsid w:val="00072C21"/>
    <w:rsid w:val="00073804"/>
    <w:rsid w:val="00073B74"/>
    <w:rsid w:val="000743C0"/>
    <w:rsid w:val="00074682"/>
    <w:rsid w:val="00080401"/>
    <w:rsid w:val="0008041F"/>
    <w:rsid w:val="00080D75"/>
    <w:rsid w:val="00084563"/>
    <w:rsid w:val="00084775"/>
    <w:rsid w:val="00084BAE"/>
    <w:rsid w:val="000861B3"/>
    <w:rsid w:val="00086634"/>
    <w:rsid w:val="000866E3"/>
    <w:rsid w:val="000872C8"/>
    <w:rsid w:val="00091D66"/>
    <w:rsid w:val="0009222A"/>
    <w:rsid w:val="000925E1"/>
    <w:rsid w:val="00092D01"/>
    <w:rsid w:val="00093C37"/>
    <w:rsid w:val="00094199"/>
    <w:rsid w:val="0009451D"/>
    <w:rsid w:val="000957F2"/>
    <w:rsid w:val="00095F77"/>
    <w:rsid w:val="00096CC9"/>
    <w:rsid w:val="00097524"/>
    <w:rsid w:val="00097824"/>
    <w:rsid w:val="000A0FE3"/>
    <w:rsid w:val="000A17E4"/>
    <w:rsid w:val="000A212E"/>
    <w:rsid w:val="000A23D0"/>
    <w:rsid w:val="000A2757"/>
    <w:rsid w:val="000A312C"/>
    <w:rsid w:val="000A46C8"/>
    <w:rsid w:val="000A4A3D"/>
    <w:rsid w:val="000A4C7E"/>
    <w:rsid w:val="000A520D"/>
    <w:rsid w:val="000A5A14"/>
    <w:rsid w:val="000B0D44"/>
    <w:rsid w:val="000B15B4"/>
    <w:rsid w:val="000B16AE"/>
    <w:rsid w:val="000B240C"/>
    <w:rsid w:val="000B25B0"/>
    <w:rsid w:val="000B29ED"/>
    <w:rsid w:val="000B3588"/>
    <w:rsid w:val="000B3F6A"/>
    <w:rsid w:val="000B4A1A"/>
    <w:rsid w:val="000B5474"/>
    <w:rsid w:val="000B6E43"/>
    <w:rsid w:val="000B7615"/>
    <w:rsid w:val="000C0E05"/>
    <w:rsid w:val="000C1C2B"/>
    <w:rsid w:val="000C395C"/>
    <w:rsid w:val="000C4F29"/>
    <w:rsid w:val="000C5A53"/>
    <w:rsid w:val="000C6B4F"/>
    <w:rsid w:val="000C74FA"/>
    <w:rsid w:val="000C7802"/>
    <w:rsid w:val="000D09C7"/>
    <w:rsid w:val="000D1640"/>
    <w:rsid w:val="000D392D"/>
    <w:rsid w:val="000D40A9"/>
    <w:rsid w:val="000D512E"/>
    <w:rsid w:val="000D5AFC"/>
    <w:rsid w:val="000D6A0B"/>
    <w:rsid w:val="000D71A7"/>
    <w:rsid w:val="000D7E3E"/>
    <w:rsid w:val="000E1438"/>
    <w:rsid w:val="000E1544"/>
    <w:rsid w:val="000E190B"/>
    <w:rsid w:val="000E2FB1"/>
    <w:rsid w:val="000E3BE1"/>
    <w:rsid w:val="000E4E14"/>
    <w:rsid w:val="000F1297"/>
    <w:rsid w:val="000F2CA4"/>
    <w:rsid w:val="000F41FF"/>
    <w:rsid w:val="000F5669"/>
    <w:rsid w:val="000F5AB4"/>
    <w:rsid w:val="000F6194"/>
    <w:rsid w:val="000F63DE"/>
    <w:rsid w:val="000F6B86"/>
    <w:rsid w:val="000F6E7B"/>
    <w:rsid w:val="00102FB3"/>
    <w:rsid w:val="00103D57"/>
    <w:rsid w:val="0010417C"/>
    <w:rsid w:val="00105B44"/>
    <w:rsid w:val="001067E1"/>
    <w:rsid w:val="001074BD"/>
    <w:rsid w:val="001078A9"/>
    <w:rsid w:val="001104AC"/>
    <w:rsid w:val="00111068"/>
    <w:rsid w:val="00111091"/>
    <w:rsid w:val="001113C8"/>
    <w:rsid w:val="001117A0"/>
    <w:rsid w:val="0011267E"/>
    <w:rsid w:val="00112D57"/>
    <w:rsid w:val="00113218"/>
    <w:rsid w:val="00114488"/>
    <w:rsid w:val="001160BD"/>
    <w:rsid w:val="00116132"/>
    <w:rsid w:val="00116E86"/>
    <w:rsid w:val="00120393"/>
    <w:rsid w:val="001203C2"/>
    <w:rsid w:val="0012088B"/>
    <w:rsid w:val="00121D98"/>
    <w:rsid w:val="00124075"/>
    <w:rsid w:val="00124BE9"/>
    <w:rsid w:val="0012769D"/>
    <w:rsid w:val="00131288"/>
    <w:rsid w:val="001321E7"/>
    <w:rsid w:val="00132AF3"/>
    <w:rsid w:val="001353B5"/>
    <w:rsid w:val="00136CAC"/>
    <w:rsid w:val="00140113"/>
    <w:rsid w:val="00140341"/>
    <w:rsid w:val="00140848"/>
    <w:rsid w:val="001411C6"/>
    <w:rsid w:val="0014194F"/>
    <w:rsid w:val="00141AC6"/>
    <w:rsid w:val="00141B1D"/>
    <w:rsid w:val="00141B85"/>
    <w:rsid w:val="00142240"/>
    <w:rsid w:val="0014268F"/>
    <w:rsid w:val="001429D7"/>
    <w:rsid w:val="00142E49"/>
    <w:rsid w:val="0014312F"/>
    <w:rsid w:val="00143702"/>
    <w:rsid w:val="0014543D"/>
    <w:rsid w:val="00145562"/>
    <w:rsid w:val="001457A7"/>
    <w:rsid w:val="00150D80"/>
    <w:rsid w:val="001522F5"/>
    <w:rsid w:val="00152603"/>
    <w:rsid w:val="00152D4B"/>
    <w:rsid w:val="001554F6"/>
    <w:rsid w:val="001560D4"/>
    <w:rsid w:val="0015626A"/>
    <w:rsid w:val="001566E2"/>
    <w:rsid w:val="00163C9B"/>
    <w:rsid w:val="00164E90"/>
    <w:rsid w:val="001659F6"/>
    <w:rsid w:val="00166FB0"/>
    <w:rsid w:val="0016742F"/>
    <w:rsid w:val="001712D1"/>
    <w:rsid w:val="00171575"/>
    <w:rsid w:val="00173578"/>
    <w:rsid w:val="0017443E"/>
    <w:rsid w:val="00174822"/>
    <w:rsid w:val="00174F2D"/>
    <w:rsid w:val="00175938"/>
    <w:rsid w:val="00176669"/>
    <w:rsid w:val="00177B73"/>
    <w:rsid w:val="001816D6"/>
    <w:rsid w:val="001818C3"/>
    <w:rsid w:val="00181C28"/>
    <w:rsid w:val="00184591"/>
    <w:rsid w:val="0018550A"/>
    <w:rsid w:val="001859D9"/>
    <w:rsid w:val="00186061"/>
    <w:rsid w:val="00186412"/>
    <w:rsid w:val="0018779C"/>
    <w:rsid w:val="00191B9B"/>
    <w:rsid w:val="001923E5"/>
    <w:rsid w:val="00194231"/>
    <w:rsid w:val="001951C8"/>
    <w:rsid w:val="00195444"/>
    <w:rsid w:val="00195A9F"/>
    <w:rsid w:val="001969AD"/>
    <w:rsid w:val="0019731B"/>
    <w:rsid w:val="00197858"/>
    <w:rsid w:val="001979D1"/>
    <w:rsid w:val="001A1A63"/>
    <w:rsid w:val="001A2034"/>
    <w:rsid w:val="001A248C"/>
    <w:rsid w:val="001A24DE"/>
    <w:rsid w:val="001A55BA"/>
    <w:rsid w:val="001A68EE"/>
    <w:rsid w:val="001A6D21"/>
    <w:rsid w:val="001A6F36"/>
    <w:rsid w:val="001A7508"/>
    <w:rsid w:val="001B0740"/>
    <w:rsid w:val="001B0A68"/>
    <w:rsid w:val="001B1146"/>
    <w:rsid w:val="001B1BDF"/>
    <w:rsid w:val="001B399E"/>
    <w:rsid w:val="001B4FA9"/>
    <w:rsid w:val="001B5ADE"/>
    <w:rsid w:val="001B67B8"/>
    <w:rsid w:val="001B7734"/>
    <w:rsid w:val="001B7EC8"/>
    <w:rsid w:val="001C0B40"/>
    <w:rsid w:val="001C11E5"/>
    <w:rsid w:val="001C1E8E"/>
    <w:rsid w:val="001C2F62"/>
    <w:rsid w:val="001C30A2"/>
    <w:rsid w:val="001C3695"/>
    <w:rsid w:val="001C4115"/>
    <w:rsid w:val="001C7478"/>
    <w:rsid w:val="001C79BB"/>
    <w:rsid w:val="001D01D0"/>
    <w:rsid w:val="001D1DE3"/>
    <w:rsid w:val="001D417F"/>
    <w:rsid w:val="001D4C73"/>
    <w:rsid w:val="001D6E16"/>
    <w:rsid w:val="001D73A6"/>
    <w:rsid w:val="001D7BC6"/>
    <w:rsid w:val="001E02FC"/>
    <w:rsid w:val="001E034B"/>
    <w:rsid w:val="001E1693"/>
    <w:rsid w:val="001E28E1"/>
    <w:rsid w:val="001E6488"/>
    <w:rsid w:val="001E7950"/>
    <w:rsid w:val="001E7BDC"/>
    <w:rsid w:val="001F04B3"/>
    <w:rsid w:val="001F088B"/>
    <w:rsid w:val="001F1F5A"/>
    <w:rsid w:val="001F25CD"/>
    <w:rsid w:val="001F5469"/>
    <w:rsid w:val="001F5EAC"/>
    <w:rsid w:val="001F615E"/>
    <w:rsid w:val="001F7EA2"/>
    <w:rsid w:val="002001CB"/>
    <w:rsid w:val="002004E4"/>
    <w:rsid w:val="002023BD"/>
    <w:rsid w:val="00204192"/>
    <w:rsid w:val="00205049"/>
    <w:rsid w:val="002062CC"/>
    <w:rsid w:val="00207CEF"/>
    <w:rsid w:val="002109A7"/>
    <w:rsid w:val="00211290"/>
    <w:rsid w:val="002141CE"/>
    <w:rsid w:val="0021444E"/>
    <w:rsid w:val="00215BF1"/>
    <w:rsid w:val="002204B9"/>
    <w:rsid w:val="00220A10"/>
    <w:rsid w:val="00220AE1"/>
    <w:rsid w:val="00222414"/>
    <w:rsid w:val="00222806"/>
    <w:rsid w:val="00223920"/>
    <w:rsid w:val="00224720"/>
    <w:rsid w:val="002258E8"/>
    <w:rsid w:val="00227359"/>
    <w:rsid w:val="002302A3"/>
    <w:rsid w:val="00230344"/>
    <w:rsid w:val="00230B28"/>
    <w:rsid w:val="00233FDE"/>
    <w:rsid w:val="002340AF"/>
    <w:rsid w:val="0023449A"/>
    <w:rsid w:val="0023526B"/>
    <w:rsid w:val="0023568A"/>
    <w:rsid w:val="002377BA"/>
    <w:rsid w:val="00237AEE"/>
    <w:rsid w:val="00242E17"/>
    <w:rsid w:val="00242E5B"/>
    <w:rsid w:val="0024564B"/>
    <w:rsid w:val="00245ED1"/>
    <w:rsid w:val="00245F55"/>
    <w:rsid w:val="00246DF7"/>
    <w:rsid w:val="002476D9"/>
    <w:rsid w:val="0024791C"/>
    <w:rsid w:val="00247E15"/>
    <w:rsid w:val="00250985"/>
    <w:rsid w:val="00250A6F"/>
    <w:rsid w:val="00251D04"/>
    <w:rsid w:val="002544B3"/>
    <w:rsid w:val="0025490C"/>
    <w:rsid w:val="00256316"/>
    <w:rsid w:val="0025754D"/>
    <w:rsid w:val="002575D0"/>
    <w:rsid w:val="00260CA1"/>
    <w:rsid w:val="00261981"/>
    <w:rsid w:val="00261BF0"/>
    <w:rsid w:val="00261CFA"/>
    <w:rsid w:val="0026220D"/>
    <w:rsid w:val="00264013"/>
    <w:rsid w:val="0026499B"/>
    <w:rsid w:val="00266448"/>
    <w:rsid w:val="002673CF"/>
    <w:rsid w:val="00267410"/>
    <w:rsid w:val="002678B3"/>
    <w:rsid w:val="002717E9"/>
    <w:rsid w:val="00271970"/>
    <w:rsid w:val="00271D4D"/>
    <w:rsid w:val="0027263D"/>
    <w:rsid w:val="002726EB"/>
    <w:rsid w:val="00272F74"/>
    <w:rsid w:val="002734D7"/>
    <w:rsid w:val="00273CA4"/>
    <w:rsid w:val="00274074"/>
    <w:rsid w:val="00274BC2"/>
    <w:rsid w:val="002770EF"/>
    <w:rsid w:val="00277302"/>
    <w:rsid w:val="00277D10"/>
    <w:rsid w:val="00280320"/>
    <w:rsid w:val="00280E49"/>
    <w:rsid w:val="0028121B"/>
    <w:rsid w:val="00281A01"/>
    <w:rsid w:val="00281B40"/>
    <w:rsid w:val="00281BA2"/>
    <w:rsid w:val="0028221B"/>
    <w:rsid w:val="0028412B"/>
    <w:rsid w:val="00284580"/>
    <w:rsid w:val="002862EA"/>
    <w:rsid w:val="00287160"/>
    <w:rsid w:val="0028776D"/>
    <w:rsid w:val="00287C90"/>
    <w:rsid w:val="00292015"/>
    <w:rsid w:val="002930C6"/>
    <w:rsid w:val="0029480A"/>
    <w:rsid w:val="00295AAD"/>
    <w:rsid w:val="00296381"/>
    <w:rsid w:val="00296434"/>
    <w:rsid w:val="00296798"/>
    <w:rsid w:val="00296F2B"/>
    <w:rsid w:val="002A13BF"/>
    <w:rsid w:val="002A2539"/>
    <w:rsid w:val="002A3FA1"/>
    <w:rsid w:val="002A7B11"/>
    <w:rsid w:val="002B0092"/>
    <w:rsid w:val="002B1DC7"/>
    <w:rsid w:val="002B21CE"/>
    <w:rsid w:val="002B3525"/>
    <w:rsid w:val="002B3950"/>
    <w:rsid w:val="002B403D"/>
    <w:rsid w:val="002B522A"/>
    <w:rsid w:val="002B56E6"/>
    <w:rsid w:val="002B6DB2"/>
    <w:rsid w:val="002B7914"/>
    <w:rsid w:val="002C005E"/>
    <w:rsid w:val="002C12BA"/>
    <w:rsid w:val="002C1D27"/>
    <w:rsid w:val="002C33E1"/>
    <w:rsid w:val="002C3F89"/>
    <w:rsid w:val="002C4CF3"/>
    <w:rsid w:val="002C4D59"/>
    <w:rsid w:val="002C4FA9"/>
    <w:rsid w:val="002C6189"/>
    <w:rsid w:val="002C6419"/>
    <w:rsid w:val="002C776B"/>
    <w:rsid w:val="002C7B45"/>
    <w:rsid w:val="002D01BD"/>
    <w:rsid w:val="002D05A1"/>
    <w:rsid w:val="002D12F5"/>
    <w:rsid w:val="002D2FBA"/>
    <w:rsid w:val="002D3967"/>
    <w:rsid w:val="002D5D97"/>
    <w:rsid w:val="002D5EAD"/>
    <w:rsid w:val="002D5F4E"/>
    <w:rsid w:val="002E1719"/>
    <w:rsid w:val="002E22E2"/>
    <w:rsid w:val="002E3F38"/>
    <w:rsid w:val="002E44D5"/>
    <w:rsid w:val="002E49C8"/>
    <w:rsid w:val="002E5FF6"/>
    <w:rsid w:val="002E6433"/>
    <w:rsid w:val="002F12D3"/>
    <w:rsid w:val="002F248C"/>
    <w:rsid w:val="002F26BA"/>
    <w:rsid w:val="002F3205"/>
    <w:rsid w:val="002F3CF8"/>
    <w:rsid w:val="002F53A3"/>
    <w:rsid w:val="002F5658"/>
    <w:rsid w:val="002F5775"/>
    <w:rsid w:val="00300972"/>
    <w:rsid w:val="00301485"/>
    <w:rsid w:val="00302FB2"/>
    <w:rsid w:val="00303529"/>
    <w:rsid w:val="00304169"/>
    <w:rsid w:val="00304274"/>
    <w:rsid w:val="00304BFA"/>
    <w:rsid w:val="00304F04"/>
    <w:rsid w:val="00305120"/>
    <w:rsid w:val="00305CE7"/>
    <w:rsid w:val="00306773"/>
    <w:rsid w:val="00306B6A"/>
    <w:rsid w:val="003078D6"/>
    <w:rsid w:val="00311206"/>
    <w:rsid w:val="00311257"/>
    <w:rsid w:val="003113A1"/>
    <w:rsid w:val="00311C2E"/>
    <w:rsid w:val="00312509"/>
    <w:rsid w:val="00312A44"/>
    <w:rsid w:val="0031581F"/>
    <w:rsid w:val="00315F5C"/>
    <w:rsid w:val="00316FF5"/>
    <w:rsid w:val="00322399"/>
    <w:rsid w:val="00322CAA"/>
    <w:rsid w:val="003255EC"/>
    <w:rsid w:val="00325987"/>
    <w:rsid w:val="00326940"/>
    <w:rsid w:val="00326953"/>
    <w:rsid w:val="00330D23"/>
    <w:rsid w:val="003321DB"/>
    <w:rsid w:val="00332466"/>
    <w:rsid w:val="00332A97"/>
    <w:rsid w:val="00333091"/>
    <w:rsid w:val="0033342E"/>
    <w:rsid w:val="003348CF"/>
    <w:rsid w:val="00335FEF"/>
    <w:rsid w:val="0033673E"/>
    <w:rsid w:val="0033727F"/>
    <w:rsid w:val="00337423"/>
    <w:rsid w:val="00341B60"/>
    <w:rsid w:val="0034239E"/>
    <w:rsid w:val="00342A34"/>
    <w:rsid w:val="003439D8"/>
    <w:rsid w:val="00343AD3"/>
    <w:rsid w:val="0034401F"/>
    <w:rsid w:val="00344BA5"/>
    <w:rsid w:val="00344F31"/>
    <w:rsid w:val="003450F9"/>
    <w:rsid w:val="00347141"/>
    <w:rsid w:val="00350B87"/>
    <w:rsid w:val="00351581"/>
    <w:rsid w:val="0035189E"/>
    <w:rsid w:val="00352C5E"/>
    <w:rsid w:val="00352FEC"/>
    <w:rsid w:val="00353ECA"/>
    <w:rsid w:val="00354C1D"/>
    <w:rsid w:val="00356DA8"/>
    <w:rsid w:val="00357543"/>
    <w:rsid w:val="00357959"/>
    <w:rsid w:val="00357A15"/>
    <w:rsid w:val="00357B36"/>
    <w:rsid w:val="003600F9"/>
    <w:rsid w:val="0036084C"/>
    <w:rsid w:val="00360D4F"/>
    <w:rsid w:val="00360E7B"/>
    <w:rsid w:val="00361AD4"/>
    <w:rsid w:val="003628FF"/>
    <w:rsid w:val="00362BFD"/>
    <w:rsid w:val="0036346A"/>
    <w:rsid w:val="00365D7D"/>
    <w:rsid w:val="00365E72"/>
    <w:rsid w:val="00366DA6"/>
    <w:rsid w:val="0037005B"/>
    <w:rsid w:val="00370DAD"/>
    <w:rsid w:val="00370E9D"/>
    <w:rsid w:val="00371209"/>
    <w:rsid w:val="0037300D"/>
    <w:rsid w:val="0037400B"/>
    <w:rsid w:val="0037418E"/>
    <w:rsid w:val="0037478C"/>
    <w:rsid w:val="00375811"/>
    <w:rsid w:val="0037648E"/>
    <w:rsid w:val="00376F69"/>
    <w:rsid w:val="00377045"/>
    <w:rsid w:val="0037745A"/>
    <w:rsid w:val="00377B3E"/>
    <w:rsid w:val="00377C1F"/>
    <w:rsid w:val="00380AFF"/>
    <w:rsid w:val="00380EB1"/>
    <w:rsid w:val="00381174"/>
    <w:rsid w:val="00381B69"/>
    <w:rsid w:val="00381ECC"/>
    <w:rsid w:val="00382163"/>
    <w:rsid w:val="0038315C"/>
    <w:rsid w:val="0038416C"/>
    <w:rsid w:val="00384B47"/>
    <w:rsid w:val="0038526C"/>
    <w:rsid w:val="0038641D"/>
    <w:rsid w:val="003866C3"/>
    <w:rsid w:val="00387029"/>
    <w:rsid w:val="00387F19"/>
    <w:rsid w:val="00393FB6"/>
    <w:rsid w:val="0039442B"/>
    <w:rsid w:val="003950A1"/>
    <w:rsid w:val="00395336"/>
    <w:rsid w:val="00396BEF"/>
    <w:rsid w:val="0039752D"/>
    <w:rsid w:val="00397CA8"/>
    <w:rsid w:val="003A025F"/>
    <w:rsid w:val="003A4247"/>
    <w:rsid w:val="003A4936"/>
    <w:rsid w:val="003A6045"/>
    <w:rsid w:val="003A6702"/>
    <w:rsid w:val="003A69F7"/>
    <w:rsid w:val="003A6F5D"/>
    <w:rsid w:val="003B0507"/>
    <w:rsid w:val="003B1434"/>
    <w:rsid w:val="003B1828"/>
    <w:rsid w:val="003B446E"/>
    <w:rsid w:val="003B4D27"/>
    <w:rsid w:val="003B514C"/>
    <w:rsid w:val="003B68CE"/>
    <w:rsid w:val="003C223C"/>
    <w:rsid w:val="003C2A60"/>
    <w:rsid w:val="003C2C1D"/>
    <w:rsid w:val="003C3348"/>
    <w:rsid w:val="003C41DA"/>
    <w:rsid w:val="003C4548"/>
    <w:rsid w:val="003C455B"/>
    <w:rsid w:val="003C5259"/>
    <w:rsid w:val="003C7397"/>
    <w:rsid w:val="003C7841"/>
    <w:rsid w:val="003D2205"/>
    <w:rsid w:val="003D2F47"/>
    <w:rsid w:val="003D2F5E"/>
    <w:rsid w:val="003D30D1"/>
    <w:rsid w:val="003D3A2D"/>
    <w:rsid w:val="003D3D03"/>
    <w:rsid w:val="003D4675"/>
    <w:rsid w:val="003D47AF"/>
    <w:rsid w:val="003D4BF5"/>
    <w:rsid w:val="003D52BF"/>
    <w:rsid w:val="003E0595"/>
    <w:rsid w:val="003E1633"/>
    <w:rsid w:val="003E1E16"/>
    <w:rsid w:val="003E2F0A"/>
    <w:rsid w:val="003E37E6"/>
    <w:rsid w:val="003E40F6"/>
    <w:rsid w:val="003E4116"/>
    <w:rsid w:val="003E41D4"/>
    <w:rsid w:val="003E4720"/>
    <w:rsid w:val="003E62B7"/>
    <w:rsid w:val="003E73A7"/>
    <w:rsid w:val="003E7687"/>
    <w:rsid w:val="003F04E7"/>
    <w:rsid w:val="003F1CF4"/>
    <w:rsid w:val="003F2B13"/>
    <w:rsid w:val="003F569C"/>
    <w:rsid w:val="003F6362"/>
    <w:rsid w:val="003F65FE"/>
    <w:rsid w:val="00400B4A"/>
    <w:rsid w:val="00401B6A"/>
    <w:rsid w:val="0040444B"/>
    <w:rsid w:val="00405581"/>
    <w:rsid w:val="00412191"/>
    <w:rsid w:val="00412E09"/>
    <w:rsid w:val="00413108"/>
    <w:rsid w:val="004137F7"/>
    <w:rsid w:val="0041427C"/>
    <w:rsid w:val="00414DA5"/>
    <w:rsid w:val="00414F71"/>
    <w:rsid w:val="00417B3F"/>
    <w:rsid w:val="00417EA5"/>
    <w:rsid w:val="0042029E"/>
    <w:rsid w:val="0042090E"/>
    <w:rsid w:val="00420BB6"/>
    <w:rsid w:val="00422095"/>
    <w:rsid w:val="00424A38"/>
    <w:rsid w:val="004258FC"/>
    <w:rsid w:val="00425D36"/>
    <w:rsid w:val="00426A15"/>
    <w:rsid w:val="00426E4C"/>
    <w:rsid w:val="00427926"/>
    <w:rsid w:val="0043013F"/>
    <w:rsid w:val="00431AA7"/>
    <w:rsid w:val="004328BA"/>
    <w:rsid w:val="00432916"/>
    <w:rsid w:val="00434345"/>
    <w:rsid w:val="00434EDB"/>
    <w:rsid w:val="004354E5"/>
    <w:rsid w:val="004364B6"/>
    <w:rsid w:val="00436BDC"/>
    <w:rsid w:val="00440777"/>
    <w:rsid w:val="0044083B"/>
    <w:rsid w:val="0044089E"/>
    <w:rsid w:val="00442E0A"/>
    <w:rsid w:val="00442E38"/>
    <w:rsid w:val="004436C2"/>
    <w:rsid w:val="00443E32"/>
    <w:rsid w:val="00444184"/>
    <w:rsid w:val="0044457F"/>
    <w:rsid w:val="00444DD0"/>
    <w:rsid w:val="004454B0"/>
    <w:rsid w:val="004457B8"/>
    <w:rsid w:val="00445C0C"/>
    <w:rsid w:val="00451259"/>
    <w:rsid w:val="00452B6D"/>
    <w:rsid w:val="00452C8B"/>
    <w:rsid w:val="00452DD0"/>
    <w:rsid w:val="00454E0A"/>
    <w:rsid w:val="0045605C"/>
    <w:rsid w:val="00457125"/>
    <w:rsid w:val="00457F3E"/>
    <w:rsid w:val="00460455"/>
    <w:rsid w:val="00462421"/>
    <w:rsid w:val="00462CAF"/>
    <w:rsid w:val="00462EB6"/>
    <w:rsid w:val="00464291"/>
    <w:rsid w:val="0046510F"/>
    <w:rsid w:val="0046686C"/>
    <w:rsid w:val="00467429"/>
    <w:rsid w:val="00467604"/>
    <w:rsid w:val="00467E9A"/>
    <w:rsid w:val="00470CC9"/>
    <w:rsid w:val="004714EC"/>
    <w:rsid w:val="004715CE"/>
    <w:rsid w:val="00471EE1"/>
    <w:rsid w:val="004723B7"/>
    <w:rsid w:val="00472AE6"/>
    <w:rsid w:val="004761BA"/>
    <w:rsid w:val="00476F35"/>
    <w:rsid w:val="00477EB8"/>
    <w:rsid w:val="00480CA1"/>
    <w:rsid w:val="00481107"/>
    <w:rsid w:val="00484DDE"/>
    <w:rsid w:val="00484F58"/>
    <w:rsid w:val="004850C0"/>
    <w:rsid w:val="00487824"/>
    <w:rsid w:val="00487973"/>
    <w:rsid w:val="004904D6"/>
    <w:rsid w:val="0049059C"/>
    <w:rsid w:val="004917B2"/>
    <w:rsid w:val="0049281C"/>
    <w:rsid w:val="00493695"/>
    <w:rsid w:val="004950AE"/>
    <w:rsid w:val="0049679B"/>
    <w:rsid w:val="00496A23"/>
    <w:rsid w:val="004A0850"/>
    <w:rsid w:val="004A09E3"/>
    <w:rsid w:val="004A2526"/>
    <w:rsid w:val="004A2F8C"/>
    <w:rsid w:val="004A3D44"/>
    <w:rsid w:val="004A4E68"/>
    <w:rsid w:val="004A7573"/>
    <w:rsid w:val="004A7A5B"/>
    <w:rsid w:val="004A7C75"/>
    <w:rsid w:val="004B03C4"/>
    <w:rsid w:val="004B0BB1"/>
    <w:rsid w:val="004B3497"/>
    <w:rsid w:val="004B66E9"/>
    <w:rsid w:val="004B73D6"/>
    <w:rsid w:val="004C00CE"/>
    <w:rsid w:val="004C0543"/>
    <w:rsid w:val="004C0805"/>
    <w:rsid w:val="004C1105"/>
    <w:rsid w:val="004C149A"/>
    <w:rsid w:val="004C2F19"/>
    <w:rsid w:val="004C3CE1"/>
    <w:rsid w:val="004C3DCF"/>
    <w:rsid w:val="004C4A0F"/>
    <w:rsid w:val="004C4C06"/>
    <w:rsid w:val="004C68C7"/>
    <w:rsid w:val="004C6A11"/>
    <w:rsid w:val="004C6C96"/>
    <w:rsid w:val="004D26A6"/>
    <w:rsid w:val="004D2CEB"/>
    <w:rsid w:val="004D450D"/>
    <w:rsid w:val="004D4ABE"/>
    <w:rsid w:val="004D525C"/>
    <w:rsid w:val="004D6AFC"/>
    <w:rsid w:val="004D6D1F"/>
    <w:rsid w:val="004E0227"/>
    <w:rsid w:val="004E0581"/>
    <w:rsid w:val="004E09F5"/>
    <w:rsid w:val="004E0A29"/>
    <w:rsid w:val="004E11F8"/>
    <w:rsid w:val="004E2BAA"/>
    <w:rsid w:val="004E3C1F"/>
    <w:rsid w:val="004E6026"/>
    <w:rsid w:val="004E61EA"/>
    <w:rsid w:val="004E7468"/>
    <w:rsid w:val="004E7494"/>
    <w:rsid w:val="004E764B"/>
    <w:rsid w:val="004E7668"/>
    <w:rsid w:val="004E7EF6"/>
    <w:rsid w:val="004F0ED9"/>
    <w:rsid w:val="004F1A5E"/>
    <w:rsid w:val="004F1BC7"/>
    <w:rsid w:val="004F1E07"/>
    <w:rsid w:val="004F3ACC"/>
    <w:rsid w:val="004F45DD"/>
    <w:rsid w:val="004F5629"/>
    <w:rsid w:val="004F6486"/>
    <w:rsid w:val="004F6B62"/>
    <w:rsid w:val="004F76E4"/>
    <w:rsid w:val="00500557"/>
    <w:rsid w:val="00500E2D"/>
    <w:rsid w:val="00500EB5"/>
    <w:rsid w:val="0050109C"/>
    <w:rsid w:val="00503198"/>
    <w:rsid w:val="005034F1"/>
    <w:rsid w:val="00503F18"/>
    <w:rsid w:val="00505136"/>
    <w:rsid w:val="00506887"/>
    <w:rsid w:val="0050722A"/>
    <w:rsid w:val="00510E46"/>
    <w:rsid w:val="0051184A"/>
    <w:rsid w:val="00511D6C"/>
    <w:rsid w:val="00512D10"/>
    <w:rsid w:val="00513333"/>
    <w:rsid w:val="005134D9"/>
    <w:rsid w:val="00514E40"/>
    <w:rsid w:val="00515AD5"/>
    <w:rsid w:val="00516B4B"/>
    <w:rsid w:val="0052200C"/>
    <w:rsid w:val="0052444F"/>
    <w:rsid w:val="0052475C"/>
    <w:rsid w:val="0052510D"/>
    <w:rsid w:val="00526374"/>
    <w:rsid w:val="00527187"/>
    <w:rsid w:val="005279FF"/>
    <w:rsid w:val="00527B75"/>
    <w:rsid w:val="00531168"/>
    <w:rsid w:val="00531616"/>
    <w:rsid w:val="00531B6A"/>
    <w:rsid w:val="00532317"/>
    <w:rsid w:val="00533A34"/>
    <w:rsid w:val="00534F40"/>
    <w:rsid w:val="00535B84"/>
    <w:rsid w:val="005369C5"/>
    <w:rsid w:val="005372E0"/>
    <w:rsid w:val="0054013D"/>
    <w:rsid w:val="00540504"/>
    <w:rsid w:val="00541BEF"/>
    <w:rsid w:val="0054229E"/>
    <w:rsid w:val="00542F37"/>
    <w:rsid w:val="00543105"/>
    <w:rsid w:val="00544034"/>
    <w:rsid w:val="005444AC"/>
    <w:rsid w:val="005452BC"/>
    <w:rsid w:val="00546301"/>
    <w:rsid w:val="00546EC0"/>
    <w:rsid w:val="0054712F"/>
    <w:rsid w:val="00547958"/>
    <w:rsid w:val="005479C5"/>
    <w:rsid w:val="00547EE8"/>
    <w:rsid w:val="005502A3"/>
    <w:rsid w:val="00550BE1"/>
    <w:rsid w:val="0055190C"/>
    <w:rsid w:val="005527F8"/>
    <w:rsid w:val="005540E3"/>
    <w:rsid w:val="005574F8"/>
    <w:rsid w:val="00560313"/>
    <w:rsid w:val="005612E5"/>
    <w:rsid w:val="0056173D"/>
    <w:rsid w:val="005632F1"/>
    <w:rsid w:val="00563D2A"/>
    <w:rsid w:val="00563F28"/>
    <w:rsid w:val="00564CF2"/>
    <w:rsid w:val="00565BC6"/>
    <w:rsid w:val="00566A02"/>
    <w:rsid w:val="00570A93"/>
    <w:rsid w:val="00570B02"/>
    <w:rsid w:val="005720E1"/>
    <w:rsid w:val="00572617"/>
    <w:rsid w:val="00572644"/>
    <w:rsid w:val="00572CBF"/>
    <w:rsid w:val="00573EAC"/>
    <w:rsid w:val="00574633"/>
    <w:rsid w:val="00574687"/>
    <w:rsid w:val="00574F04"/>
    <w:rsid w:val="00576746"/>
    <w:rsid w:val="0057681B"/>
    <w:rsid w:val="005803F8"/>
    <w:rsid w:val="00580A72"/>
    <w:rsid w:val="0058178B"/>
    <w:rsid w:val="00583470"/>
    <w:rsid w:val="00585C05"/>
    <w:rsid w:val="00585CBD"/>
    <w:rsid w:val="00586E04"/>
    <w:rsid w:val="0059017C"/>
    <w:rsid w:val="005905EB"/>
    <w:rsid w:val="00590B4D"/>
    <w:rsid w:val="00590D7B"/>
    <w:rsid w:val="005914A9"/>
    <w:rsid w:val="00591767"/>
    <w:rsid w:val="00591878"/>
    <w:rsid w:val="00593DBE"/>
    <w:rsid w:val="00595488"/>
    <w:rsid w:val="00595D3B"/>
    <w:rsid w:val="005962DC"/>
    <w:rsid w:val="00596B80"/>
    <w:rsid w:val="00597909"/>
    <w:rsid w:val="005A00B2"/>
    <w:rsid w:val="005A042F"/>
    <w:rsid w:val="005A0DA1"/>
    <w:rsid w:val="005A111B"/>
    <w:rsid w:val="005A1B07"/>
    <w:rsid w:val="005A292D"/>
    <w:rsid w:val="005A3696"/>
    <w:rsid w:val="005A429A"/>
    <w:rsid w:val="005A5528"/>
    <w:rsid w:val="005A6BBF"/>
    <w:rsid w:val="005B0B08"/>
    <w:rsid w:val="005B1518"/>
    <w:rsid w:val="005B2896"/>
    <w:rsid w:val="005B28D8"/>
    <w:rsid w:val="005B2A88"/>
    <w:rsid w:val="005B58B5"/>
    <w:rsid w:val="005B6181"/>
    <w:rsid w:val="005B6DAA"/>
    <w:rsid w:val="005B7294"/>
    <w:rsid w:val="005B74E0"/>
    <w:rsid w:val="005B7791"/>
    <w:rsid w:val="005C102C"/>
    <w:rsid w:val="005C38A3"/>
    <w:rsid w:val="005C3A37"/>
    <w:rsid w:val="005C406B"/>
    <w:rsid w:val="005C51C1"/>
    <w:rsid w:val="005C5FCB"/>
    <w:rsid w:val="005C64B1"/>
    <w:rsid w:val="005C667C"/>
    <w:rsid w:val="005C6A20"/>
    <w:rsid w:val="005C6D0E"/>
    <w:rsid w:val="005D1717"/>
    <w:rsid w:val="005D1D7D"/>
    <w:rsid w:val="005D2350"/>
    <w:rsid w:val="005D23A0"/>
    <w:rsid w:val="005D28DC"/>
    <w:rsid w:val="005D2CC7"/>
    <w:rsid w:val="005D3438"/>
    <w:rsid w:val="005D42A0"/>
    <w:rsid w:val="005D6ECC"/>
    <w:rsid w:val="005D7833"/>
    <w:rsid w:val="005E15EE"/>
    <w:rsid w:val="005E1A90"/>
    <w:rsid w:val="005E3022"/>
    <w:rsid w:val="005E4F04"/>
    <w:rsid w:val="005E6AD1"/>
    <w:rsid w:val="005E7BB3"/>
    <w:rsid w:val="005F1180"/>
    <w:rsid w:val="005F21C5"/>
    <w:rsid w:val="005F27C7"/>
    <w:rsid w:val="005F2854"/>
    <w:rsid w:val="005F2FBB"/>
    <w:rsid w:val="005F3376"/>
    <w:rsid w:val="005F44F1"/>
    <w:rsid w:val="005F6179"/>
    <w:rsid w:val="005F7282"/>
    <w:rsid w:val="0060041D"/>
    <w:rsid w:val="006012DE"/>
    <w:rsid w:val="00602134"/>
    <w:rsid w:val="00604B99"/>
    <w:rsid w:val="00605F65"/>
    <w:rsid w:val="00606BE2"/>
    <w:rsid w:val="00606E27"/>
    <w:rsid w:val="006077C0"/>
    <w:rsid w:val="006116D0"/>
    <w:rsid w:val="00611811"/>
    <w:rsid w:val="00611E12"/>
    <w:rsid w:val="006121FC"/>
    <w:rsid w:val="00612482"/>
    <w:rsid w:val="00612BE0"/>
    <w:rsid w:val="00613BC4"/>
    <w:rsid w:val="006152B2"/>
    <w:rsid w:val="00615446"/>
    <w:rsid w:val="006160D2"/>
    <w:rsid w:val="0061760D"/>
    <w:rsid w:val="006212D3"/>
    <w:rsid w:val="0062183C"/>
    <w:rsid w:val="00621AB0"/>
    <w:rsid w:val="00622E17"/>
    <w:rsid w:val="0062446D"/>
    <w:rsid w:val="006246F2"/>
    <w:rsid w:val="00625520"/>
    <w:rsid w:val="00626153"/>
    <w:rsid w:val="0062769D"/>
    <w:rsid w:val="006304E3"/>
    <w:rsid w:val="00632733"/>
    <w:rsid w:val="00632B67"/>
    <w:rsid w:val="006359DD"/>
    <w:rsid w:val="00636048"/>
    <w:rsid w:val="00636939"/>
    <w:rsid w:val="00636BF9"/>
    <w:rsid w:val="00636DA3"/>
    <w:rsid w:val="0064111F"/>
    <w:rsid w:val="00641347"/>
    <w:rsid w:val="0064304B"/>
    <w:rsid w:val="00643EDB"/>
    <w:rsid w:val="00644740"/>
    <w:rsid w:val="006450CA"/>
    <w:rsid w:val="00646502"/>
    <w:rsid w:val="00646AE9"/>
    <w:rsid w:val="0064709C"/>
    <w:rsid w:val="00647D80"/>
    <w:rsid w:val="006501BE"/>
    <w:rsid w:val="00651233"/>
    <w:rsid w:val="00651540"/>
    <w:rsid w:val="0065337B"/>
    <w:rsid w:val="0065475E"/>
    <w:rsid w:val="00654C82"/>
    <w:rsid w:val="006550F9"/>
    <w:rsid w:val="00657F76"/>
    <w:rsid w:val="006618D3"/>
    <w:rsid w:val="0066232E"/>
    <w:rsid w:val="00662650"/>
    <w:rsid w:val="006627BE"/>
    <w:rsid w:val="00663A92"/>
    <w:rsid w:val="00665CB0"/>
    <w:rsid w:val="00670024"/>
    <w:rsid w:val="006704F3"/>
    <w:rsid w:val="00671920"/>
    <w:rsid w:val="006727EA"/>
    <w:rsid w:val="0067324E"/>
    <w:rsid w:val="006751A6"/>
    <w:rsid w:val="00675A16"/>
    <w:rsid w:val="00676C34"/>
    <w:rsid w:val="0068003A"/>
    <w:rsid w:val="0068064B"/>
    <w:rsid w:val="00683178"/>
    <w:rsid w:val="006838C6"/>
    <w:rsid w:val="00683E45"/>
    <w:rsid w:val="00684004"/>
    <w:rsid w:val="00684B01"/>
    <w:rsid w:val="006912B7"/>
    <w:rsid w:val="0069216B"/>
    <w:rsid w:val="006934DB"/>
    <w:rsid w:val="00693758"/>
    <w:rsid w:val="006937E6"/>
    <w:rsid w:val="0069498E"/>
    <w:rsid w:val="0069575A"/>
    <w:rsid w:val="00695BF5"/>
    <w:rsid w:val="00695D9A"/>
    <w:rsid w:val="006960B4"/>
    <w:rsid w:val="00696550"/>
    <w:rsid w:val="00696A38"/>
    <w:rsid w:val="006975D1"/>
    <w:rsid w:val="006A0C1A"/>
    <w:rsid w:val="006A1044"/>
    <w:rsid w:val="006A1806"/>
    <w:rsid w:val="006A1C3E"/>
    <w:rsid w:val="006A24C8"/>
    <w:rsid w:val="006A500D"/>
    <w:rsid w:val="006A6C57"/>
    <w:rsid w:val="006A7831"/>
    <w:rsid w:val="006B0004"/>
    <w:rsid w:val="006B02C2"/>
    <w:rsid w:val="006B10F1"/>
    <w:rsid w:val="006B1990"/>
    <w:rsid w:val="006B30D1"/>
    <w:rsid w:val="006B3486"/>
    <w:rsid w:val="006B43C9"/>
    <w:rsid w:val="006B46EF"/>
    <w:rsid w:val="006B4CAE"/>
    <w:rsid w:val="006B5A0B"/>
    <w:rsid w:val="006B6D1E"/>
    <w:rsid w:val="006C0024"/>
    <w:rsid w:val="006C1F93"/>
    <w:rsid w:val="006C2389"/>
    <w:rsid w:val="006C42C4"/>
    <w:rsid w:val="006C4303"/>
    <w:rsid w:val="006C4A7B"/>
    <w:rsid w:val="006C63A5"/>
    <w:rsid w:val="006C6BCB"/>
    <w:rsid w:val="006C7681"/>
    <w:rsid w:val="006D0434"/>
    <w:rsid w:val="006D4C07"/>
    <w:rsid w:val="006D6155"/>
    <w:rsid w:val="006D6F94"/>
    <w:rsid w:val="006D76CC"/>
    <w:rsid w:val="006D7D12"/>
    <w:rsid w:val="006E05C7"/>
    <w:rsid w:val="006E0EF5"/>
    <w:rsid w:val="006E1054"/>
    <w:rsid w:val="006E163F"/>
    <w:rsid w:val="006E2505"/>
    <w:rsid w:val="006E2D9C"/>
    <w:rsid w:val="006E4615"/>
    <w:rsid w:val="006E5F8D"/>
    <w:rsid w:val="006F02B3"/>
    <w:rsid w:val="006F063D"/>
    <w:rsid w:val="006F1028"/>
    <w:rsid w:val="006F1898"/>
    <w:rsid w:val="006F1BD8"/>
    <w:rsid w:val="006F264F"/>
    <w:rsid w:val="006F29C0"/>
    <w:rsid w:val="006F2B19"/>
    <w:rsid w:val="006F50C5"/>
    <w:rsid w:val="006F552F"/>
    <w:rsid w:val="007002BD"/>
    <w:rsid w:val="007005C8"/>
    <w:rsid w:val="00700D20"/>
    <w:rsid w:val="007020BF"/>
    <w:rsid w:val="0070524D"/>
    <w:rsid w:val="00705326"/>
    <w:rsid w:val="0070612F"/>
    <w:rsid w:val="0070646A"/>
    <w:rsid w:val="00706633"/>
    <w:rsid w:val="00707694"/>
    <w:rsid w:val="007078B1"/>
    <w:rsid w:val="0071010F"/>
    <w:rsid w:val="00713ACF"/>
    <w:rsid w:val="007154CB"/>
    <w:rsid w:val="00715F51"/>
    <w:rsid w:val="00716926"/>
    <w:rsid w:val="00716F53"/>
    <w:rsid w:val="007174A7"/>
    <w:rsid w:val="00720A06"/>
    <w:rsid w:val="00720C29"/>
    <w:rsid w:val="00721A0B"/>
    <w:rsid w:val="00722049"/>
    <w:rsid w:val="007222F9"/>
    <w:rsid w:val="00723088"/>
    <w:rsid w:val="00724786"/>
    <w:rsid w:val="00724B86"/>
    <w:rsid w:val="0072524C"/>
    <w:rsid w:val="00726AD0"/>
    <w:rsid w:val="00727626"/>
    <w:rsid w:val="00727BF5"/>
    <w:rsid w:val="0073036C"/>
    <w:rsid w:val="00730A65"/>
    <w:rsid w:val="0073192B"/>
    <w:rsid w:val="00732855"/>
    <w:rsid w:val="00735475"/>
    <w:rsid w:val="00735C0E"/>
    <w:rsid w:val="00737764"/>
    <w:rsid w:val="00740F7C"/>
    <w:rsid w:val="00741D4E"/>
    <w:rsid w:val="0074241B"/>
    <w:rsid w:val="007431E0"/>
    <w:rsid w:val="00743EF5"/>
    <w:rsid w:val="00744A0F"/>
    <w:rsid w:val="00744C76"/>
    <w:rsid w:val="0074541F"/>
    <w:rsid w:val="007458B3"/>
    <w:rsid w:val="007478D1"/>
    <w:rsid w:val="007504DE"/>
    <w:rsid w:val="00752A8C"/>
    <w:rsid w:val="007531E5"/>
    <w:rsid w:val="00753D6D"/>
    <w:rsid w:val="007543E3"/>
    <w:rsid w:val="00754587"/>
    <w:rsid w:val="00754AD5"/>
    <w:rsid w:val="0075705F"/>
    <w:rsid w:val="00757F54"/>
    <w:rsid w:val="007601E4"/>
    <w:rsid w:val="00760626"/>
    <w:rsid w:val="007606F5"/>
    <w:rsid w:val="00760CCC"/>
    <w:rsid w:val="00761042"/>
    <w:rsid w:val="00762567"/>
    <w:rsid w:val="00765218"/>
    <w:rsid w:val="00770312"/>
    <w:rsid w:val="00770AF2"/>
    <w:rsid w:val="00772C1C"/>
    <w:rsid w:val="007744B6"/>
    <w:rsid w:val="00774D90"/>
    <w:rsid w:val="00775044"/>
    <w:rsid w:val="00776640"/>
    <w:rsid w:val="00780581"/>
    <w:rsid w:val="007825A3"/>
    <w:rsid w:val="00782962"/>
    <w:rsid w:val="00782B7A"/>
    <w:rsid w:val="0078425B"/>
    <w:rsid w:val="0078457C"/>
    <w:rsid w:val="007853E1"/>
    <w:rsid w:val="00785E4C"/>
    <w:rsid w:val="007874E8"/>
    <w:rsid w:val="0079097A"/>
    <w:rsid w:val="0079178D"/>
    <w:rsid w:val="00792758"/>
    <w:rsid w:val="00792773"/>
    <w:rsid w:val="0079340F"/>
    <w:rsid w:val="0079597A"/>
    <w:rsid w:val="007976C1"/>
    <w:rsid w:val="007A1E15"/>
    <w:rsid w:val="007A279C"/>
    <w:rsid w:val="007A3B95"/>
    <w:rsid w:val="007A4A7D"/>
    <w:rsid w:val="007A4A91"/>
    <w:rsid w:val="007A5E3C"/>
    <w:rsid w:val="007A7BBF"/>
    <w:rsid w:val="007B1107"/>
    <w:rsid w:val="007B2265"/>
    <w:rsid w:val="007B229C"/>
    <w:rsid w:val="007B2AB6"/>
    <w:rsid w:val="007B3194"/>
    <w:rsid w:val="007B5172"/>
    <w:rsid w:val="007B5259"/>
    <w:rsid w:val="007B5882"/>
    <w:rsid w:val="007B5A9B"/>
    <w:rsid w:val="007B6467"/>
    <w:rsid w:val="007B64FB"/>
    <w:rsid w:val="007B76BE"/>
    <w:rsid w:val="007C1908"/>
    <w:rsid w:val="007C2D15"/>
    <w:rsid w:val="007C3427"/>
    <w:rsid w:val="007C5728"/>
    <w:rsid w:val="007C62DB"/>
    <w:rsid w:val="007C68CE"/>
    <w:rsid w:val="007D0250"/>
    <w:rsid w:val="007D0847"/>
    <w:rsid w:val="007D140D"/>
    <w:rsid w:val="007D1EC4"/>
    <w:rsid w:val="007D23D0"/>
    <w:rsid w:val="007D23D6"/>
    <w:rsid w:val="007D24E9"/>
    <w:rsid w:val="007D39BD"/>
    <w:rsid w:val="007D419E"/>
    <w:rsid w:val="007D5220"/>
    <w:rsid w:val="007D695D"/>
    <w:rsid w:val="007E070E"/>
    <w:rsid w:val="007E1854"/>
    <w:rsid w:val="007E1A0E"/>
    <w:rsid w:val="007E1D56"/>
    <w:rsid w:val="007E21CB"/>
    <w:rsid w:val="007E7397"/>
    <w:rsid w:val="007E7D7E"/>
    <w:rsid w:val="007F247E"/>
    <w:rsid w:val="007F25C6"/>
    <w:rsid w:val="007F29BC"/>
    <w:rsid w:val="007F2A2B"/>
    <w:rsid w:val="007F31B9"/>
    <w:rsid w:val="007F330F"/>
    <w:rsid w:val="007F3721"/>
    <w:rsid w:val="008002AE"/>
    <w:rsid w:val="0080034E"/>
    <w:rsid w:val="0080061F"/>
    <w:rsid w:val="00802237"/>
    <w:rsid w:val="00802353"/>
    <w:rsid w:val="00804344"/>
    <w:rsid w:val="00806BD5"/>
    <w:rsid w:val="00807C62"/>
    <w:rsid w:val="00810C94"/>
    <w:rsid w:val="00812042"/>
    <w:rsid w:val="008134F9"/>
    <w:rsid w:val="00814352"/>
    <w:rsid w:val="00814521"/>
    <w:rsid w:val="00814885"/>
    <w:rsid w:val="00814CD3"/>
    <w:rsid w:val="00814F84"/>
    <w:rsid w:val="00815E66"/>
    <w:rsid w:val="008169A8"/>
    <w:rsid w:val="00817EF7"/>
    <w:rsid w:val="00821093"/>
    <w:rsid w:val="008211C4"/>
    <w:rsid w:val="008216CA"/>
    <w:rsid w:val="00821A88"/>
    <w:rsid w:val="0082302F"/>
    <w:rsid w:val="008236AE"/>
    <w:rsid w:val="00823744"/>
    <w:rsid w:val="008239F2"/>
    <w:rsid w:val="00825DC7"/>
    <w:rsid w:val="008262B9"/>
    <w:rsid w:val="00827239"/>
    <w:rsid w:val="008278A8"/>
    <w:rsid w:val="008305EB"/>
    <w:rsid w:val="00830BD5"/>
    <w:rsid w:val="00831904"/>
    <w:rsid w:val="00832DAA"/>
    <w:rsid w:val="00833055"/>
    <w:rsid w:val="00833464"/>
    <w:rsid w:val="00833524"/>
    <w:rsid w:val="008346CC"/>
    <w:rsid w:val="00835561"/>
    <w:rsid w:val="008355A7"/>
    <w:rsid w:val="008404C6"/>
    <w:rsid w:val="0084185E"/>
    <w:rsid w:val="00842A29"/>
    <w:rsid w:val="00844B17"/>
    <w:rsid w:val="00844F05"/>
    <w:rsid w:val="008474E9"/>
    <w:rsid w:val="00847C5F"/>
    <w:rsid w:val="00847FBF"/>
    <w:rsid w:val="0085032B"/>
    <w:rsid w:val="008507C7"/>
    <w:rsid w:val="008508BD"/>
    <w:rsid w:val="00850B5F"/>
    <w:rsid w:val="00850BD2"/>
    <w:rsid w:val="008510A0"/>
    <w:rsid w:val="00853750"/>
    <w:rsid w:val="00854BEF"/>
    <w:rsid w:val="00855A26"/>
    <w:rsid w:val="00857E35"/>
    <w:rsid w:val="00860AEF"/>
    <w:rsid w:val="008617A1"/>
    <w:rsid w:val="008627C2"/>
    <w:rsid w:val="0086285B"/>
    <w:rsid w:val="008655A9"/>
    <w:rsid w:val="00865C4A"/>
    <w:rsid w:val="00866C2E"/>
    <w:rsid w:val="00870D57"/>
    <w:rsid w:val="00874BF1"/>
    <w:rsid w:val="00875865"/>
    <w:rsid w:val="00875BF6"/>
    <w:rsid w:val="0087767D"/>
    <w:rsid w:val="00880607"/>
    <w:rsid w:val="00880817"/>
    <w:rsid w:val="0088230E"/>
    <w:rsid w:val="008833E4"/>
    <w:rsid w:val="008838E4"/>
    <w:rsid w:val="008859F0"/>
    <w:rsid w:val="00885B44"/>
    <w:rsid w:val="00886167"/>
    <w:rsid w:val="00886780"/>
    <w:rsid w:val="00890D4B"/>
    <w:rsid w:val="00891202"/>
    <w:rsid w:val="00891501"/>
    <w:rsid w:val="00892CB9"/>
    <w:rsid w:val="0089383B"/>
    <w:rsid w:val="00893C8E"/>
    <w:rsid w:val="008946B2"/>
    <w:rsid w:val="0089536D"/>
    <w:rsid w:val="00895838"/>
    <w:rsid w:val="0089596D"/>
    <w:rsid w:val="008959A7"/>
    <w:rsid w:val="008964BB"/>
    <w:rsid w:val="00896A3C"/>
    <w:rsid w:val="00897A1B"/>
    <w:rsid w:val="008A1839"/>
    <w:rsid w:val="008A1BD5"/>
    <w:rsid w:val="008A2406"/>
    <w:rsid w:val="008A2CDD"/>
    <w:rsid w:val="008A314C"/>
    <w:rsid w:val="008A362A"/>
    <w:rsid w:val="008A49C0"/>
    <w:rsid w:val="008A5FA4"/>
    <w:rsid w:val="008A61BF"/>
    <w:rsid w:val="008A713C"/>
    <w:rsid w:val="008A765D"/>
    <w:rsid w:val="008A7C20"/>
    <w:rsid w:val="008B27CB"/>
    <w:rsid w:val="008B2A0C"/>
    <w:rsid w:val="008B4F48"/>
    <w:rsid w:val="008B559E"/>
    <w:rsid w:val="008B655B"/>
    <w:rsid w:val="008B68AE"/>
    <w:rsid w:val="008B776F"/>
    <w:rsid w:val="008C1AF0"/>
    <w:rsid w:val="008C373C"/>
    <w:rsid w:val="008C3A1F"/>
    <w:rsid w:val="008C4C1D"/>
    <w:rsid w:val="008C4FF0"/>
    <w:rsid w:val="008C5937"/>
    <w:rsid w:val="008C5ED1"/>
    <w:rsid w:val="008C7A0C"/>
    <w:rsid w:val="008D024D"/>
    <w:rsid w:val="008D216F"/>
    <w:rsid w:val="008D29CF"/>
    <w:rsid w:val="008D4A9C"/>
    <w:rsid w:val="008D67BA"/>
    <w:rsid w:val="008E00E6"/>
    <w:rsid w:val="008E0513"/>
    <w:rsid w:val="008E09BD"/>
    <w:rsid w:val="008E0F19"/>
    <w:rsid w:val="008E1475"/>
    <w:rsid w:val="008E1C8D"/>
    <w:rsid w:val="008E47A7"/>
    <w:rsid w:val="008E6913"/>
    <w:rsid w:val="008E71EA"/>
    <w:rsid w:val="008F03DC"/>
    <w:rsid w:val="008F0E94"/>
    <w:rsid w:val="008F2167"/>
    <w:rsid w:val="008F25AB"/>
    <w:rsid w:val="008F32B5"/>
    <w:rsid w:val="008F42FC"/>
    <w:rsid w:val="008F4394"/>
    <w:rsid w:val="008F4423"/>
    <w:rsid w:val="008F51B6"/>
    <w:rsid w:val="008F60B5"/>
    <w:rsid w:val="008F63C3"/>
    <w:rsid w:val="008F6978"/>
    <w:rsid w:val="008F75F8"/>
    <w:rsid w:val="00902734"/>
    <w:rsid w:val="00902D31"/>
    <w:rsid w:val="00903816"/>
    <w:rsid w:val="00904DF0"/>
    <w:rsid w:val="00905DCD"/>
    <w:rsid w:val="00905F90"/>
    <w:rsid w:val="00906075"/>
    <w:rsid w:val="009063F2"/>
    <w:rsid w:val="009075DF"/>
    <w:rsid w:val="0091084C"/>
    <w:rsid w:val="009110FD"/>
    <w:rsid w:val="0091219B"/>
    <w:rsid w:val="00914A1E"/>
    <w:rsid w:val="00915744"/>
    <w:rsid w:val="00915A9C"/>
    <w:rsid w:val="009163BA"/>
    <w:rsid w:val="009174F7"/>
    <w:rsid w:val="00917508"/>
    <w:rsid w:val="009176D3"/>
    <w:rsid w:val="0092093D"/>
    <w:rsid w:val="00920E4B"/>
    <w:rsid w:val="0092185F"/>
    <w:rsid w:val="00923EAA"/>
    <w:rsid w:val="00924BCE"/>
    <w:rsid w:val="00924D78"/>
    <w:rsid w:val="00925520"/>
    <w:rsid w:val="0092711C"/>
    <w:rsid w:val="0092777A"/>
    <w:rsid w:val="009316ED"/>
    <w:rsid w:val="0093191E"/>
    <w:rsid w:val="00931B17"/>
    <w:rsid w:val="00932F6C"/>
    <w:rsid w:val="009332B0"/>
    <w:rsid w:val="009334AE"/>
    <w:rsid w:val="00933D67"/>
    <w:rsid w:val="00934508"/>
    <w:rsid w:val="009347A4"/>
    <w:rsid w:val="009358EF"/>
    <w:rsid w:val="00935E08"/>
    <w:rsid w:val="00936042"/>
    <w:rsid w:val="00936346"/>
    <w:rsid w:val="00942B67"/>
    <w:rsid w:val="00943E35"/>
    <w:rsid w:val="00944AC0"/>
    <w:rsid w:val="0094572E"/>
    <w:rsid w:val="00945D79"/>
    <w:rsid w:val="00946A48"/>
    <w:rsid w:val="00946F32"/>
    <w:rsid w:val="009477CE"/>
    <w:rsid w:val="00947FB0"/>
    <w:rsid w:val="009500B6"/>
    <w:rsid w:val="00951467"/>
    <w:rsid w:val="00956880"/>
    <w:rsid w:val="00956BD5"/>
    <w:rsid w:val="00957003"/>
    <w:rsid w:val="00957CED"/>
    <w:rsid w:val="00961110"/>
    <w:rsid w:val="00961570"/>
    <w:rsid w:val="009616DE"/>
    <w:rsid w:val="00962756"/>
    <w:rsid w:val="009628E6"/>
    <w:rsid w:val="00962A34"/>
    <w:rsid w:val="00963E37"/>
    <w:rsid w:val="0096438E"/>
    <w:rsid w:val="00964534"/>
    <w:rsid w:val="0096468B"/>
    <w:rsid w:val="00965C11"/>
    <w:rsid w:val="00966931"/>
    <w:rsid w:val="00966F82"/>
    <w:rsid w:val="0096745C"/>
    <w:rsid w:val="0097193E"/>
    <w:rsid w:val="00976905"/>
    <w:rsid w:val="00977157"/>
    <w:rsid w:val="00980E25"/>
    <w:rsid w:val="00980E48"/>
    <w:rsid w:val="009818EE"/>
    <w:rsid w:val="00982874"/>
    <w:rsid w:val="00987C3A"/>
    <w:rsid w:val="00990028"/>
    <w:rsid w:val="0099002A"/>
    <w:rsid w:val="00990555"/>
    <w:rsid w:val="00990A45"/>
    <w:rsid w:val="00991217"/>
    <w:rsid w:val="00993913"/>
    <w:rsid w:val="009941B0"/>
    <w:rsid w:val="00994E45"/>
    <w:rsid w:val="00995747"/>
    <w:rsid w:val="00996A16"/>
    <w:rsid w:val="00997C92"/>
    <w:rsid w:val="009A02E2"/>
    <w:rsid w:val="009A0F97"/>
    <w:rsid w:val="009A1177"/>
    <w:rsid w:val="009A2363"/>
    <w:rsid w:val="009A4C0C"/>
    <w:rsid w:val="009A5D99"/>
    <w:rsid w:val="009A6675"/>
    <w:rsid w:val="009A7E97"/>
    <w:rsid w:val="009B069A"/>
    <w:rsid w:val="009B0FF9"/>
    <w:rsid w:val="009B1E0A"/>
    <w:rsid w:val="009B2CB3"/>
    <w:rsid w:val="009B4CC0"/>
    <w:rsid w:val="009B58D7"/>
    <w:rsid w:val="009B73BC"/>
    <w:rsid w:val="009B7960"/>
    <w:rsid w:val="009C1A17"/>
    <w:rsid w:val="009C1A4F"/>
    <w:rsid w:val="009C1D9C"/>
    <w:rsid w:val="009C2A74"/>
    <w:rsid w:val="009C531D"/>
    <w:rsid w:val="009D09D8"/>
    <w:rsid w:val="009D0B47"/>
    <w:rsid w:val="009D0EF7"/>
    <w:rsid w:val="009D1BE5"/>
    <w:rsid w:val="009D25FA"/>
    <w:rsid w:val="009D320E"/>
    <w:rsid w:val="009D478C"/>
    <w:rsid w:val="009D4B56"/>
    <w:rsid w:val="009D4F2C"/>
    <w:rsid w:val="009D7A8F"/>
    <w:rsid w:val="009D7F6A"/>
    <w:rsid w:val="009E026C"/>
    <w:rsid w:val="009E15E9"/>
    <w:rsid w:val="009E2956"/>
    <w:rsid w:val="009E3347"/>
    <w:rsid w:val="009E4576"/>
    <w:rsid w:val="009E4A66"/>
    <w:rsid w:val="009E53D6"/>
    <w:rsid w:val="009E6905"/>
    <w:rsid w:val="009E6CC7"/>
    <w:rsid w:val="009F0573"/>
    <w:rsid w:val="009F08FB"/>
    <w:rsid w:val="009F0B01"/>
    <w:rsid w:val="009F19E5"/>
    <w:rsid w:val="009F2501"/>
    <w:rsid w:val="009F35E6"/>
    <w:rsid w:val="009F6829"/>
    <w:rsid w:val="009F760A"/>
    <w:rsid w:val="009F78DD"/>
    <w:rsid w:val="00A005CB"/>
    <w:rsid w:val="00A0067E"/>
    <w:rsid w:val="00A018FB"/>
    <w:rsid w:val="00A0314D"/>
    <w:rsid w:val="00A05115"/>
    <w:rsid w:val="00A0539E"/>
    <w:rsid w:val="00A064AA"/>
    <w:rsid w:val="00A13639"/>
    <w:rsid w:val="00A15A3A"/>
    <w:rsid w:val="00A1650F"/>
    <w:rsid w:val="00A204E2"/>
    <w:rsid w:val="00A2287C"/>
    <w:rsid w:val="00A230A2"/>
    <w:rsid w:val="00A23E78"/>
    <w:rsid w:val="00A23F79"/>
    <w:rsid w:val="00A243F8"/>
    <w:rsid w:val="00A24BF2"/>
    <w:rsid w:val="00A25705"/>
    <w:rsid w:val="00A25921"/>
    <w:rsid w:val="00A26F88"/>
    <w:rsid w:val="00A276A2"/>
    <w:rsid w:val="00A27F96"/>
    <w:rsid w:val="00A31845"/>
    <w:rsid w:val="00A32078"/>
    <w:rsid w:val="00A3257D"/>
    <w:rsid w:val="00A3313A"/>
    <w:rsid w:val="00A344F6"/>
    <w:rsid w:val="00A34724"/>
    <w:rsid w:val="00A35EC5"/>
    <w:rsid w:val="00A36E37"/>
    <w:rsid w:val="00A42F4F"/>
    <w:rsid w:val="00A43AE1"/>
    <w:rsid w:val="00A4419A"/>
    <w:rsid w:val="00A44B27"/>
    <w:rsid w:val="00A44BDB"/>
    <w:rsid w:val="00A45C9D"/>
    <w:rsid w:val="00A46BA5"/>
    <w:rsid w:val="00A470C5"/>
    <w:rsid w:val="00A47B32"/>
    <w:rsid w:val="00A500AB"/>
    <w:rsid w:val="00A502B7"/>
    <w:rsid w:val="00A505EF"/>
    <w:rsid w:val="00A50B0E"/>
    <w:rsid w:val="00A50D30"/>
    <w:rsid w:val="00A520EE"/>
    <w:rsid w:val="00A52C9A"/>
    <w:rsid w:val="00A5338F"/>
    <w:rsid w:val="00A54A78"/>
    <w:rsid w:val="00A55FD4"/>
    <w:rsid w:val="00A5683F"/>
    <w:rsid w:val="00A5728E"/>
    <w:rsid w:val="00A6087A"/>
    <w:rsid w:val="00A60F78"/>
    <w:rsid w:val="00A61AB6"/>
    <w:rsid w:val="00A62BAF"/>
    <w:rsid w:val="00A639CB"/>
    <w:rsid w:val="00A63F8A"/>
    <w:rsid w:val="00A652C1"/>
    <w:rsid w:val="00A661CE"/>
    <w:rsid w:val="00A67B57"/>
    <w:rsid w:val="00A74249"/>
    <w:rsid w:val="00A74F9E"/>
    <w:rsid w:val="00A75684"/>
    <w:rsid w:val="00A757B5"/>
    <w:rsid w:val="00A7622D"/>
    <w:rsid w:val="00A776F5"/>
    <w:rsid w:val="00A80683"/>
    <w:rsid w:val="00A807CE"/>
    <w:rsid w:val="00A80996"/>
    <w:rsid w:val="00A80E48"/>
    <w:rsid w:val="00A80FC1"/>
    <w:rsid w:val="00A81182"/>
    <w:rsid w:val="00A82683"/>
    <w:rsid w:val="00A82E45"/>
    <w:rsid w:val="00A839B5"/>
    <w:rsid w:val="00A83B83"/>
    <w:rsid w:val="00A84748"/>
    <w:rsid w:val="00A852CE"/>
    <w:rsid w:val="00A86632"/>
    <w:rsid w:val="00A86AA8"/>
    <w:rsid w:val="00A90840"/>
    <w:rsid w:val="00A92023"/>
    <w:rsid w:val="00A9205E"/>
    <w:rsid w:val="00A92EC6"/>
    <w:rsid w:val="00A94463"/>
    <w:rsid w:val="00A94973"/>
    <w:rsid w:val="00A94993"/>
    <w:rsid w:val="00A94E69"/>
    <w:rsid w:val="00A9686D"/>
    <w:rsid w:val="00A969F5"/>
    <w:rsid w:val="00A97AE3"/>
    <w:rsid w:val="00AA08CB"/>
    <w:rsid w:val="00AA0EDB"/>
    <w:rsid w:val="00AA32C5"/>
    <w:rsid w:val="00AA392C"/>
    <w:rsid w:val="00AA4F91"/>
    <w:rsid w:val="00AA6657"/>
    <w:rsid w:val="00AB0018"/>
    <w:rsid w:val="00AB0C19"/>
    <w:rsid w:val="00AB14CF"/>
    <w:rsid w:val="00AB189B"/>
    <w:rsid w:val="00AB24F9"/>
    <w:rsid w:val="00AB3236"/>
    <w:rsid w:val="00AB4D1F"/>
    <w:rsid w:val="00AB5197"/>
    <w:rsid w:val="00AB537A"/>
    <w:rsid w:val="00AB568F"/>
    <w:rsid w:val="00AB5ADE"/>
    <w:rsid w:val="00AB6D58"/>
    <w:rsid w:val="00AC1554"/>
    <w:rsid w:val="00AC23A5"/>
    <w:rsid w:val="00AC2ADE"/>
    <w:rsid w:val="00AC36D6"/>
    <w:rsid w:val="00AC4226"/>
    <w:rsid w:val="00AC4674"/>
    <w:rsid w:val="00AC559B"/>
    <w:rsid w:val="00AC6CA5"/>
    <w:rsid w:val="00AC7D41"/>
    <w:rsid w:val="00AD1023"/>
    <w:rsid w:val="00AD11EF"/>
    <w:rsid w:val="00AD15B1"/>
    <w:rsid w:val="00AD185C"/>
    <w:rsid w:val="00AD1DBC"/>
    <w:rsid w:val="00AD1DFB"/>
    <w:rsid w:val="00AD1F1E"/>
    <w:rsid w:val="00AD21C6"/>
    <w:rsid w:val="00AD2CB9"/>
    <w:rsid w:val="00AD3B16"/>
    <w:rsid w:val="00AD411B"/>
    <w:rsid w:val="00AD4604"/>
    <w:rsid w:val="00AD4E6B"/>
    <w:rsid w:val="00AD69F7"/>
    <w:rsid w:val="00AD75FE"/>
    <w:rsid w:val="00AD7F63"/>
    <w:rsid w:val="00AE1576"/>
    <w:rsid w:val="00AE2C45"/>
    <w:rsid w:val="00AE2CC7"/>
    <w:rsid w:val="00AE3CFD"/>
    <w:rsid w:val="00AE4F57"/>
    <w:rsid w:val="00AE5541"/>
    <w:rsid w:val="00AE5B91"/>
    <w:rsid w:val="00AE6962"/>
    <w:rsid w:val="00AE6B1D"/>
    <w:rsid w:val="00AE77B7"/>
    <w:rsid w:val="00AE792B"/>
    <w:rsid w:val="00AE7FB3"/>
    <w:rsid w:val="00AF0E6A"/>
    <w:rsid w:val="00AF0F51"/>
    <w:rsid w:val="00AF1002"/>
    <w:rsid w:val="00AF23D6"/>
    <w:rsid w:val="00AF333C"/>
    <w:rsid w:val="00AF3B04"/>
    <w:rsid w:val="00AF3C63"/>
    <w:rsid w:val="00AF4392"/>
    <w:rsid w:val="00AF46E4"/>
    <w:rsid w:val="00AF5911"/>
    <w:rsid w:val="00AF5B0F"/>
    <w:rsid w:val="00AF5CDA"/>
    <w:rsid w:val="00AF6C9F"/>
    <w:rsid w:val="00AF6D64"/>
    <w:rsid w:val="00AF6E55"/>
    <w:rsid w:val="00AF7AE4"/>
    <w:rsid w:val="00AF7F93"/>
    <w:rsid w:val="00B0125E"/>
    <w:rsid w:val="00B021F2"/>
    <w:rsid w:val="00B02756"/>
    <w:rsid w:val="00B0398B"/>
    <w:rsid w:val="00B03FE5"/>
    <w:rsid w:val="00B0585B"/>
    <w:rsid w:val="00B05AEF"/>
    <w:rsid w:val="00B062FC"/>
    <w:rsid w:val="00B06879"/>
    <w:rsid w:val="00B06E1E"/>
    <w:rsid w:val="00B102EE"/>
    <w:rsid w:val="00B104BC"/>
    <w:rsid w:val="00B11887"/>
    <w:rsid w:val="00B11AC3"/>
    <w:rsid w:val="00B11F3B"/>
    <w:rsid w:val="00B12183"/>
    <w:rsid w:val="00B12200"/>
    <w:rsid w:val="00B1250C"/>
    <w:rsid w:val="00B12698"/>
    <w:rsid w:val="00B14157"/>
    <w:rsid w:val="00B142D0"/>
    <w:rsid w:val="00B14B60"/>
    <w:rsid w:val="00B15306"/>
    <w:rsid w:val="00B156F8"/>
    <w:rsid w:val="00B15A75"/>
    <w:rsid w:val="00B16293"/>
    <w:rsid w:val="00B1733F"/>
    <w:rsid w:val="00B20911"/>
    <w:rsid w:val="00B20A5F"/>
    <w:rsid w:val="00B22BD6"/>
    <w:rsid w:val="00B23AD1"/>
    <w:rsid w:val="00B23EAC"/>
    <w:rsid w:val="00B23F83"/>
    <w:rsid w:val="00B23FC1"/>
    <w:rsid w:val="00B24CEF"/>
    <w:rsid w:val="00B265EC"/>
    <w:rsid w:val="00B26A65"/>
    <w:rsid w:val="00B26D8E"/>
    <w:rsid w:val="00B27412"/>
    <w:rsid w:val="00B31028"/>
    <w:rsid w:val="00B31ECC"/>
    <w:rsid w:val="00B3277F"/>
    <w:rsid w:val="00B347BC"/>
    <w:rsid w:val="00B351F4"/>
    <w:rsid w:val="00B353AF"/>
    <w:rsid w:val="00B35FA9"/>
    <w:rsid w:val="00B4478D"/>
    <w:rsid w:val="00B448D2"/>
    <w:rsid w:val="00B44FEA"/>
    <w:rsid w:val="00B46124"/>
    <w:rsid w:val="00B46540"/>
    <w:rsid w:val="00B47382"/>
    <w:rsid w:val="00B4748A"/>
    <w:rsid w:val="00B50DF4"/>
    <w:rsid w:val="00B51D01"/>
    <w:rsid w:val="00B52F1E"/>
    <w:rsid w:val="00B55937"/>
    <w:rsid w:val="00B56B49"/>
    <w:rsid w:val="00B618FC"/>
    <w:rsid w:val="00B62A35"/>
    <w:rsid w:val="00B63AA9"/>
    <w:rsid w:val="00B650D1"/>
    <w:rsid w:val="00B65806"/>
    <w:rsid w:val="00B666AB"/>
    <w:rsid w:val="00B66846"/>
    <w:rsid w:val="00B67EA9"/>
    <w:rsid w:val="00B70590"/>
    <w:rsid w:val="00B70C79"/>
    <w:rsid w:val="00B70DA6"/>
    <w:rsid w:val="00B72394"/>
    <w:rsid w:val="00B72646"/>
    <w:rsid w:val="00B7329D"/>
    <w:rsid w:val="00B73DB8"/>
    <w:rsid w:val="00B750CE"/>
    <w:rsid w:val="00B7592F"/>
    <w:rsid w:val="00B759CC"/>
    <w:rsid w:val="00B76BC0"/>
    <w:rsid w:val="00B8007D"/>
    <w:rsid w:val="00B804C2"/>
    <w:rsid w:val="00B80551"/>
    <w:rsid w:val="00B80C9F"/>
    <w:rsid w:val="00B81E0D"/>
    <w:rsid w:val="00B82700"/>
    <w:rsid w:val="00B827E5"/>
    <w:rsid w:val="00B84F06"/>
    <w:rsid w:val="00B85226"/>
    <w:rsid w:val="00B872EE"/>
    <w:rsid w:val="00B87F21"/>
    <w:rsid w:val="00B90BE0"/>
    <w:rsid w:val="00B91A72"/>
    <w:rsid w:val="00B91C1F"/>
    <w:rsid w:val="00B93108"/>
    <w:rsid w:val="00B941AA"/>
    <w:rsid w:val="00B95366"/>
    <w:rsid w:val="00B95A47"/>
    <w:rsid w:val="00B96D44"/>
    <w:rsid w:val="00B96EDA"/>
    <w:rsid w:val="00BA2E86"/>
    <w:rsid w:val="00BA3EAD"/>
    <w:rsid w:val="00BA4084"/>
    <w:rsid w:val="00BA4488"/>
    <w:rsid w:val="00BA45A7"/>
    <w:rsid w:val="00BA5BD2"/>
    <w:rsid w:val="00BA67D1"/>
    <w:rsid w:val="00BA7AC6"/>
    <w:rsid w:val="00BB03C7"/>
    <w:rsid w:val="00BB0EC2"/>
    <w:rsid w:val="00BB0FF7"/>
    <w:rsid w:val="00BB27A4"/>
    <w:rsid w:val="00BB3559"/>
    <w:rsid w:val="00BB3D68"/>
    <w:rsid w:val="00BB3F5F"/>
    <w:rsid w:val="00BB421C"/>
    <w:rsid w:val="00BB5837"/>
    <w:rsid w:val="00BB59DD"/>
    <w:rsid w:val="00BB5E27"/>
    <w:rsid w:val="00BB7245"/>
    <w:rsid w:val="00BB72FD"/>
    <w:rsid w:val="00BC0996"/>
    <w:rsid w:val="00BC0E20"/>
    <w:rsid w:val="00BC0E38"/>
    <w:rsid w:val="00BC220E"/>
    <w:rsid w:val="00BC3A1F"/>
    <w:rsid w:val="00BC4269"/>
    <w:rsid w:val="00BC4698"/>
    <w:rsid w:val="00BC4A61"/>
    <w:rsid w:val="00BC52A2"/>
    <w:rsid w:val="00BC6328"/>
    <w:rsid w:val="00BD082D"/>
    <w:rsid w:val="00BD10EE"/>
    <w:rsid w:val="00BD22D3"/>
    <w:rsid w:val="00BD2C6C"/>
    <w:rsid w:val="00BD3CED"/>
    <w:rsid w:val="00BD3E8E"/>
    <w:rsid w:val="00BD4553"/>
    <w:rsid w:val="00BD4C0F"/>
    <w:rsid w:val="00BD6A07"/>
    <w:rsid w:val="00BD6FEE"/>
    <w:rsid w:val="00BD7AA7"/>
    <w:rsid w:val="00BE2D7E"/>
    <w:rsid w:val="00BE44FF"/>
    <w:rsid w:val="00BE64DF"/>
    <w:rsid w:val="00BF028C"/>
    <w:rsid w:val="00BF0357"/>
    <w:rsid w:val="00BF1C95"/>
    <w:rsid w:val="00BF2D5F"/>
    <w:rsid w:val="00BF30DA"/>
    <w:rsid w:val="00BF3677"/>
    <w:rsid w:val="00C003F6"/>
    <w:rsid w:val="00C01524"/>
    <w:rsid w:val="00C019C9"/>
    <w:rsid w:val="00C01BB3"/>
    <w:rsid w:val="00C03A81"/>
    <w:rsid w:val="00C03D91"/>
    <w:rsid w:val="00C0404A"/>
    <w:rsid w:val="00C04E02"/>
    <w:rsid w:val="00C04F12"/>
    <w:rsid w:val="00C06EF3"/>
    <w:rsid w:val="00C1060A"/>
    <w:rsid w:val="00C1287F"/>
    <w:rsid w:val="00C12B48"/>
    <w:rsid w:val="00C14F43"/>
    <w:rsid w:val="00C15189"/>
    <w:rsid w:val="00C16947"/>
    <w:rsid w:val="00C17B03"/>
    <w:rsid w:val="00C17D54"/>
    <w:rsid w:val="00C203A2"/>
    <w:rsid w:val="00C20F28"/>
    <w:rsid w:val="00C219E8"/>
    <w:rsid w:val="00C224C7"/>
    <w:rsid w:val="00C22957"/>
    <w:rsid w:val="00C22A39"/>
    <w:rsid w:val="00C22D18"/>
    <w:rsid w:val="00C23C85"/>
    <w:rsid w:val="00C249E0"/>
    <w:rsid w:val="00C26B1C"/>
    <w:rsid w:val="00C276B5"/>
    <w:rsid w:val="00C27934"/>
    <w:rsid w:val="00C30D51"/>
    <w:rsid w:val="00C3245C"/>
    <w:rsid w:val="00C33996"/>
    <w:rsid w:val="00C33A45"/>
    <w:rsid w:val="00C3651F"/>
    <w:rsid w:val="00C371D9"/>
    <w:rsid w:val="00C422A2"/>
    <w:rsid w:val="00C44466"/>
    <w:rsid w:val="00C45300"/>
    <w:rsid w:val="00C4749A"/>
    <w:rsid w:val="00C5092B"/>
    <w:rsid w:val="00C5337F"/>
    <w:rsid w:val="00C535C1"/>
    <w:rsid w:val="00C53665"/>
    <w:rsid w:val="00C54153"/>
    <w:rsid w:val="00C54E6C"/>
    <w:rsid w:val="00C56004"/>
    <w:rsid w:val="00C568E1"/>
    <w:rsid w:val="00C57C83"/>
    <w:rsid w:val="00C60890"/>
    <w:rsid w:val="00C60CDB"/>
    <w:rsid w:val="00C62519"/>
    <w:rsid w:val="00C62F02"/>
    <w:rsid w:val="00C633BB"/>
    <w:rsid w:val="00C63FC8"/>
    <w:rsid w:val="00C641B4"/>
    <w:rsid w:val="00C646E4"/>
    <w:rsid w:val="00C64B0E"/>
    <w:rsid w:val="00C64CDB"/>
    <w:rsid w:val="00C65538"/>
    <w:rsid w:val="00C656FA"/>
    <w:rsid w:val="00C66134"/>
    <w:rsid w:val="00C70724"/>
    <w:rsid w:val="00C73259"/>
    <w:rsid w:val="00C73643"/>
    <w:rsid w:val="00C7459C"/>
    <w:rsid w:val="00C759B8"/>
    <w:rsid w:val="00C7777B"/>
    <w:rsid w:val="00C8305E"/>
    <w:rsid w:val="00C8372E"/>
    <w:rsid w:val="00C837A9"/>
    <w:rsid w:val="00C83A0E"/>
    <w:rsid w:val="00C83FA3"/>
    <w:rsid w:val="00C83FD0"/>
    <w:rsid w:val="00C850AA"/>
    <w:rsid w:val="00C86BA0"/>
    <w:rsid w:val="00C9096C"/>
    <w:rsid w:val="00C91357"/>
    <w:rsid w:val="00C9136B"/>
    <w:rsid w:val="00C91938"/>
    <w:rsid w:val="00C925D9"/>
    <w:rsid w:val="00C92AE8"/>
    <w:rsid w:val="00C92C5A"/>
    <w:rsid w:val="00C938F4"/>
    <w:rsid w:val="00C93B4E"/>
    <w:rsid w:val="00C93D8E"/>
    <w:rsid w:val="00C94CB4"/>
    <w:rsid w:val="00C9566D"/>
    <w:rsid w:val="00C95811"/>
    <w:rsid w:val="00C95BF2"/>
    <w:rsid w:val="00CA0084"/>
    <w:rsid w:val="00CA0710"/>
    <w:rsid w:val="00CA1AB5"/>
    <w:rsid w:val="00CA22E7"/>
    <w:rsid w:val="00CA3785"/>
    <w:rsid w:val="00CA3838"/>
    <w:rsid w:val="00CA3DC1"/>
    <w:rsid w:val="00CA46A1"/>
    <w:rsid w:val="00CA6BD0"/>
    <w:rsid w:val="00CA74A7"/>
    <w:rsid w:val="00CA7B6E"/>
    <w:rsid w:val="00CA7EEC"/>
    <w:rsid w:val="00CB5C11"/>
    <w:rsid w:val="00CB6C97"/>
    <w:rsid w:val="00CB7078"/>
    <w:rsid w:val="00CB77AA"/>
    <w:rsid w:val="00CB7987"/>
    <w:rsid w:val="00CB7CD7"/>
    <w:rsid w:val="00CC1E43"/>
    <w:rsid w:val="00CC2C95"/>
    <w:rsid w:val="00CC5128"/>
    <w:rsid w:val="00CC68A9"/>
    <w:rsid w:val="00CC6BA1"/>
    <w:rsid w:val="00CC74D1"/>
    <w:rsid w:val="00CD0356"/>
    <w:rsid w:val="00CD173F"/>
    <w:rsid w:val="00CD1E55"/>
    <w:rsid w:val="00CD215C"/>
    <w:rsid w:val="00CD2306"/>
    <w:rsid w:val="00CD2D9E"/>
    <w:rsid w:val="00CD3E15"/>
    <w:rsid w:val="00CD3E85"/>
    <w:rsid w:val="00CD5A83"/>
    <w:rsid w:val="00CD6206"/>
    <w:rsid w:val="00CD6963"/>
    <w:rsid w:val="00CE0A32"/>
    <w:rsid w:val="00CE2607"/>
    <w:rsid w:val="00CE2AC1"/>
    <w:rsid w:val="00CE34C5"/>
    <w:rsid w:val="00CE4AB0"/>
    <w:rsid w:val="00CE5A7C"/>
    <w:rsid w:val="00CE6330"/>
    <w:rsid w:val="00CF1E77"/>
    <w:rsid w:val="00CF2FD5"/>
    <w:rsid w:val="00CF3271"/>
    <w:rsid w:val="00CF4471"/>
    <w:rsid w:val="00CF4DB8"/>
    <w:rsid w:val="00CF7140"/>
    <w:rsid w:val="00CF7662"/>
    <w:rsid w:val="00D02272"/>
    <w:rsid w:val="00D028AA"/>
    <w:rsid w:val="00D03298"/>
    <w:rsid w:val="00D032FB"/>
    <w:rsid w:val="00D058A1"/>
    <w:rsid w:val="00D06499"/>
    <w:rsid w:val="00D064BA"/>
    <w:rsid w:val="00D067D9"/>
    <w:rsid w:val="00D0748F"/>
    <w:rsid w:val="00D076C8"/>
    <w:rsid w:val="00D07CBA"/>
    <w:rsid w:val="00D12920"/>
    <w:rsid w:val="00D135CC"/>
    <w:rsid w:val="00D13721"/>
    <w:rsid w:val="00D13E2D"/>
    <w:rsid w:val="00D15F37"/>
    <w:rsid w:val="00D165E5"/>
    <w:rsid w:val="00D16B05"/>
    <w:rsid w:val="00D20E74"/>
    <w:rsid w:val="00D21FDF"/>
    <w:rsid w:val="00D22BDC"/>
    <w:rsid w:val="00D23072"/>
    <w:rsid w:val="00D2360D"/>
    <w:rsid w:val="00D23A2E"/>
    <w:rsid w:val="00D23BA1"/>
    <w:rsid w:val="00D251AD"/>
    <w:rsid w:val="00D27D3C"/>
    <w:rsid w:val="00D305CE"/>
    <w:rsid w:val="00D30AC8"/>
    <w:rsid w:val="00D30E70"/>
    <w:rsid w:val="00D31D79"/>
    <w:rsid w:val="00D321E1"/>
    <w:rsid w:val="00D34556"/>
    <w:rsid w:val="00D357B9"/>
    <w:rsid w:val="00D3594C"/>
    <w:rsid w:val="00D36A87"/>
    <w:rsid w:val="00D37206"/>
    <w:rsid w:val="00D402B4"/>
    <w:rsid w:val="00D41011"/>
    <w:rsid w:val="00D41088"/>
    <w:rsid w:val="00D41D6C"/>
    <w:rsid w:val="00D427F2"/>
    <w:rsid w:val="00D4313E"/>
    <w:rsid w:val="00D46D30"/>
    <w:rsid w:val="00D475BD"/>
    <w:rsid w:val="00D47C83"/>
    <w:rsid w:val="00D47CB9"/>
    <w:rsid w:val="00D5051F"/>
    <w:rsid w:val="00D508F7"/>
    <w:rsid w:val="00D50E16"/>
    <w:rsid w:val="00D51056"/>
    <w:rsid w:val="00D53081"/>
    <w:rsid w:val="00D533F0"/>
    <w:rsid w:val="00D537B0"/>
    <w:rsid w:val="00D5399E"/>
    <w:rsid w:val="00D539FC"/>
    <w:rsid w:val="00D5513D"/>
    <w:rsid w:val="00D559CD"/>
    <w:rsid w:val="00D560EC"/>
    <w:rsid w:val="00D57388"/>
    <w:rsid w:val="00D573A0"/>
    <w:rsid w:val="00D60692"/>
    <w:rsid w:val="00D60C36"/>
    <w:rsid w:val="00D610C0"/>
    <w:rsid w:val="00D61C82"/>
    <w:rsid w:val="00D625BF"/>
    <w:rsid w:val="00D63027"/>
    <w:rsid w:val="00D647D2"/>
    <w:rsid w:val="00D6649B"/>
    <w:rsid w:val="00D66BD6"/>
    <w:rsid w:val="00D7194D"/>
    <w:rsid w:val="00D71CBC"/>
    <w:rsid w:val="00D72476"/>
    <w:rsid w:val="00D72F9F"/>
    <w:rsid w:val="00D7314E"/>
    <w:rsid w:val="00D74962"/>
    <w:rsid w:val="00D7564F"/>
    <w:rsid w:val="00D75AC3"/>
    <w:rsid w:val="00D75D92"/>
    <w:rsid w:val="00D761D4"/>
    <w:rsid w:val="00D76E5D"/>
    <w:rsid w:val="00D76FBE"/>
    <w:rsid w:val="00D7729D"/>
    <w:rsid w:val="00D775FE"/>
    <w:rsid w:val="00D819AC"/>
    <w:rsid w:val="00D82F42"/>
    <w:rsid w:val="00D83E64"/>
    <w:rsid w:val="00D8775C"/>
    <w:rsid w:val="00D90369"/>
    <w:rsid w:val="00D92BD0"/>
    <w:rsid w:val="00D93107"/>
    <w:rsid w:val="00D932E4"/>
    <w:rsid w:val="00D94C86"/>
    <w:rsid w:val="00D95382"/>
    <w:rsid w:val="00D971C5"/>
    <w:rsid w:val="00D975FB"/>
    <w:rsid w:val="00D979EB"/>
    <w:rsid w:val="00DA14A7"/>
    <w:rsid w:val="00DA1660"/>
    <w:rsid w:val="00DA2179"/>
    <w:rsid w:val="00DA2517"/>
    <w:rsid w:val="00DA2ECF"/>
    <w:rsid w:val="00DA3210"/>
    <w:rsid w:val="00DA3603"/>
    <w:rsid w:val="00DA6684"/>
    <w:rsid w:val="00DA7368"/>
    <w:rsid w:val="00DA7E98"/>
    <w:rsid w:val="00DB22C6"/>
    <w:rsid w:val="00DB2668"/>
    <w:rsid w:val="00DB2A3F"/>
    <w:rsid w:val="00DB3B2E"/>
    <w:rsid w:val="00DB410D"/>
    <w:rsid w:val="00DB47A1"/>
    <w:rsid w:val="00DC0796"/>
    <w:rsid w:val="00DC0C95"/>
    <w:rsid w:val="00DC1EA5"/>
    <w:rsid w:val="00DC27FD"/>
    <w:rsid w:val="00DC2824"/>
    <w:rsid w:val="00DC369B"/>
    <w:rsid w:val="00DC37C7"/>
    <w:rsid w:val="00DC58C8"/>
    <w:rsid w:val="00DC6C09"/>
    <w:rsid w:val="00DC6F5D"/>
    <w:rsid w:val="00DD053A"/>
    <w:rsid w:val="00DD40F2"/>
    <w:rsid w:val="00DD5737"/>
    <w:rsid w:val="00DD5D6C"/>
    <w:rsid w:val="00DD6051"/>
    <w:rsid w:val="00DD6284"/>
    <w:rsid w:val="00DD7922"/>
    <w:rsid w:val="00DD7A27"/>
    <w:rsid w:val="00DE00B8"/>
    <w:rsid w:val="00DE0713"/>
    <w:rsid w:val="00DE253F"/>
    <w:rsid w:val="00DE2BE4"/>
    <w:rsid w:val="00DE48DA"/>
    <w:rsid w:val="00DE5765"/>
    <w:rsid w:val="00DE5A10"/>
    <w:rsid w:val="00DE5AAB"/>
    <w:rsid w:val="00DF03B1"/>
    <w:rsid w:val="00DF078C"/>
    <w:rsid w:val="00DF1CB9"/>
    <w:rsid w:val="00DF52D1"/>
    <w:rsid w:val="00DF57EF"/>
    <w:rsid w:val="00DF5AA2"/>
    <w:rsid w:val="00DF651D"/>
    <w:rsid w:val="00DF67F7"/>
    <w:rsid w:val="00E0151E"/>
    <w:rsid w:val="00E0182C"/>
    <w:rsid w:val="00E0596F"/>
    <w:rsid w:val="00E07A24"/>
    <w:rsid w:val="00E102EE"/>
    <w:rsid w:val="00E12327"/>
    <w:rsid w:val="00E1273D"/>
    <w:rsid w:val="00E13DF9"/>
    <w:rsid w:val="00E1445A"/>
    <w:rsid w:val="00E14EC4"/>
    <w:rsid w:val="00E15057"/>
    <w:rsid w:val="00E15AA5"/>
    <w:rsid w:val="00E1650D"/>
    <w:rsid w:val="00E20938"/>
    <w:rsid w:val="00E21080"/>
    <w:rsid w:val="00E21366"/>
    <w:rsid w:val="00E21CC6"/>
    <w:rsid w:val="00E24912"/>
    <w:rsid w:val="00E25D2D"/>
    <w:rsid w:val="00E26198"/>
    <w:rsid w:val="00E2753E"/>
    <w:rsid w:val="00E301FB"/>
    <w:rsid w:val="00E30CFD"/>
    <w:rsid w:val="00E311C2"/>
    <w:rsid w:val="00E315E5"/>
    <w:rsid w:val="00E31B09"/>
    <w:rsid w:val="00E32ACC"/>
    <w:rsid w:val="00E32BDC"/>
    <w:rsid w:val="00E33BE5"/>
    <w:rsid w:val="00E341CC"/>
    <w:rsid w:val="00E3699A"/>
    <w:rsid w:val="00E37043"/>
    <w:rsid w:val="00E376B3"/>
    <w:rsid w:val="00E37A65"/>
    <w:rsid w:val="00E4059A"/>
    <w:rsid w:val="00E409B2"/>
    <w:rsid w:val="00E40B0A"/>
    <w:rsid w:val="00E415EE"/>
    <w:rsid w:val="00E41673"/>
    <w:rsid w:val="00E44ED4"/>
    <w:rsid w:val="00E45528"/>
    <w:rsid w:val="00E45582"/>
    <w:rsid w:val="00E45C2D"/>
    <w:rsid w:val="00E464E0"/>
    <w:rsid w:val="00E465B3"/>
    <w:rsid w:val="00E47C3E"/>
    <w:rsid w:val="00E5006A"/>
    <w:rsid w:val="00E51FC2"/>
    <w:rsid w:val="00E5346D"/>
    <w:rsid w:val="00E5415D"/>
    <w:rsid w:val="00E54960"/>
    <w:rsid w:val="00E550DD"/>
    <w:rsid w:val="00E55B27"/>
    <w:rsid w:val="00E561FF"/>
    <w:rsid w:val="00E5663D"/>
    <w:rsid w:val="00E56C49"/>
    <w:rsid w:val="00E574C0"/>
    <w:rsid w:val="00E57614"/>
    <w:rsid w:val="00E6180E"/>
    <w:rsid w:val="00E619CC"/>
    <w:rsid w:val="00E62B9E"/>
    <w:rsid w:val="00E636C4"/>
    <w:rsid w:val="00E65EC0"/>
    <w:rsid w:val="00E6776E"/>
    <w:rsid w:val="00E723E2"/>
    <w:rsid w:val="00E73462"/>
    <w:rsid w:val="00E74771"/>
    <w:rsid w:val="00E762B6"/>
    <w:rsid w:val="00E77140"/>
    <w:rsid w:val="00E77167"/>
    <w:rsid w:val="00E77800"/>
    <w:rsid w:val="00E826F3"/>
    <w:rsid w:val="00E833BF"/>
    <w:rsid w:val="00E83E07"/>
    <w:rsid w:val="00E84504"/>
    <w:rsid w:val="00E8530C"/>
    <w:rsid w:val="00E864AF"/>
    <w:rsid w:val="00E86CE6"/>
    <w:rsid w:val="00E874A1"/>
    <w:rsid w:val="00E8750B"/>
    <w:rsid w:val="00E90A4E"/>
    <w:rsid w:val="00E91459"/>
    <w:rsid w:val="00E94145"/>
    <w:rsid w:val="00E94F9D"/>
    <w:rsid w:val="00E95642"/>
    <w:rsid w:val="00EA062C"/>
    <w:rsid w:val="00EA0766"/>
    <w:rsid w:val="00EA0B96"/>
    <w:rsid w:val="00EA147B"/>
    <w:rsid w:val="00EA2049"/>
    <w:rsid w:val="00EA28ED"/>
    <w:rsid w:val="00EA2E22"/>
    <w:rsid w:val="00EA4C24"/>
    <w:rsid w:val="00EA5159"/>
    <w:rsid w:val="00EA5CDD"/>
    <w:rsid w:val="00EA7B65"/>
    <w:rsid w:val="00EB1AFB"/>
    <w:rsid w:val="00EB208D"/>
    <w:rsid w:val="00EB3B74"/>
    <w:rsid w:val="00EB69CA"/>
    <w:rsid w:val="00EB6D0C"/>
    <w:rsid w:val="00EB7166"/>
    <w:rsid w:val="00EB7B26"/>
    <w:rsid w:val="00EB7D9D"/>
    <w:rsid w:val="00EC1763"/>
    <w:rsid w:val="00EC177E"/>
    <w:rsid w:val="00EC1C94"/>
    <w:rsid w:val="00EC2F2E"/>
    <w:rsid w:val="00EC305F"/>
    <w:rsid w:val="00EC365A"/>
    <w:rsid w:val="00EC38D7"/>
    <w:rsid w:val="00EC4529"/>
    <w:rsid w:val="00EC4B33"/>
    <w:rsid w:val="00EC4B9E"/>
    <w:rsid w:val="00EC4BD3"/>
    <w:rsid w:val="00EC4FE7"/>
    <w:rsid w:val="00EC6A4D"/>
    <w:rsid w:val="00ED12CC"/>
    <w:rsid w:val="00ED1AE7"/>
    <w:rsid w:val="00ED1F6A"/>
    <w:rsid w:val="00ED21C5"/>
    <w:rsid w:val="00ED5995"/>
    <w:rsid w:val="00ED5C4F"/>
    <w:rsid w:val="00ED6AFA"/>
    <w:rsid w:val="00ED70C4"/>
    <w:rsid w:val="00ED7EFD"/>
    <w:rsid w:val="00EE3670"/>
    <w:rsid w:val="00EE4C2E"/>
    <w:rsid w:val="00EE7B7E"/>
    <w:rsid w:val="00EF0BF3"/>
    <w:rsid w:val="00EF0D42"/>
    <w:rsid w:val="00EF21F9"/>
    <w:rsid w:val="00EF286E"/>
    <w:rsid w:val="00EF28FE"/>
    <w:rsid w:val="00EF2F36"/>
    <w:rsid w:val="00EF38F8"/>
    <w:rsid w:val="00EF4505"/>
    <w:rsid w:val="00EF6593"/>
    <w:rsid w:val="00EF6C98"/>
    <w:rsid w:val="00F003CF"/>
    <w:rsid w:val="00F006F6"/>
    <w:rsid w:val="00F0235C"/>
    <w:rsid w:val="00F02564"/>
    <w:rsid w:val="00F0269C"/>
    <w:rsid w:val="00F02AE9"/>
    <w:rsid w:val="00F03C6B"/>
    <w:rsid w:val="00F0450E"/>
    <w:rsid w:val="00F04A70"/>
    <w:rsid w:val="00F05621"/>
    <w:rsid w:val="00F06E91"/>
    <w:rsid w:val="00F07792"/>
    <w:rsid w:val="00F07BB8"/>
    <w:rsid w:val="00F07DCD"/>
    <w:rsid w:val="00F10913"/>
    <w:rsid w:val="00F10A25"/>
    <w:rsid w:val="00F10C5A"/>
    <w:rsid w:val="00F1126C"/>
    <w:rsid w:val="00F125B1"/>
    <w:rsid w:val="00F14E76"/>
    <w:rsid w:val="00F16406"/>
    <w:rsid w:val="00F170D5"/>
    <w:rsid w:val="00F17226"/>
    <w:rsid w:val="00F22AC9"/>
    <w:rsid w:val="00F23528"/>
    <w:rsid w:val="00F239BE"/>
    <w:rsid w:val="00F23F3C"/>
    <w:rsid w:val="00F24112"/>
    <w:rsid w:val="00F25882"/>
    <w:rsid w:val="00F31394"/>
    <w:rsid w:val="00F33C15"/>
    <w:rsid w:val="00F35CB4"/>
    <w:rsid w:val="00F36B56"/>
    <w:rsid w:val="00F41B9A"/>
    <w:rsid w:val="00F4363E"/>
    <w:rsid w:val="00F43EFD"/>
    <w:rsid w:val="00F44B63"/>
    <w:rsid w:val="00F44EE1"/>
    <w:rsid w:val="00F458E2"/>
    <w:rsid w:val="00F46A9B"/>
    <w:rsid w:val="00F46C46"/>
    <w:rsid w:val="00F47A9A"/>
    <w:rsid w:val="00F505B7"/>
    <w:rsid w:val="00F50D43"/>
    <w:rsid w:val="00F51309"/>
    <w:rsid w:val="00F5188E"/>
    <w:rsid w:val="00F51F94"/>
    <w:rsid w:val="00F522B8"/>
    <w:rsid w:val="00F5257E"/>
    <w:rsid w:val="00F54A69"/>
    <w:rsid w:val="00F54D2C"/>
    <w:rsid w:val="00F54DCA"/>
    <w:rsid w:val="00F55AED"/>
    <w:rsid w:val="00F55D3A"/>
    <w:rsid w:val="00F5676B"/>
    <w:rsid w:val="00F5757B"/>
    <w:rsid w:val="00F57E8A"/>
    <w:rsid w:val="00F60919"/>
    <w:rsid w:val="00F615AF"/>
    <w:rsid w:val="00F61739"/>
    <w:rsid w:val="00F62191"/>
    <w:rsid w:val="00F62A31"/>
    <w:rsid w:val="00F6322E"/>
    <w:rsid w:val="00F64172"/>
    <w:rsid w:val="00F64DB3"/>
    <w:rsid w:val="00F6533A"/>
    <w:rsid w:val="00F66494"/>
    <w:rsid w:val="00F665C9"/>
    <w:rsid w:val="00F66EB1"/>
    <w:rsid w:val="00F70E8A"/>
    <w:rsid w:val="00F71002"/>
    <w:rsid w:val="00F71816"/>
    <w:rsid w:val="00F721B3"/>
    <w:rsid w:val="00F723C5"/>
    <w:rsid w:val="00F72467"/>
    <w:rsid w:val="00F73868"/>
    <w:rsid w:val="00F77129"/>
    <w:rsid w:val="00F77F6E"/>
    <w:rsid w:val="00F806A7"/>
    <w:rsid w:val="00F818F4"/>
    <w:rsid w:val="00F82E50"/>
    <w:rsid w:val="00F83239"/>
    <w:rsid w:val="00F83492"/>
    <w:rsid w:val="00F860B1"/>
    <w:rsid w:val="00F908C6"/>
    <w:rsid w:val="00F94BEA"/>
    <w:rsid w:val="00F95829"/>
    <w:rsid w:val="00F97125"/>
    <w:rsid w:val="00F97938"/>
    <w:rsid w:val="00FA19A2"/>
    <w:rsid w:val="00FA212D"/>
    <w:rsid w:val="00FA3081"/>
    <w:rsid w:val="00FA3CEB"/>
    <w:rsid w:val="00FA50AF"/>
    <w:rsid w:val="00FA6289"/>
    <w:rsid w:val="00FA79C3"/>
    <w:rsid w:val="00FB097D"/>
    <w:rsid w:val="00FB2936"/>
    <w:rsid w:val="00FB2CA9"/>
    <w:rsid w:val="00FB31B9"/>
    <w:rsid w:val="00FB354F"/>
    <w:rsid w:val="00FB37DF"/>
    <w:rsid w:val="00FB3941"/>
    <w:rsid w:val="00FB3DD5"/>
    <w:rsid w:val="00FB3F7C"/>
    <w:rsid w:val="00FB537F"/>
    <w:rsid w:val="00FB6178"/>
    <w:rsid w:val="00FB7990"/>
    <w:rsid w:val="00FB7EFF"/>
    <w:rsid w:val="00FC133D"/>
    <w:rsid w:val="00FC20FF"/>
    <w:rsid w:val="00FC2330"/>
    <w:rsid w:val="00FC3D5C"/>
    <w:rsid w:val="00FC4D34"/>
    <w:rsid w:val="00FC56BE"/>
    <w:rsid w:val="00FC5BF0"/>
    <w:rsid w:val="00FC631F"/>
    <w:rsid w:val="00FC6CEA"/>
    <w:rsid w:val="00FD1E1F"/>
    <w:rsid w:val="00FD2E50"/>
    <w:rsid w:val="00FD40CE"/>
    <w:rsid w:val="00FD4466"/>
    <w:rsid w:val="00FD51C9"/>
    <w:rsid w:val="00FD6D68"/>
    <w:rsid w:val="00FD7532"/>
    <w:rsid w:val="00FD7B22"/>
    <w:rsid w:val="00FE0CFB"/>
    <w:rsid w:val="00FE105A"/>
    <w:rsid w:val="00FE206F"/>
    <w:rsid w:val="00FE2B6B"/>
    <w:rsid w:val="00FE5D05"/>
    <w:rsid w:val="00FE6296"/>
    <w:rsid w:val="00FE6B94"/>
    <w:rsid w:val="00FF0457"/>
    <w:rsid w:val="00FF0C5D"/>
    <w:rsid w:val="00FF176C"/>
    <w:rsid w:val="00FF1B14"/>
    <w:rsid w:val="00FF1F70"/>
    <w:rsid w:val="00FF26DE"/>
    <w:rsid w:val="00FF2FD7"/>
    <w:rsid w:val="00FF35E7"/>
    <w:rsid w:val="00FF4E1B"/>
    <w:rsid w:val="00FF523B"/>
    <w:rsid w:val="00FF56D2"/>
    <w:rsid w:val="00FF5BB0"/>
    <w:rsid w:val="00FF5E91"/>
    <w:rsid w:val="00FF5EB6"/>
    <w:rsid w:val="00FF7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05"/>
    <o:shapelayout v:ext="edit">
      <o:idmap v:ext="edit" data="1"/>
    </o:shapelayout>
  </w:shapeDefaults>
  <w:decimalSymbol w:val="."/>
  <w:listSeparator w:val=","/>
  <w14:docId w14:val="5FBFEEEB"/>
  <w15:docId w15:val="{6D7F33AA-B331-4941-BB49-A568F994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aliases w:val="正文(无缩进)"/>
    <w:qFormat/>
    <w:rsid w:val="00EF38F8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7"/>
    <w:next w:val="a7"/>
    <w:link w:val="11"/>
    <w:qFormat/>
    <w:rsid w:val="006E05C7"/>
    <w:pPr>
      <w:keepNext/>
      <w:keepLines/>
      <w:numPr>
        <w:numId w:val="3"/>
      </w:numPr>
      <w:spacing w:beforeLines="100" w:afterLines="100"/>
      <w:ind w:leftChars="50" w:left="50"/>
      <w:outlineLvl w:val="0"/>
    </w:pPr>
    <w:rPr>
      <w:rFonts w:ascii="黑体" w:eastAsia="黑体"/>
      <w:bCs/>
      <w:kern w:val="44"/>
      <w:szCs w:val="44"/>
    </w:rPr>
  </w:style>
  <w:style w:type="paragraph" w:styleId="20">
    <w:name w:val="heading 2"/>
    <w:basedOn w:val="a7"/>
    <w:next w:val="a7"/>
    <w:link w:val="21"/>
    <w:qFormat/>
    <w:rsid w:val="00CC1E43"/>
    <w:pPr>
      <w:keepNext/>
      <w:keepLines/>
      <w:numPr>
        <w:ilvl w:val="1"/>
        <w:numId w:val="3"/>
      </w:numPr>
      <w:spacing w:beforeLines="50" w:afterLines="50"/>
      <w:outlineLvl w:val="1"/>
    </w:pPr>
    <w:rPr>
      <w:rFonts w:ascii="黑体" w:eastAsia="黑体" w:hAnsi="Arial"/>
      <w:bCs/>
      <w:szCs w:val="32"/>
    </w:rPr>
  </w:style>
  <w:style w:type="paragraph" w:styleId="3">
    <w:name w:val="heading 3"/>
    <w:basedOn w:val="a7"/>
    <w:next w:val="a7"/>
    <w:link w:val="30"/>
    <w:unhideWhenUsed/>
    <w:qFormat/>
    <w:rsid w:val="00CC1E43"/>
    <w:pPr>
      <w:keepNext/>
      <w:keepLines/>
      <w:numPr>
        <w:ilvl w:val="2"/>
        <w:numId w:val="3"/>
      </w:numPr>
      <w:spacing w:before="120" w:after="120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7"/>
    <w:next w:val="a7"/>
    <w:link w:val="40"/>
    <w:semiHidden/>
    <w:unhideWhenUsed/>
    <w:qFormat/>
    <w:rsid w:val="00DE48DA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7"/>
    <w:next w:val="a7"/>
    <w:link w:val="50"/>
    <w:semiHidden/>
    <w:unhideWhenUsed/>
    <w:qFormat/>
    <w:rsid w:val="00DE48D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7"/>
    <w:next w:val="a7"/>
    <w:link w:val="60"/>
    <w:semiHidden/>
    <w:unhideWhenUsed/>
    <w:qFormat/>
    <w:rsid w:val="00DE48D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7"/>
    <w:next w:val="a7"/>
    <w:link w:val="70"/>
    <w:semiHidden/>
    <w:unhideWhenUsed/>
    <w:qFormat/>
    <w:rsid w:val="00DE48D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7"/>
    <w:next w:val="a7"/>
    <w:link w:val="80"/>
    <w:semiHidden/>
    <w:unhideWhenUsed/>
    <w:qFormat/>
    <w:rsid w:val="00DE48D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7"/>
    <w:next w:val="a7"/>
    <w:link w:val="90"/>
    <w:semiHidden/>
    <w:unhideWhenUsed/>
    <w:qFormat/>
    <w:rsid w:val="00DE48D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标题 1 字符"/>
    <w:basedOn w:val="a8"/>
    <w:link w:val="10"/>
    <w:rsid w:val="00D5051F"/>
    <w:rPr>
      <w:rFonts w:ascii="黑体" w:eastAsia="黑体"/>
      <w:bCs/>
      <w:kern w:val="44"/>
      <w:sz w:val="24"/>
      <w:szCs w:val="44"/>
    </w:rPr>
  </w:style>
  <w:style w:type="character" w:customStyle="1" w:styleId="21">
    <w:name w:val="标题 2 字符"/>
    <w:basedOn w:val="a8"/>
    <w:link w:val="20"/>
    <w:rsid w:val="00CC1E43"/>
    <w:rPr>
      <w:rFonts w:ascii="黑体" w:eastAsia="黑体" w:hAnsi="Arial"/>
      <w:bCs/>
      <w:kern w:val="2"/>
      <w:sz w:val="24"/>
      <w:szCs w:val="32"/>
    </w:rPr>
  </w:style>
  <w:style w:type="character" w:customStyle="1" w:styleId="30">
    <w:name w:val="标题 3 字符"/>
    <w:basedOn w:val="a8"/>
    <w:link w:val="3"/>
    <w:rsid w:val="00CC1E43"/>
    <w:rPr>
      <w:rFonts w:ascii="黑体" w:eastAsia="黑体"/>
      <w:bCs/>
      <w:kern w:val="2"/>
      <w:sz w:val="24"/>
      <w:szCs w:val="32"/>
    </w:rPr>
  </w:style>
  <w:style w:type="character" w:customStyle="1" w:styleId="40">
    <w:name w:val="标题 4 字符"/>
    <w:basedOn w:val="a8"/>
    <w:link w:val="4"/>
    <w:semiHidden/>
    <w:rsid w:val="00DE48D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8"/>
    <w:link w:val="5"/>
    <w:semiHidden/>
    <w:rsid w:val="00DE48DA"/>
    <w:rPr>
      <w:b/>
      <w:bCs/>
      <w:kern w:val="2"/>
      <w:sz w:val="28"/>
      <w:szCs w:val="28"/>
    </w:rPr>
  </w:style>
  <w:style w:type="character" w:customStyle="1" w:styleId="60">
    <w:name w:val="标题 6 字符"/>
    <w:basedOn w:val="a8"/>
    <w:link w:val="6"/>
    <w:semiHidden/>
    <w:rsid w:val="00DE48D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8"/>
    <w:link w:val="7"/>
    <w:semiHidden/>
    <w:rsid w:val="00DE48DA"/>
    <w:rPr>
      <w:b/>
      <w:bCs/>
      <w:kern w:val="2"/>
      <w:sz w:val="24"/>
      <w:szCs w:val="24"/>
    </w:rPr>
  </w:style>
  <w:style w:type="character" w:customStyle="1" w:styleId="80">
    <w:name w:val="标题 8 字符"/>
    <w:basedOn w:val="a8"/>
    <w:link w:val="8"/>
    <w:semiHidden/>
    <w:rsid w:val="00DE48D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8"/>
    <w:link w:val="9"/>
    <w:semiHidden/>
    <w:rsid w:val="00DE48D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header"/>
    <w:basedOn w:val="a7"/>
    <w:rsid w:val="00E40B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c">
    <w:name w:val="page number"/>
    <w:basedOn w:val="a8"/>
    <w:rsid w:val="00E40B0A"/>
  </w:style>
  <w:style w:type="paragraph" w:styleId="ad">
    <w:name w:val="footer"/>
    <w:basedOn w:val="a7"/>
    <w:rsid w:val="00E40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CharChar">
    <w:name w:val="Char Char Char Char Char Char Char"/>
    <w:basedOn w:val="a7"/>
    <w:rsid w:val="00E40B0A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table" w:styleId="ae">
    <w:name w:val="Table Grid"/>
    <w:basedOn w:val="a9"/>
    <w:rsid w:val="00E40B0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22"/>
    <w:next w:val="a7"/>
    <w:autoRedefine/>
    <w:uiPriority w:val="39"/>
    <w:qFormat/>
    <w:rsid w:val="008E00E6"/>
    <w:pPr>
      <w:tabs>
        <w:tab w:val="left" w:pos="480"/>
        <w:tab w:val="right" w:leader="dot" w:pos="10762"/>
      </w:tabs>
      <w:ind w:left="57"/>
    </w:pPr>
    <w:rPr>
      <w:bCs/>
      <w:iCs/>
      <w:caps/>
      <w:smallCaps w:val="0"/>
      <w:noProof/>
    </w:rPr>
  </w:style>
  <w:style w:type="paragraph" w:styleId="22">
    <w:name w:val="toc 2"/>
    <w:basedOn w:val="a7"/>
    <w:next w:val="a7"/>
    <w:autoRedefine/>
    <w:uiPriority w:val="39"/>
    <w:rsid w:val="000925E1"/>
    <w:pPr>
      <w:ind w:left="340"/>
      <w:jc w:val="left"/>
    </w:pPr>
    <w:rPr>
      <w:rFonts w:ascii="宋体" w:hAnsiTheme="minorHAnsi" w:cstheme="minorHAnsi"/>
      <w:smallCaps/>
      <w:sz w:val="21"/>
      <w:szCs w:val="20"/>
    </w:rPr>
  </w:style>
  <w:style w:type="character" w:styleId="af">
    <w:name w:val="Hyperlink"/>
    <w:uiPriority w:val="99"/>
    <w:rsid w:val="000B16AE"/>
    <w:rPr>
      <w:color w:val="0000FF"/>
      <w:u w:val="single"/>
    </w:rPr>
  </w:style>
  <w:style w:type="paragraph" w:styleId="af0">
    <w:name w:val="Balloon Text"/>
    <w:basedOn w:val="a7"/>
    <w:semiHidden/>
    <w:rsid w:val="002B522A"/>
    <w:rPr>
      <w:sz w:val="18"/>
      <w:szCs w:val="18"/>
    </w:rPr>
  </w:style>
  <w:style w:type="paragraph" w:customStyle="1" w:styleId="Default">
    <w:name w:val="Default"/>
    <w:rsid w:val="00654C8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1">
    <w:name w:val="annotation text"/>
    <w:basedOn w:val="a7"/>
    <w:semiHidden/>
    <w:rsid w:val="00654C82"/>
    <w:pPr>
      <w:jc w:val="left"/>
    </w:pPr>
  </w:style>
  <w:style w:type="paragraph" w:styleId="af2">
    <w:name w:val="Date"/>
    <w:basedOn w:val="a7"/>
    <w:next w:val="a7"/>
    <w:rsid w:val="00654C82"/>
    <w:pPr>
      <w:ind w:leftChars="2500" w:left="100"/>
    </w:pPr>
  </w:style>
  <w:style w:type="paragraph" w:customStyle="1" w:styleId="a">
    <w:name w:val="二级标题"/>
    <w:basedOn w:val="a7"/>
    <w:link w:val="Char"/>
    <w:rsid w:val="0044089E"/>
    <w:pPr>
      <w:numPr>
        <w:numId w:val="1"/>
      </w:numPr>
      <w:spacing w:line="400" w:lineRule="exact"/>
      <w:ind w:leftChars="50" w:left="470"/>
    </w:pPr>
    <w:rPr>
      <w:rFonts w:ascii="黑体"/>
    </w:rPr>
  </w:style>
  <w:style w:type="character" w:customStyle="1" w:styleId="Char">
    <w:name w:val="二级标题 Char"/>
    <w:link w:val="a"/>
    <w:rsid w:val="0044089E"/>
    <w:rPr>
      <w:rFonts w:ascii="黑体"/>
      <w:kern w:val="2"/>
      <w:sz w:val="24"/>
      <w:szCs w:val="24"/>
    </w:rPr>
  </w:style>
  <w:style w:type="paragraph" w:customStyle="1" w:styleId="af3">
    <w:name w:val="技术文件正文"/>
    <w:rsid w:val="005D1D7D"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paragraph" w:styleId="TOC">
    <w:name w:val="TOC Heading"/>
    <w:basedOn w:val="10"/>
    <w:next w:val="a7"/>
    <w:uiPriority w:val="39"/>
    <w:unhideWhenUsed/>
    <w:rsid w:val="00D135CC"/>
    <w:pPr>
      <w:widowControl/>
      <w:numPr>
        <w:numId w:val="2"/>
      </w:numPr>
      <w:spacing w:beforeLines="0" w:afterLines="0" w:line="259" w:lineRule="auto"/>
      <w:ind w:leftChars="0" w:left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character" w:styleId="af4">
    <w:name w:val="Placeholder Text"/>
    <w:basedOn w:val="a8"/>
    <w:uiPriority w:val="99"/>
    <w:semiHidden/>
    <w:rsid w:val="00197858"/>
    <w:rPr>
      <w:color w:val="808080"/>
    </w:rPr>
  </w:style>
  <w:style w:type="paragraph" w:customStyle="1" w:styleId="af5">
    <w:name w:val="正文(首行缩进)"/>
    <w:basedOn w:val="a7"/>
    <w:link w:val="af6"/>
    <w:qFormat/>
    <w:rsid w:val="00A344F6"/>
    <w:pPr>
      <w:ind w:firstLineChars="200" w:firstLine="200"/>
    </w:pPr>
  </w:style>
  <w:style w:type="character" w:customStyle="1" w:styleId="af6">
    <w:name w:val="正文(首行缩进) 字符"/>
    <w:basedOn w:val="a8"/>
    <w:link w:val="af5"/>
    <w:rsid w:val="00A344F6"/>
    <w:rPr>
      <w:kern w:val="2"/>
      <w:sz w:val="24"/>
      <w:szCs w:val="24"/>
    </w:rPr>
  </w:style>
  <w:style w:type="paragraph" w:customStyle="1" w:styleId="31">
    <w:name w:val="标题3"/>
    <w:basedOn w:val="3"/>
    <w:link w:val="32"/>
    <w:rsid w:val="008F6978"/>
    <w:pPr>
      <w:numPr>
        <w:ilvl w:val="0"/>
        <w:numId w:val="0"/>
      </w:numPr>
      <w:ind w:leftChars="50" w:left="50" w:right="51"/>
    </w:pPr>
    <w:rPr>
      <w:rFonts w:ascii="宋体"/>
      <w:b/>
    </w:rPr>
  </w:style>
  <w:style w:type="character" w:customStyle="1" w:styleId="32">
    <w:name w:val="标题3 字符"/>
    <w:basedOn w:val="21"/>
    <w:link w:val="31"/>
    <w:rsid w:val="008F6978"/>
    <w:rPr>
      <w:rFonts w:ascii="黑体" w:eastAsia="黑体" w:hAnsi="Arial"/>
      <w:bCs/>
      <w:kern w:val="2"/>
      <w:sz w:val="24"/>
      <w:szCs w:val="32"/>
    </w:rPr>
  </w:style>
  <w:style w:type="paragraph" w:styleId="33">
    <w:name w:val="toc 3"/>
    <w:basedOn w:val="a7"/>
    <w:next w:val="a7"/>
    <w:autoRedefine/>
    <w:uiPriority w:val="39"/>
    <w:rsid w:val="000925E1"/>
    <w:pPr>
      <w:ind w:left="510"/>
      <w:jc w:val="left"/>
    </w:pPr>
    <w:rPr>
      <w:rFonts w:ascii="宋体" w:hAnsiTheme="minorHAnsi" w:cstheme="minorHAnsi"/>
      <w:iCs/>
      <w:sz w:val="21"/>
      <w:szCs w:val="20"/>
    </w:rPr>
  </w:style>
  <w:style w:type="paragraph" w:customStyle="1" w:styleId="af7">
    <w:name w:val="附录标识"/>
    <w:basedOn w:val="a7"/>
    <w:link w:val="af8"/>
    <w:rsid w:val="00CA0084"/>
    <w:pPr>
      <w:jc w:val="center"/>
    </w:pPr>
    <w:rPr>
      <w:rFonts w:ascii="黑体" w:eastAsia="黑体"/>
    </w:rPr>
  </w:style>
  <w:style w:type="paragraph" w:customStyle="1" w:styleId="a0">
    <w:name w:val="附录章标题"/>
    <w:basedOn w:val="a7"/>
    <w:link w:val="af9"/>
    <w:rsid w:val="00B73DB8"/>
    <w:pPr>
      <w:numPr>
        <w:numId w:val="10"/>
      </w:numPr>
    </w:pPr>
    <w:rPr>
      <w:rFonts w:ascii="黑体" w:eastAsia="黑体"/>
      <w:szCs w:val="21"/>
    </w:rPr>
  </w:style>
  <w:style w:type="paragraph" w:customStyle="1" w:styleId="a3">
    <w:name w:val="附录一级条标题"/>
    <w:basedOn w:val="a7"/>
    <w:link w:val="afa"/>
    <w:rsid w:val="00B73DB8"/>
    <w:pPr>
      <w:numPr>
        <w:ilvl w:val="2"/>
        <w:numId w:val="6"/>
      </w:numPr>
    </w:pPr>
    <w:rPr>
      <w:rFonts w:eastAsia="黑体"/>
    </w:rPr>
  </w:style>
  <w:style w:type="character" w:customStyle="1" w:styleId="afa">
    <w:name w:val="附录一级条标题 字符"/>
    <w:basedOn w:val="a8"/>
    <w:link w:val="a3"/>
    <w:rsid w:val="00B73DB8"/>
    <w:rPr>
      <w:rFonts w:eastAsia="黑体"/>
      <w:kern w:val="2"/>
      <w:sz w:val="24"/>
      <w:szCs w:val="24"/>
    </w:rPr>
  </w:style>
  <w:style w:type="paragraph" w:customStyle="1" w:styleId="a4">
    <w:name w:val="附录二级条标题"/>
    <w:basedOn w:val="a7"/>
    <w:rsid w:val="00D12920"/>
    <w:pPr>
      <w:numPr>
        <w:ilvl w:val="3"/>
        <w:numId w:val="6"/>
      </w:numPr>
    </w:pPr>
    <w:rPr>
      <w:rFonts w:eastAsia="黑体"/>
      <w:sz w:val="21"/>
    </w:rPr>
  </w:style>
  <w:style w:type="paragraph" w:customStyle="1" w:styleId="a1">
    <w:name w:val="附录三级条标题"/>
    <w:basedOn w:val="a7"/>
    <w:rsid w:val="001554F6"/>
    <w:pPr>
      <w:numPr>
        <w:ilvl w:val="4"/>
        <w:numId w:val="6"/>
      </w:numPr>
    </w:pPr>
  </w:style>
  <w:style w:type="paragraph" w:customStyle="1" w:styleId="a5">
    <w:name w:val="附录四级条标题"/>
    <w:basedOn w:val="a7"/>
    <w:rsid w:val="001554F6"/>
    <w:pPr>
      <w:numPr>
        <w:ilvl w:val="5"/>
        <w:numId w:val="6"/>
      </w:numPr>
    </w:pPr>
  </w:style>
  <w:style w:type="paragraph" w:customStyle="1" w:styleId="a2">
    <w:name w:val="附录五级条标题"/>
    <w:basedOn w:val="a7"/>
    <w:rsid w:val="001554F6"/>
    <w:pPr>
      <w:numPr>
        <w:ilvl w:val="6"/>
        <w:numId w:val="6"/>
      </w:numPr>
    </w:pPr>
  </w:style>
  <w:style w:type="paragraph" w:styleId="41">
    <w:name w:val="toc 4"/>
    <w:basedOn w:val="a7"/>
    <w:next w:val="a7"/>
    <w:autoRedefine/>
    <w:uiPriority w:val="39"/>
    <w:rsid w:val="000925E1"/>
    <w:pPr>
      <w:ind w:left="720"/>
      <w:jc w:val="left"/>
    </w:pPr>
    <w:rPr>
      <w:rFonts w:ascii="宋体" w:hAnsiTheme="minorHAnsi" w:cstheme="minorHAnsi"/>
      <w:sz w:val="21"/>
      <w:szCs w:val="18"/>
    </w:rPr>
  </w:style>
  <w:style w:type="paragraph" w:styleId="51">
    <w:name w:val="toc 5"/>
    <w:basedOn w:val="a7"/>
    <w:next w:val="a7"/>
    <w:autoRedefine/>
    <w:rsid w:val="009A4C0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7"/>
    <w:next w:val="a7"/>
    <w:autoRedefine/>
    <w:rsid w:val="009A4C0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7"/>
    <w:next w:val="a7"/>
    <w:autoRedefine/>
    <w:rsid w:val="009A4C0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7"/>
    <w:next w:val="a7"/>
    <w:autoRedefine/>
    <w:rsid w:val="009A4C0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7"/>
    <w:next w:val="a7"/>
    <w:autoRedefine/>
    <w:rsid w:val="009A4C0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fb">
    <w:name w:val="List Paragraph"/>
    <w:basedOn w:val="a7"/>
    <w:uiPriority w:val="34"/>
    <w:rsid w:val="006B43C9"/>
    <w:pPr>
      <w:ind w:firstLineChars="200" w:firstLine="420"/>
    </w:pPr>
  </w:style>
  <w:style w:type="paragraph" w:customStyle="1" w:styleId="afc">
    <w:name w:val="终结线"/>
    <w:basedOn w:val="a7"/>
    <w:rsid w:val="009334AE"/>
    <w:pPr>
      <w:framePr w:hSpace="181" w:vSpace="181" w:wrap="around" w:vAnchor="text" w:hAnchor="margin" w:xAlign="center" w:y="285"/>
    </w:pPr>
    <w:rPr>
      <w:sz w:val="21"/>
    </w:rPr>
  </w:style>
  <w:style w:type="paragraph" w:customStyle="1" w:styleId="afd">
    <w:name w:val="注格式"/>
    <w:basedOn w:val="af5"/>
    <w:link w:val="afe"/>
    <w:qFormat/>
    <w:rsid w:val="00BF30DA"/>
    <w:pPr>
      <w:ind w:firstLine="420"/>
    </w:pPr>
    <w:rPr>
      <w:sz w:val="21"/>
      <w:szCs w:val="21"/>
    </w:rPr>
  </w:style>
  <w:style w:type="character" w:customStyle="1" w:styleId="afe">
    <w:name w:val="注格式 字符"/>
    <w:basedOn w:val="af6"/>
    <w:link w:val="afd"/>
    <w:rsid w:val="00BF30DA"/>
    <w:rPr>
      <w:kern w:val="2"/>
      <w:sz w:val="21"/>
      <w:szCs w:val="21"/>
    </w:rPr>
  </w:style>
  <w:style w:type="paragraph" w:customStyle="1" w:styleId="aff">
    <w:name w:val="段"/>
    <w:link w:val="Char0"/>
    <w:rsid w:val="00B73DB8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0">
    <w:name w:val="段 Char"/>
    <w:link w:val="aff"/>
    <w:rsid w:val="00B73DB8"/>
    <w:rPr>
      <w:rFonts w:ascii="宋体"/>
      <w:noProof/>
      <w:sz w:val="21"/>
    </w:rPr>
  </w:style>
  <w:style w:type="paragraph" w:customStyle="1" w:styleId="a6">
    <w:name w:val="附录"/>
    <w:basedOn w:val="af7"/>
    <w:link w:val="aff0"/>
    <w:qFormat/>
    <w:rsid w:val="00FB3941"/>
    <w:pPr>
      <w:keepNext/>
      <w:widowControl/>
      <w:numPr>
        <w:numId w:val="13"/>
      </w:numPr>
      <w:shd w:val="clear" w:color="FFFFFF" w:fill="FFFFFF"/>
      <w:tabs>
        <w:tab w:val="left" w:pos="6405"/>
      </w:tabs>
      <w:spacing w:after="120"/>
      <w:outlineLvl w:val="0"/>
    </w:pPr>
  </w:style>
  <w:style w:type="paragraph" w:customStyle="1" w:styleId="1">
    <w:name w:val="附录标题1"/>
    <w:basedOn w:val="a0"/>
    <w:link w:val="13"/>
    <w:qFormat/>
    <w:rsid w:val="006D0434"/>
    <w:pPr>
      <w:widowControl/>
      <w:numPr>
        <w:ilvl w:val="1"/>
        <w:numId w:val="13"/>
      </w:numPr>
      <w:wordWrap w:val="0"/>
      <w:overflowPunct w:val="0"/>
      <w:autoSpaceDE w:val="0"/>
      <w:spacing w:beforeLines="50" w:afterLines="50"/>
      <w:textAlignment w:val="baseline"/>
      <w:outlineLvl w:val="1"/>
    </w:pPr>
    <w:rPr>
      <w:sz w:val="21"/>
    </w:rPr>
  </w:style>
  <w:style w:type="character" w:customStyle="1" w:styleId="af8">
    <w:name w:val="附录标识 字符"/>
    <w:basedOn w:val="a8"/>
    <w:link w:val="af7"/>
    <w:rsid w:val="00FB3941"/>
    <w:rPr>
      <w:rFonts w:ascii="黑体" w:eastAsia="黑体"/>
      <w:kern w:val="2"/>
      <w:sz w:val="24"/>
      <w:szCs w:val="24"/>
    </w:rPr>
  </w:style>
  <w:style w:type="character" w:customStyle="1" w:styleId="aff0">
    <w:name w:val="附录 字符"/>
    <w:basedOn w:val="af8"/>
    <w:link w:val="a6"/>
    <w:rsid w:val="00FB3941"/>
    <w:rPr>
      <w:rFonts w:ascii="黑体" w:eastAsia="黑体"/>
      <w:kern w:val="2"/>
      <w:sz w:val="24"/>
      <w:szCs w:val="24"/>
      <w:shd w:val="clear" w:color="FFFFFF" w:fill="FFFFFF"/>
    </w:rPr>
  </w:style>
  <w:style w:type="paragraph" w:customStyle="1" w:styleId="2">
    <w:name w:val="附录标题2"/>
    <w:basedOn w:val="a3"/>
    <w:link w:val="23"/>
    <w:qFormat/>
    <w:rsid w:val="006D0434"/>
    <w:pPr>
      <w:widowControl/>
      <w:numPr>
        <w:numId w:val="13"/>
      </w:numPr>
      <w:wordWrap w:val="0"/>
      <w:overflowPunct w:val="0"/>
      <w:autoSpaceDE w:val="0"/>
      <w:autoSpaceDN w:val="0"/>
      <w:spacing w:beforeLines="50" w:afterLines="50"/>
      <w:textAlignment w:val="baseline"/>
      <w:outlineLvl w:val="2"/>
    </w:pPr>
    <w:rPr>
      <w:sz w:val="21"/>
    </w:rPr>
  </w:style>
  <w:style w:type="character" w:customStyle="1" w:styleId="af9">
    <w:name w:val="附录章标题 字符"/>
    <w:basedOn w:val="a8"/>
    <w:link w:val="a0"/>
    <w:rsid w:val="00FB3941"/>
    <w:rPr>
      <w:rFonts w:ascii="黑体" w:eastAsia="黑体"/>
      <w:kern w:val="2"/>
      <w:sz w:val="24"/>
      <w:szCs w:val="21"/>
    </w:rPr>
  </w:style>
  <w:style w:type="character" w:customStyle="1" w:styleId="13">
    <w:name w:val="附录标题1 字符"/>
    <w:basedOn w:val="af9"/>
    <w:link w:val="1"/>
    <w:rsid w:val="006D0434"/>
    <w:rPr>
      <w:rFonts w:ascii="黑体" w:eastAsia="黑体"/>
      <w:kern w:val="2"/>
      <w:sz w:val="21"/>
      <w:szCs w:val="21"/>
    </w:rPr>
  </w:style>
  <w:style w:type="character" w:customStyle="1" w:styleId="23">
    <w:name w:val="附录标题2 字符"/>
    <w:basedOn w:val="afa"/>
    <w:link w:val="2"/>
    <w:rsid w:val="006D0434"/>
    <w:rPr>
      <w:rFonts w:eastAsia="黑体"/>
      <w:kern w:val="2"/>
      <w:sz w:val="21"/>
      <w:szCs w:val="24"/>
    </w:rPr>
  </w:style>
  <w:style w:type="character" w:customStyle="1" w:styleId="fontstyle01">
    <w:name w:val="fontstyle01"/>
    <w:basedOn w:val="a8"/>
    <w:rsid w:val="005316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0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51583975C642D99A70186BD52684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9877AE-EF66-4AF9-949D-0E9AF117AF77}"/>
      </w:docPartPr>
      <w:docPartBody>
        <w:p w:rsidR="00343028" w:rsidRDefault="00343028" w:rsidP="00343028">
          <w:pPr>
            <w:pStyle w:val="5551583975C642D99A70186BD5268493"/>
          </w:pPr>
          <w:r w:rsidRPr="00021147">
            <w:rPr>
              <w:rStyle w:val="a3"/>
              <w:rFonts w:hint="eastAsia"/>
            </w:rPr>
            <w:t>单击或点击此处输入日期。</w:t>
          </w:r>
        </w:p>
      </w:docPartBody>
    </w:docPart>
    <w:docPart>
      <w:docPartPr>
        <w:name w:val="8AA6F341882A4F019B2AE43525B1BD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B26532-B4DE-45CC-A52E-4F20B4D6502F}"/>
      </w:docPartPr>
      <w:docPartBody>
        <w:p w:rsidR="00BC5568" w:rsidRDefault="0004755B" w:rsidP="0004755B">
          <w:pPr>
            <w:pStyle w:val="8AA6F341882A4F019B2AE43525B1BDE42"/>
          </w:pPr>
          <w:r w:rsidRPr="00FD70FF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7799AA8121044BE8AB74D11365D2C0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5E89F3-4100-4E26-9FE3-96124B2555D4}"/>
      </w:docPartPr>
      <w:docPartBody>
        <w:p w:rsidR="00BC5568" w:rsidRDefault="0004755B" w:rsidP="0004755B">
          <w:pPr>
            <w:pStyle w:val="7799AA8121044BE8AB74D11365D2C0FC2"/>
          </w:pPr>
          <w:r w:rsidRPr="00FD70FF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933F8CB869B54501A79C4925EEF1B5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F3DCB2-2F2C-44D1-9748-3986F5A29A4D}"/>
      </w:docPartPr>
      <w:docPartBody>
        <w:p w:rsidR="00BC5568" w:rsidRDefault="0004755B" w:rsidP="0004755B">
          <w:pPr>
            <w:pStyle w:val="933F8CB869B54501A79C4925EEF1B5E52"/>
          </w:pPr>
          <w:r w:rsidRPr="00FD70FF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C69367C77316459FBE5881A3DC753D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B000B6-B4DB-4C31-9FA9-43C454B51B09}"/>
      </w:docPartPr>
      <w:docPartBody>
        <w:p w:rsidR="00BC5568" w:rsidRDefault="0004755B" w:rsidP="0004755B">
          <w:pPr>
            <w:pStyle w:val="C69367C77316459FBE5881A3DC753D762"/>
          </w:pPr>
          <w:r w:rsidRPr="00FD70FF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FDF3CF82C44B43B487107FB2AB4E14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299E21-B103-460B-B5C6-EE483157395D}"/>
      </w:docPartPr>
      <w:docPartBody>
        <w:p w:rsidR="00BC5568" w:rsidRDefault="0004755B" w:rsidP="0004755B">
          <w:pPr>
            <w:pStyle w:val="FDF3CF82C44B43B487107FB2AB4E14C12"/>
          </w:pPr>
          <w:r w:rsidRPr="00FD70FF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215DA93EDDCF4FCBB10296C5BEB25B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DC606C-C402-45C0-A83E-3C4C93EA95D1}"/>
      </w:docPartPr>
      <w:docPartBody>
        <w:p w:rsidR="00BC5568" w:rsidRDefault="0004755B" w:rsidP="0004755B">
          <w:pPr>
            <w:pStyle w:val="215DA93EDDCF4FCBB10296C5BEB25BA72"/>
          </w:pPr>
          <w:r w:rsidRPr="00FD70FF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F5642305C0FC4213873C0C50C53DD7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7719F8-AC87-4762-B026-2E6DD3DD201F}"/>
      </w:docPartPr>
      <w:docPartBody>
        <w:p w:rsidR="00380214" w:rsidRDefault="008B1AEE" w:rsidP="008B1AEE">
          <w:pPr>
            <w:pStyle w:val="F5642305C0FC4213873C0C50C53DD7FD"/>
          </w:pPr>
          <w:r w:rsidRPr="006B78D1"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E5AB0C47DC2F49FC8A2C3F5332A5CA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4A6C78-FC2D-44D0-9E74-F8F8FFA24F96}"/>
      </w:docPartPr>
      <w:docPartBody>
        <w:p w:rsidR="00380214" w:rsidRDefault="008B1AEE" w:rsidP="008B1AEE">
          <w:pPr>
            <w:pStyle w:val="E5AB0C47DC2F49FC8A2C3F5332A5CAC5"/>
          </w:pPr>
          <w:r w:rsidRPr="001074BD">
            <w:rPr>
              <w:color w:val="0070C0"/>
              <w:szCs w:val="21"/>
            </w:rPr>
            <w:t>更改日期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3028"/>
    <w:rsid w:val="0004755B"/>
    <w:rsid w:val="00071EAC"/>
    <w:rsid w:val="000A1D1C"/>
    <w:rsid w:val="000C3403"/>
    <w:rsid w:val="00124F09"/>
    <w:rsid w:val="001622EE"/>
    <w:rsid w:val="001E1762"/>
    <w:rsid w:val="00267F33"/>
    <w:rsid w:val="00291147"/>
    <w:rsid w:val="002D1A19"/>
    <w:rsid w:val="002D1B5B"/>
    <w:rsid w:val="00335CDD"/>
    <w:rsid w:val="00343028"/>
    <w:rsid w:val="00380214"/>
    <w:rsid w:val="003F6D84"/>
    <w:rsid w:val="004221EA"/>
    <w:rsid w:val="00485E84"/>
    <w:rsid w:val="00613FC9"/>
    <w:rsid w:val="00616C4D"/>
    <w:rsid w:val="006721D6"/>
    <w:rsid w:val="006F1398"/>
    <w:rsid w:val="0070020F"/>
    <w:rsid w:val="0076033D"/>
    <w:rsid w:val="00796D27"/>
    <w:rsid w:val="00803F78"/>
    <w:rsid w:val="00815B99"/>
    <w:rsid w:val="00845F71"/>
    <w:rsid w:val="008642C9"/>
    <w:rsid w:val="008A2466"/>
    <w:rsid w:val="008B1AEE"/>
    <w:rsid w:val="008B6DCC"/>
    <w:rsid w:val="008F5584"/>
    <w:rsid w:val="00901B15"/>
    <w:rsid w:val="0092131A"/>
    <w:rsid w:val="009452CF"/>
    <w:rsid w:val="009B41B8"/>
    <w:rsid w:val="00A4516C"/>
    <w:rsid w:val="00A5788D"/>
    <w:rsid w:val="00A70C0B"/>
    <w:rsid w:val="00B11058"/>
    <w:rsid w:val="00B57BA4"/>
    <w:rsid w:val="00BB1C0F"/>
    <w:rsid w:val="00BC5568"/>
    <w:rsid w:val="00C656AF"/>
    <w:rsid w:val="00C84639"/>
    <w:rsid w:val="00D22A9B"/>
    <w:rsid w:val="00D33B62"/>
    <w:rsid w:val="00D9063A"/>
    <w:rsid w:val="00DC48B6"/>
    <w:rsid w:val="00DD628B"/>
    <w:rsid w:val="00DF1381"/>
    <w:rsid w:val="00E163B6"/>
    <w:rsid w:val="00E368D4"/>
    <w:rsid w:val="00E6068D"/>
    <w:rsid w:val="00F11040"/>
    <w:rsid w:val="00F57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5B99"/>
    <w:rPr>
      <w:color w:val="808080"/>
    </w:rPr>
  </w:style>
  <w:style w:type="paragraph" w:customStyle="1" w:styleId="5551583975C642D99A70186BD5268493">
    <w:name w:val="5551583975C642D99A70186BD5268493"/>
    <w:rsid w:val="00343028"/>
    <w:pPr>
      <w:widowControl w:val="0"/>
      <w:jc w:val="both"/>
    </w:pPr>
  </w:style>
  <w:style w:type="paragraph" w:customStyle="1" w:styleId="8AA6F341882A4F019B2AE43525B1BDE42">
    <w:name w:val="8AA6F341882A4F019B2AE43525B1BDE42"/>
    <w:rsid w:val="0004755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7799AA8121044BE8AB74D11365D2C0FC2">
    <w:name w:val="7799AA8121044BE8AB74D11365D2C0FC2"/>
    <w:rsid w:val="0004755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933F8CB869B54501A79C4925EEF1B5E52">
    <w:name w:val="933F8CB869B54501A79C4925EEF1B5E52"/>
    <w:rsid w:val="0004755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69367C77316459FBE5881A3DC753D762">
    <w:name w:val="C69367C77316459FBE5881A3DC753D762"/>
    <w:rsid w:val="0004755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FDF3CF82C44B43B487107FB2AB4E14C12">
    <w:name w:val="FDF3CF82C44B43B487107FB2AB4E14C12"/>
    <w:rsid w:val="0004755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215DA93EDDCF4FCBB10296C5BEB25BA72">
    <w:name w:val="215DA93EDDCF4FCBB10296C5BEB25BA72"/>
    <w:rsid w:val="0004755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F5642305C0FC4213873C0C50C53DD7FD">
    <w:name w:val="F5642305C0FC4213873C0C50C53DD7FD"/>
    <w:rsid w:val="008B1AEE"/>
    <w:pPr>
      <w:widowControl w:val="0"/>
      <w:jc w:val="both"/>
    </w:pPr>
  </w:style>
  <w:style w:type="paragraph" w:customStyle="1" w:styleId="E5AB0C47DC2F49FC8A2C3F5332A5CAC5">
    <w:name w:val="E5AB0C47DC2F49FC8A2C3F5332A5CAC5"/>
    <w:rsid w:val="008B1AE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DF13093-2F4A-46B5-B20C-672D027DF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8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Links>
    <vt:vector size="60" baseType="variant"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_Toc304552055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_Toc304552054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_Toc304552053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_Toc304552052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_Toc304552051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_Toc304552050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_Toc304552049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_Toc304552048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_Toc304552047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_Toc304552046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tangjiao@shanghai-electric.com</dc:creator>
  <cp:lastModifiedBy>刘嘉明</cp:lastModifiedBy>
  <cp:revision>1009</cp:revision>
  <cp:lastPrinted>2017-03-01T05:04:00Z</cp:lastPrinted>
  <dcterms:created xsi:type="dcterms:W3CDTF">2020-06-20T07:59:00Z</dcterms:created>
  <dcterms:modified xsi:type="dcterms:W3CDTF">2020-11-27T09:29:00Z</dcterms:modified>
</cp:coreProperties>
</file>