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5E9" w:rsidRDefault="00E56CD4" w:rsidP="00E56CD4">
      <w:pPr>
        <w:pStyle w:val="Nzev"/>
      </w:pPr>
      <w:proofErr w:type="spellStart"/>
      <w:r>
        <w:t>myAccount</w:t>
      </w:r>
      <w:proofErr w:type="spellEnd"/>
    </w:p>
    <w:p w:rsidR="00E56CD4" w:rsidRDefault="00E56CD4" w:rsidP="00E56CD4">
      <w:pPr>
        <w:pStyle w:val="Podtitul"/>
      </w:pPr>
      <w:r>
        <w:t>Osobní hotovostní účetnictví</w:t>
      </w:r>
    </w:p>
    <w:p w:rsidR="00E56CD4" w:rsidRDefault="00E56CD4" w:rsidP="00E56CD4">
      <w:pPr>
        <w:rPr>
          <w:b/>
          <w:sz w:val="28"/>
        </w:rPr>
      </w:pPr>
      <w:r w:rsidRPr="00E56CD4">
        <w:rPr>
          <w:b/>
          <w:sz w:val="28"/>
        </w:rPr>
        <w:t>Michael Žabka</w:t>
      </w:r>
    </w:p>
    <w:p w:rsidR="00E56CD4" w:rsidRDefault="00E56CD4" w:rsidP="00E56CD4">
      <w:pPr>
        <w:pStyle w:val="Nadpis1"/>
        <w:numPr>
          <w:ilvl w:val="0"/>
          <w:numId w:val="2"/>
        </w:numPr>
      </w:pPr>
      <w:r>
        <w:t>Cíl aplikace</w:t>
      </w:r>
    </w:p>
    <w:p w:rsidR="00E56CD4" w:rsidRDefault="00E56CD4" w:rsidP="00E56CD4">
      <w:r>
        <w:t>Cílem je vytvořit aplikaci, která bude spravovat osobní hotovostní účetnictví fyzické osoby. Aplikace je pomůckou pro běžného člověka, aby měl přehled nad svými běžnými hotovostními operacemi, jako jsou příjmy, výdaje, výběry z bankomatu, půjčení, poskytnutí půjčky apod. Aplikace neimplementuje žádné předpisy a zákony, ale pouze vytváří přehled nad vlastními penězi.</w:t>
      </w:r>
    </w:p>
    <w:p w:rsidR="00E56CD4" w:rsidRDefault="00E56CD4" w:rsidP="00E56CD4">
      <w:pPr>
        <w:pStyle w:val="Nadpis1"/>
        <w:numPr>
          <w:ilvl w:val="0"/>
          <w:numId w:val="2"/>
        </w:numPr>
      </w:pPr>
      <w:r>
        <w:t>Vlastnosti aplikace</w:t>
      </w:r>
    </w:p>
    <w:p w:rsidR="00E56CD4" w:rsidRDefault="00E56CD4" w:rsidP="00E56CD4">
      <w:r>
        <w:t>Aplikace bude vytvořena v jazyce C#.NET. Bude propojena s</w:t>
      </w:r>
      <w:r w:rsidR="00185B04">
        <w:t xml:space="preserve"> databází na internetu přes vytvořené API. S touto databází se bude synchronizovat. Databáze pak bude přístupná i pro jiné aplikace, které budou pomůckou této aplikace. Přístup k datům tedy bude např. i v telefonu pomocí mobilního rozhraní, které je již vytvořené a přístupné na adrese </w:t>
      </w:r>
      <w:hyperlink r:id="rId7" w:history="1">
        <w:r w:rsidR="00185B04" w:rsidRPr="00E4388C">
          <w:rPr>
            <w:rStyle w:val="Hypertextovodkaz"/>
          </w:rPr>
          <w:t>http://myAccount.avantcore.cz/</w:t>
        </w:r>
      </w:hyperlink>
      <w:r w:rsidR="00185B04">
        <w:t>. Aplikace bude mít podobné možnosti jako webová mobilní aplikace s některými dalšími rozšířeními.</w:t>
      </w:r>
    </w:p>
    <w:p w:rsidR="0078408C" w:rsidRDefault="0078408C" w:rsidP="0078408C">
      <w:pPr>
        <w:pStyle w:val="Nadpis1"/>
        <w:numPr>
          <w:ilvl w:val="0"/>
          <w:numId w:val="2"/>
        </w:numPr>
      </w:pPr>
      <w:r>
        <w:t>Návrh aplikace</w:t>
      </w:r>
    </w:p>
    <w:p w:rsidR="00B257D5" w:rsidRDefault="00B257D5" w:rsidP="00E56CD4">
      <w:r>
        <w:t xml:space="preserve">Možnosti aplikace jsou znázorněny na </w:t>
      </w:r>
      <w:proofErr w:type="spellStart"/>
      <w:r>
        <w:t>UseCase</w:t>
      </w:r>
      <w:proofErr w:type="spellEnd"/>
      <w:r>
        <w:t xml:space="preserve"> diagramu na obrázku </w:t>
      </w:r>
      <w:r w:rsidR="00576054">
        <w:t>(</w:t>
      </w:r>
      <w:r>
        <w:fldChar w:fldCharType="begin"/>
      </w:r>
      <w:r>
        <w:instrText xml:space="preserve"> REF _Ref324178067 \h </w:instrText>
      </w:r>
      <w:r>
        <w:fldChar w:fldCharType="separate"/>
      </w:r>
      <w:r>
        <w:t xml:space="preserve">Obrázek </w:t>
      </w:r>
      <w:r>
        <w:rPr>
          <w:noProof/>
        </w:rPr>
        <w:t>1</w:t>
      </w:r>
      <w:r>
        <w:fldChar w:fldCharType="end"/>
      </w:r>
      <w:r w:rsidR="00576054">
        <w:t>)</w:t>
      </w:r>
      <w:r>
        <w:t>.</w:t>
      </w:r>
    </w:p>
    <w:p w:rsidR="00B257D5" w:rsidRDefault="00B257D5" w:rsidP="00B257D5">
      <w:pPr>
        <w:pStyle w:val="Titulek"/>
      </w:pPr>
      <w:bookmarkStart w:id="0" w:name="_Ref324178067"/>
      <w:r>
        <w:t xml:space="preserve">Obrázek </w:t>
      </w:r>
      <w:r w:rsidR="00D847EF">
        <w:fldChar w:fldCharType="begin"/>
      </w:r>
      <w:r w:rsidR="00D847EF">
        <w:instrText xml:space="preserve"> SEQ Obrázek \* ARABIC </w:instrText>
      </w:r>
      <w:r w:rsidR="00D847EF">
        <w:fldChar w:fldCharType="separate"/>
      </w:r>
      <w:r w:rsidR="002D724C">
        <w:rPr>
          <w:noProof/>
        </w:rPr>
        <w:t>1</w:t>
      </w:r>
      <w:r w:rsidR="00D847EF">
        <w:rPr>
          <w:noProof/>
        </w:rPr>
        <w:fldChar w:fldCharType="end"/>
      </w:r>
      <w:bookmarkEnd w:id="0"/>
      <w:r>
        <w:t xml:space="preserve"> - </w:t>
      </w:r>
      <w:proofErr w:type="spellStart"/>
      <w:r>
        <w:t>UseCase</w:t>
      </w:r>
      <w:proofErr w:type="spellEnd"/>
      <w:r>
        <w:t xml:space="preserve"> aplikace </w:t>
      </w:r>
      <w:proofErr w:type="spellStart"/>
      <w:r>
        <w:t>myAccount</w:t>
      </w:r>
      <w:proofErr w:type="spellEnd"/>
    </w:p>
    <w:p w:rsidR="001D35F0" w:rsidRDefault="00355511" w:rsidP="001D35F0">
      <w:r>
        <w:rPr>
          <w:noProof/>
          <w:lang w:eastAsia="cs-CZ"/>
        </w:rPr>
        <w:lastRenderedPageBreak/>
        <w:drawing>
          <wp:inline distT="0" distB="0" distL="0" distR="0">
            <wp:extent cx="5709920" cy="7336155"/>
            <wp:effectExtent l="0" t="0" r="508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9920" cy="7336155"/>
                    </a:xfrm>
                    <a:prstGeom prst="rect">
                      <a:avLst/>
                    </a:prstGeom>
                    <a:noFill/>
                    <a:ln>
                      <a:noFill/>
                    </a:ln>
                  </pic:spPr>
                </pic:pic>
              </a:graphicData>
            </a:graphic>
          </wp:inline>
        </w:drawing>
      </w:r>
    </w:p>
    <w:p w:rsidR="0078408C" w:rsidRDefault="00355511" w:rsidP="00203951">
      <w:r>
        <w:t>Aplikace bude konfigurace</w:t>
      </w:r>
      <w:r w:rsidR="0014431C">
        <w:t xml:space="preserve"> ukládat a přistupovat k nim přes speciální XML soubor navržený právě pro tuto aplikaci. </w:t>
      </w:r>
      <w:r w:rsidR="00203951">
        <w:t>Soubor bude vytvořen pomocí WPF</w:t>
      </w:r>
      <w:r w:rsidR="0078408C">
        <w:t>.</w:t>
      </w:r>
      <w:r w:rsidR="00203951">
        <w:t xml:space="preserve"> </w:t>
      </w:r>
    </w:p>
    <w:p w:rsidR="00D13B9F" w:rsidRDefault="00D13B9F" w:rsidP="0078408C">
      <w:r>
        <w:t>K datům aplikace se bude přistupovat pomocí některé databáze se souborovým úložištěm, jako je Derby apod.</w:t>
      </w:r>
      <w:r w:rsidR="00681166">
        <w:t xml:space="preserve"> Na následujícím obrázku</w:t>
      </w:r>
      <w:r w:rsidR="002D724C">
        <w:t xml:space="preserve"> (</w:t>
      </w:r>
      <w:r w:rsidR="002D724C">
        <w:fldChar w:fldCharType="begin"/>
      </w:r>
      <w:r w:rsidR="002D724C">
        <w:instrText xml:space="preserve"> REF _Ref324259131 \h </w:instrText>
      </w:r>
      <w:r w:rsidR="002D724C">
        <w:fldChar w:fldCharType="separate"/>
      </w:r>
      <w:r w:rsidR="002D724C">
        <w:t xml:space="preserve">Obrázek </w:t>
      </w:r>
      <w:r w:rsidR="002D724C">
        <w:rPr>
          <w:noProof/>
        </w:rPr>
        <w:t>2</w:t>
      </w:r>
      <w:r w:rsidR="002D724C">
        <w:fldChar w:fldCharType="end"/>
      </w:r>
      <w:r w:rsidR="002D724C">
        <w:t>)</w:t>
      </w:r>
      <w:r w:rsidR="00681166">
        <w:t xml:space="preserve"> je navržená struktura databáze</w:t>
      </w:r>
    </w:p>
    <w:p w:rsidR="002D724C" w:rsidRDefault="002D724C" w:rsidP="002D724C">
      <w:pPr>
        <w:pStyle w:val="Titulek"/>
      </w:pPr>
      <w:bookmarkStart w:id="1" w:name="_Ref324259131"/>
      <w:r>
        <w:t xml:space="preserve">Obrázek </w:t>
      </w:r>
      <w:fldSimple w:instr=" SEQ Obrázek \* ARABIC ">
        <w:r>
          <w:rPr>
            <w:noProof/>
          </w:rPr>
          <w:t>2</w:t>
        </w:r>
      </w:fldSimple>
      <w:bookmarkEnd w:id="1"/>
      <w:r>
        <w:t xml:space="preserve"> - Návrh relační databáze aplikace</w:t>
      </w:r>
    </w:p>
    <w:p w:rsidR="00681166" w:rsidRDefault="00FD66A0" w:rsidP="0078408C">
      <w:r>
        <w:rPr>
          <w:noProof/>
          <w:lang w:eastAsia="cs-CZ"/>
        </w:rPr>
        <w:lastRenderedPageBreak/>
        <w:drawing>
          <wp:inline distT="0" distB="0" distL="0" distR="0">
            <wp:extent cx="5135245" cy="2817495"/>
            <wp:effectExtent l="0" t="0" r="8255" b="190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5245" cy="2817495"/>
                    </a:xfrm>
                    <a:prstGeom prst="rect">
                      <a:avLst/>
                    </a:prstGeom>
                    <a:noFill/>
                    <a:ln>
                      <a:noFill/>
                    </a:ln>
                  </pic:spPr>
                </pic:pic>
              </a:graphicData>
            </a:graphic>
          </wp:inline>
        </w:drawing>
      </w:r>
    </w:p>
    <w:p w:rsidR="0078408C" w:rsidRDefault="0098704F" w:rsidP="0078408C">
      <w:r>
        <w:t>Aplikace bude vypadat podle následujících mockupů (</w:t>
      </w:r>
      <w:r>
        <w:fldChar w:fldCharType="begin"/>
      </w:r>
      <w:r>
        <w:instrText xml:space="preserve"> REF _Ref324178923 \h </w:instrText>
      </w:r>
      <w:r>
        <w:fldChar w:fldCharType="separate"/>
      </w:r>
      <w:r w:rsidR="002D724C">
        <w:t xml:space="preserve">Obrázek </w:t>
      </w:r>
      <w:r w:rsidR="002D724C">
        <w:rPr>
          <w:noProof/>
        </w:rPr>
        <w:t>3</w:t>
      </w:r>
      <w:r>
        <w:fldChar w:fldCharType="end"/>
      </w:r>
      <w:r>
        <w:t>). Na nich jsou znázorněny nejdůležitější obrazovky aplikace.</w:t>
      </w:r>
    </w:p>
    <w:p w:rsidR="0098704F" w:rsidRDefault="0098704F" w:rsidP="0098704F">
      <w:pPr>
        <w:pStyle w:val="Titulek"/>
      </w:pPr>
      <w:bookmarkStart w:id="2" w:name="_Ref324178923"/>
      <w:r>
        <w:t xml:space="preserve">Obrázek </w:t>
      </w:r>
      <w:r w:rsidR="00D847EF">
        <w:fldChar w:fldCharType="begin"/>
      </w:r>
      <w:r w:rsidR="00D847EF">
        <w:instrText xml:space="preserve"> SEQ Obrázek \* ARABIC </w:instrText>
      </w:r>
      <w:r w:rsidR="00D847EF">
        <w:fldChar w:fldCharType="separate"/>
      </w:r>
      <w:r w:rsidR="002D724C">
        <w:rPr>
          <w:noProof/>
        </w:rPr>
        <w:t>3</w:t>
      </w:r>
      <w:r w:rsidR="00D847EF">
        <w:rPr>
          <w:noProof/>
        </w:rPr>
        <w:fldChar w:fldCharType="end"/>
      </w:r>
      <w:bookmarkEnd w:id="2"/>
      <w:r>
        <w:t xml:space="preserve">- </w:t>
      </w:r>
      <w:proofErr w:type="spellStart"/>
      <w:r>
        <w:t>Mockup</w:t>
      </w:r>
      <w:proofErr w:type="spellEnd"/>
      <w:r>
        <w:t xml:space="preserve"> grafické návrhy aplikace</w:t>
      </w:r>
    </w:p>
    <w:p w:rsidR="0098704F" w:rsidRDefault="0098704F" w:rsidP="0098704F"/>
    <w:p w:rsidR="0098704F" w:rsidRDefault="0098704F" w:rsidP="0098704F">
      <w:r>
        <w:t>Podle předchozích návrhů je vytvořen business model aplikace, ze kterého budou vycházet samotné třídy aplikace a jejich logika. Model je zobrazen na následujícím obrázku (</w:t>
      </w:r>
      <w:r>
        <w:fldChar w:fldCharType="begin"/>
      </w:r>
      <w:r>
        <w:instrText xml:space="preserve"> REF _Ref324179175 \h </w:instrText>
      </w:r>
      <w:r>
        <w:fldChar w:fldCharType="separate"/>
      </w:r>
      <w:r w:rsidR="002D724C">
        <w:t xml:space="preserve">Obrázek </w:t>
      </w:r>
      <w:r w:rsidR="002D724C">
        <w:rPr>
          <w:noProof/>
        </w:rPr>
        <w:t>4</w:t>
      </w:r>
      <w:r>
        <w:fldChar w:fldCharType="end"/>
      </w:r>
      <w:r>
        <w:t>).</w:t>
      </w:r>
    </w:p>
    <w:p w:rsidR="0098704F" w:rsidRDefault="0098704F" w:rsidP="0098704F">
      <w:pPr>
        <w:pStyle w:val="Titulek"/>
      </w:pPr>
      <w:bookmarkStart w:id="3" w:name="_Ref324179175"/>
      <w:r>
        <w:t xml:space="preserve">Obrázek </w:t>
      </w:r>
      <w:r w:rsidR="00D847EF">
        <w:fldChar w:fldCharType="begin"/>
      </w:r>
      <w:r w:rsidR="00D847EF">
        <w:instrText xml:space="preserve"> SEQ Obrázek \* ARABIC </w:instrText>
      </w:r>
      <w:r w:rsidR="00D847EF">
        <w:fldChar w:fldCharType="separate"/>
      </w:r>
      <w:r w:rsidR="002D724C">
        <w:rPr>
          <w:noProof/>
        </w:rPr>
        <w:t>4</w:t>
      </w:r>
      <w:r w:rsidR="00D847EF">
        <w:rPr>
          <w:noProof/>
        </w:rPr>
        <w:fldChar w:fldCharType="end"/>
      </w:r>
      <w:bookmarkEnd w:id="3"/>
      <w:r>
        <w:t xml:space="preserve"> - Business model aplikace</w:t>
      </w:r>
    </w:p>
    <w:p w:rsidR="0098704F" w:rsidRDefault="00D847EF" w:rsidP="0098704F">
      <w:r>
        <w:rPr>
          <w:noProof/>
          <w:lang w:eastAsia="cs-CZ"/>
        </w:rPr>
        <w:lastRenderedPageBreak/>
        <w:drawing>
          <wp:inline distT="0" distB="0" distL="0" distR="0">
            <wp:extent cx="5762625" cy="5029200"/>
            <wp:effectExtent l="0" t="0" r="9525"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5029200"/>
                    </a:xfrm>
                    <a:prstGeom prst="rect">
                      <a:avLst/>
                    </a:prstGeom>
                    <a:noFill/>
                    <a:ln>
                      <a:noFill/>
                    </a:ln>
                  </pic:spPr>
                </pic:pic>
              </a:graphicData>
            </a:graphic>
          </wp:inline>
        </w:drawing>
      </w:r>
      <w:bookmarkStart w:id="4" w:name="_GoBack"/>
      <w:bookmarkEnd w:id="4"/>
    </w:p>
    <w:p w:rsidR="0098704F" w:rsidRDefault="0098704F" w:rsidP="0098704F">
      <w:r>
        <w:t>Celá aplikace bude vyvíjena v</w:t>
      </w:r>
      <w:r w:rsidR="00A04E27">
        <w:t>e veřejném</w:t>
      </w:r>
      <w:r>
        <w:t xml:space="preserve"> repositáři </w:t>
      </w:r>
      <w:r w:rsidR="00A04E27">
        <w:t xml:space="preserve">„GIT“ na adrese </w:t>
      </w:r>
      <w:hyperlink r:id="rId11" w:history="1">
        <w:r w:rsidR="00A04E27">
          <w:rPr>
            <w:rStyle w:val="Hypertextovodkaz"/>
          </w:rPr>
          <w:t>https://github.com/misak113/myAccount.NET</w:t>
        </w:r>
      </w:hyperlink>
      <w:r w:rsidR="00A04E27">
        <w:t>.</w:t>
      </w:r>
      <w:r w:rsidR="00DA6467">
        <w:t xml:space="preserve"> Aplikace bude mimo jiné zobrazovat i umístění na mapě, kde k akcím došlo a samozřejmě i osoby, které jsou s akcí spjaté.</w:t>
      </w:r>
    </w:p>
    <w:p w:rsidR="00A04E27" w:rsidRDefault="00A04E27" w:rsidP="00A04E27">
      <w:pPr>
        <w:pStyle w:val="Nadpis1"/>
        <w:numPr>
          <w:ilvl w:val="0"/>
          <w:numId w:val="2"/>
        </w:numPr>
      </w:pPr>
      <w:r>
        <w:t>Tvorba aplikace</w:t>
      </w:r>
    </w:p>
    <w:p w:rsidR="00A04E27" w:rsidRDefault="00113EF4" w:rsidP="00113EF4">
      <w:pPr>
        <w:pStyle w:val="Nadpis1"/>
        <w:numPr>
          <w:ilvl w:val="0"/>
          <w:numId w:val="2"/>
        </w:numPr>
      </w:pPr>
      <w:r>
        <w:t xml:space="preserve">Uživatelské </w:t>
      </w:r>
      <w:proofErr w:type="spellStart"/>
      <w:r>
        <w:t>Readme</w:t>
      </w:r>
      <w:proofErr w:type="spellEnd"/>
    </w:p>
    <w:p w:rsidR="00113EF4" w:rsidRPr="00113EF4" w:rsidRDefault="00113EF4" w:rsidP="00113EF4">
      <w:pPr>
        <w:pStyle w:val="Nadpis1"/>
        <w:numPr>
          <w:ilvl w:val="0"/>
          <w:numId w:val="2"/>
        </w:numPr>
      </w:pPr>
      <w:r>
        <w:t>Závěr</w:t>
      </w:r>
    </w:p>
    <w:sectPr w:rsidR="00113EF4" w:rsidRPr="00113E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B600B"/>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0D02D3B"/>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CD4"/>
    <w:rsid w:val="00113EF4"/>
    <w:rsid w:val="0014431C"/>
    <w:rsid w:val="00173F06"/>
    <w:rsid w:val="00185B04"/>
    <w:rsid w:val="001C344E"/>
    <w:rsid w:val="001D35F0"/>
    <w:rsid w:val="00203951"/>
    <w:rsid w:val="002D724C"/>
    <w:rsid w:val="00355511"/>
    <w:rsid w:val="0052608D"/>
    <w:rsid w:val="00576054"/>
    <w:rsid w:val="00681166"/>
    <w:rsid w:val="0078408C"/>
    <w:rsid w:val="0098704F"/>
    <w:rsid w:val="009E2F18"/>
    <w:rsid w:val="00A04E27"/>
    <w:rsid w:val="00AC7D83"/>
    <w:rsid w:val="00B257D5"/>
    <w:rsid w:val="00D13B9F"/>
    <w:rsid w:val="00D847EF"/>
    <w:rsid w:val="00DA6467"/>
    <w:rsid w:val="00E56CD4"/>
    <w:rsid w:val="00F265E9"/>
    <w:rsid w:val="00FD66A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9E2F18"/>
  </w:style>
  <w:style w:type="paragraph" w:styleId="Nadpis1">
    <w:name w:val="heading 1"/>
    <w:basedOn w:val="Normln"/>
    <w:next w:val="Normln"/>
    <w:link w:val="Nadpis1Char"/>
    <w:uiPriority w:val="9"/>
    <w:qFormat/>
    <w:rsid w:val="00E56C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E56C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E56CD4"/>
    <w:rPr>
      <w:rFonts w:asciiTheme="majorHAnsi" w:eastAsiaTheme="majorEastAsia" w:hAnsiTheme="majorHAnsi" w:cstheme="majorBidi"/>
      <w:color w:val="17365D" w:themeColor="text2" w:themeShade="BF"/>
      <w:spacing w:val="5"/>
      <w:kern w:val="28"/>
      <w:sz w:val="52"/>
      <w:szCs w:val="52"/>
    </w:rPr>
  </w:style>
  <w:style w:type="paragraph" w:styleId="Podtitul">
    <w:name w:val="Subtitle"/>
    <w:basedOn w:val="Normln"/>
    <w:next w:val="Normln"/>
    <w:link w:val="PodtitulChar"/>
    <w:uiPriority w:val="11"/>
    <w:qFormat/>
    <w:rsid w:val="00E56C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Standardnpsmoodstavce"/>
    <w:link w:val="Podtitul"/>
    <w:uiPriority w:val="11"/>
    <w:rsid w:val="00E56CD4"/>
    <w:rPr>
      <w:rFonts w:asciiTheme="majorHAnsi" w:eastAsiaTheme="majorEastAsia" w:hAnsiTheme="majorHAnsi" w:cstheme="majorBidi"/>
      <w:i/>
      <w:iCs/>
      <w:color w:val="4F81BD" w:themeColor="accent1"/>
      <w:spacing w:val="15"/>
      <w:sz w:val="24"/>
      <w:szCs w:val="24"/>
    </w:rPr>
  </w:style>
  <w:style w:type="paragraph" w:styleId="Odstavecseseznamem">
    <w:name w:val="List Paragraph"/>
    <w:basedOn w:val="Normln"/>
    <w:uiPriority w:val="34"/>
    <w:qFormat/>
    <w:rsid w:val="00E56CD4"/>
    <w:pPr>
      <w:ind w:left="720"/>
      <w:contextualSpacing/>
    </w:pPr>
  </w:style>
  <w:style w:type="character" w:customStyle="1" w:styleId="Nadpis1Char">
    <w:name w:val="Nadpis 1 Char"/>
    <w:basedOn w:val="Standardnpsmoodstavce"/>
    <w:link w:val="Nadpis1"/>
    <w:uiPriority w:val="9"/>
    <w:rsid w:val="00E56CD4"/>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185B04"/>
    <w:rPr>
      <w:color w:val="0000FF" w:themeColor="hyperlink"/>
      <w:u w:val="single"/>
    </w:rPr>
  </w:style>
  <w:style w:type="paragraph" w:styleId="Titulek">
    <w:name w:val="caption"/>
    <w:basedOn w:val="Normln"/>
    <w:next w:val="Normln"/>
    <w:uiPriority w:val="35"/>
    <w:unhideWhenUsed/>
    <w:qFormat/>
    <w:rsid w:val="00B257D5"/>
    <w:pPr>
      <w:spacing w:line="240" w:lineRule="auto"/>
    </w:pPr>
    <w:rPr>
      <w:b/>
      <w:bCs/>
      <w:color w:val="4F81BD" w:themeColor="accent1"/>
      <w:sz w:val="18"/>
      <w:szCs w:val="18"/>
    </w:rPr>
  </w:style>
  <w:style w:type="paragraph" w:styleId="Textbubliny">
    <w:name w:val="Balloon Text"/>
    <w:basedOn w:val="Normln"/>
    <w:link w:val="TextbublinyChar"/>
    <w:uiPriority w:val="99"/>
    <w:semiHidden/>
    <w:unhideWhenUsed/>
    <w:rsid w:val="00355511"/>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555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9E2F18"/>
  </w:style>
  <w:style w:type="paragraph" w:styleId="Nadpis1">
    <w:name w:val="heading 1"/>
    <w:basedOn w:val="Normln"/>
    <w:next w:val="Normln"/>
    <w:link w:val="Nadpis1Char"/>
    <w:uiPriority w:val="9"/>
    <w:qFormat/>
    <w:rsid w:val="00E56C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E56C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E56CD4"/>
    <w:rPr>
      <w:rFonts w:asciiTheme="majorHAnsi" w:eastAsiaTheme="majorEastAsia" w:hAnsiTheme="majorHAnsi" w:cstheme="majorBidi"/>
      <w:color w:val="17365D" w:themeColor="text2" w:themeShade="BF"/>
      <w:spacing w:val="5"/>
      <w:kern w:val="28"/>
      <w:sz w:val="52"/>
      <w:szCs w:val="52"/>
    </w:rPr>
  </w:style>
  <w:style w:type="paragraph" w:styleId="Podtitul">
    <w:name w:val="Subtitle"/>
    <w:basedOn w:val="Normln"/>
    <w:next w:val="Normln"/>
    <w:link w:val="PodtitulChar"/>
    <w:uiPriority w:val="11"/>
    <w:qFormat/>
    <w:rsid w:val="00E56C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Standardnpsmoodstavce"/>
    <w:link w:val="Podtitul"/>
    <w:uiPriority w:val="11"/>
    <w:rsid w:val="00E56CD4"/>
    <w:rPr>
      <w:rFonts w:asciiTheme="majorHAnsi" w:eastAsiaTheme="majorEastAsia" w:hAnsiTheme="majorHAnsi" w:cstheme="majorBidi"/>
      <w:i/>
      <w:iCs/>
      <w:color w:val="4F81BD" w:themeColor="accent1"/>
      <w:spacing w:val="15"/>
      <w:sz w:val="24"/>
      <w:szCs w:val="24"/>
    </w:rPr>
  </w:style>
  <w:style w:type="paragraph" w:styleId="Odstavecseseznamem">
    <w:name w:val="List Paragraph"/>
    <w:basedOn w:val="Normln"/>
    <w:uiPriority w:val="34"/>
    <w:qFormat/>
    <w:rsid w:val="00E56CD4"/>
    <w:pPr>
      <w:ind w:left="720"/>
      <w:contextualSpacing/>
    </w:pPr>
  </w:style>
  <w:style w:type="character" w:customStyle="1" w:styleId="Nadpis1Char">
    <w:name w:val="Nadpis 1 Char"/>
    <w:basedOn w:val="Standardnpsmoodstavce"/>
    <w:link w:val="Nadpis1"/>
    <w:uiPriority w:val="9"/>
    <w:rsid w:val="00E56CD4"/>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185B04"/>
    <w:rPr>
      <w:color w:val="0000FF" w:themeColor="hyperlink"/>
      <w:u w:val="single"/>
    </w:rPr>
  </w:style>
  <w:style w:type="paragraph" w:styleId="Titulek">
    <w:name w:val="caption"/>
    <w:basedOn w:val="Normln"/>
    <w:next w:val="Normln"/>
    <w:uiPriority w:val="35"/>
    <w:unhideWhenUsed/>
    <w:qFormat/>
    <w:rsid w:val="00B257D5"/>
    <w:pPr>
      <w:spacing w:line="240" w:lineRule="auto"/>
    </w:pPr>
    <w:rPr>
      <w:b/>
      <w:bCs/>
      <w:color w:val="4F81BD" w:themeColor="accent1"/>
      <w:sz w:val="18"/>
      <w:szCs w:val="18"/>
    </w:rPr>
  </w:style>
  <w:style w:type="paragraph" w:styleId="Textbubliny">
    <w:name w:val="Balloon Text"/>
    <w:basedOn w:val="Normln"/>
    <w:link w:val="TextbublinyChar"/>
    <w:uiPriority w:val="99"/>
    <w:semiHidden/>
    <w:unhideWhenUsed/>
    <w:rsid w:val="00355511"/>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555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myAccount.avantcore.cz/"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isak113/myAccount.NET" TargetMode="Externa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2.XSL" StyleName="ISO 690 - First Element and Date"/>
</file>

<file path=customXml/itemProps1.xml><?xml version="1.0" encoding="utf-8"?>
<ds:datastoreItem xmlns:ds="http://schemas.openxmlformats.org/officeDocument/2006/customXml" ds:itemID="{BE288DB7-6835-47A5-BC22-9907D4F30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4</Pages>
  <Words>347</Words>
  <Characters>2053</Characters>
  <Application>Microsoft Office Word</Application>
  <DocSecurity>0</DocSecurity>
  <Lines>17</Lines>
  <Paragraphs>4</Paragraphs>
  <ScaleCrop>false</ScaleCrop>
  <HeadingPairs>
    <vt:vector size="2" baseType="variant">
      <vt:variant>
        <vt:lpstr>Název</vt:lpstr>
      </vt:variant>
      <vt:variant>
        <vt:i4>1</vt:i4>
      </vt:variant>
    </vt:vector>
  </HeadingPairs>
  <TitlesOfParts>
    <vt:vector size="1" baseType="lpstr">
      <vt:lpstr/>
    </vt:vector>
  </TitlesOfParts>
  <Company>Avantcore media</Company>
  <LinksUpToDate>false</LinksUpToDate>
  <CharactersWithSpaces>2396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Žabka</dc:creator>
  <cp:lastModifiedBy>Michael Žabka</cp:lastModifiedBy>
  <cp:revision>19</cp:revision>
  <dcterms:created xsi:type="dcterms:W3CDTF">2012-05-07T16:01:00Z</dcterms:created>
  <dcterms:modified xsi:type="dcterms:W3CDTF">2012-05-08T18:51:00Z</dcterms:modified>
</cp:coreProperties>
</file>