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20D" w:rsidRDefault="00A5020D" w:rsidP="00A5020D">
      <w:pPr>
        <w:pStyle w:val="Nzev"/>
      </w:pPr>
      <w:r>
        <w:rPr>
          <w:shd w:val="clear" w:color="auto" w:fill="FFFFFF"/>
        </w:rPr>
        <w:t xml:space="preserve">Podpora zákazníka v </w:t>
      </w:r>
      <w:proofErr w:type="spellStart"/>
      <w:r>
        <w:rPr>
          <w:shd w:val="clear" w:color="auto" w:fill="FFFFFF"/>
        </w:rPr>
        <w:t>retail</w:t>
      </w:r>
      <w:proofErr w:type="spellEnd"/>
      <w:r>
        <w:rPr>
          <w:shd w:val="clear" w:color="auto" w:fill="FFFFFF"/>
        </w:rPr>
        <w:t xml:space="preserve"> řetězcích pomocí mobilních zařízení</w:t>
      </w:r>
    </w:p>
    <w:p w:rsidR="00BC33B4" w:rsidRDefault="00BC33B4" w:rsidP="00BC33B4">
      <w:pPr>
        <w:pStyle w:val="Nadpis1"/>
      </w:pPr>
      <w:r>
        <w:t>Úkoly</w:t>
      </w:r>
    </w:p>
    <w:p w:rsidR="006756FD" w:rsidRDefault="006756FD" w:rsidP="0059123E">
      <w:pPr>
        <w:pStyle w:val="Odstavecseseznamem"/>
        <w:numPr>
          <w:ilvl w:val="0"/>
          <w:numId w:val="5"/>
        </w:numPr>
      </w:pPr>
      <w:r>
        <w:t>jak bude vypadat to, co by chtěli v průběhu semináře prezentovat</w:t>
      </w:r>
    </w:p>
    <w:p w:rsidR="006756FD" w:rsidRDefault="006756FD" w:rsidP="0059123E">
      <w:pPr>
        <w:pStyle w:val="Odstavecseseznamem"/>
        <w:numPr>
          <w:ilvl w:val="0"/>
          <w:numId w:val="5"/>
        </w:numPr>
      </w:pPr>
      <w:r>
        <w:t>co k tomu potřebují z technic</w:t>
      </w:r>
      <w:r w:rsidR="00007B29">
        <w:t>k</w:t>
      </w:r>
      <w:r>
        <w:t>ého/</w:t>
      </w:r>
      <w:proofErr w:type="spellStart"/>
      <w:r>
        <w:t>sw</w:t>
      </w:r>
      <w:proofErr w:type="spellEnd"/>
      <w:r>
        <w:t>/datového hlediska</w:t>
      </w:r>
    </w:p>
    <w:p w:rsidR="00007B29" w:rsidRDefault="006756FD" w:rsidP="0059123E">
      <w:pPr>
        <w:pStyle w:val="Odstavecseseznamem"/>
        <w:numPr>
          <w:ilvl w:val="0"/>
          <w:numId w:val="5"/>
        </w:numPr>
      </w:pPr>
      <w:r>
        <w:t>jaké kompetence (znalosti) jim zatím chybí</w:t>
      </w:r>
      <w:r w:rsidR="00762B55">
        <w:t>,</w:t>
      </w:r>
      <w:r>
        <w:t xml:space="preserve"> aby to mohli navrhnout a zpracovat</w:t>
      </w:r>
    </w:p>
    <w:p w:rsidR="00BC33B4" w:rsidRDefault="00BC33B4" w:rsidP="00BC33B4">
      <w:pPr>
        <w:pStyle w:val="Nadpis1"/>
      </w:pPr>
      <w:r>
        <w:t>Oblasti</w:t>
      </w:r>
    </w:p>
    <w:p w:rsidR="00007B29" w:rsidRDefault="00007B29" w:rsidP="0059123E">
      <w:pPr>
        <w:pStyle w:val="Odstavecseseznamem"/>
        <w:numPr>
          <w:ilvl w:val="0"/>
          <w:numId w:val="2"/>
        </w:numPr>
      </w:pPr>
      <w:r>
        <w:t>identifikace zákazníka při vstupu do nebo při platbě</w:t>
      </w:r>
    </w:p>
    <w:p w:rsidR="0059123E" w:rsidRDefault="00007B29" w:rsidP="0059123E">
      <w:pPr>
        <w:pStyle w:val="Odstavecseseznamem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9123E">
        <w:rPr>
          <w:rFonts w:ascii="Arial" w:hAnsi="Arial" w:cs="Arial"/>
          <w:sz w:val="20"/>
          <w:szCs w:val="20"/>
        </w:rPr>
        <w:t>QR kódy z aplikac</w:t>
      </w:r>
      <w:r w:rsidR="008326AF" w:rsidRPr="0059123E">
        <w:rPr>
          <w:rFonts w:ascii="Arial" w:hAnsi="Arial" w:cs="Arial"/>
          <w:sz w:val="20"/>
          <w:szCs w:val="20"/>
        </w:rPr>
        <w:t>e na telefonu (u pokladny)</w:t>
      </w:r>
    </w:p>
    <w:p w:rsidR="00007B29" w:rsidRPr="0059123E" w:rsidRDefault="00007B29" w:rsidP="0059123E">
      <w:pPr>
        <w:pStyle w:val="Odstavecseseznamem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9123E">
        <w:rPr>
          <w:rFonts w:ascii="Arial" w:hAnsi="Arial" w:cs="Arial"/>
          <w:sz w:val="20"/>
          <w:szCs w:val="20"/>
        </w:rPr>
        <w:t>NFC telefonu (u pokladny) budoucnost</w:t>
      </w:r>
    </w:p>
    <w:p w:rsidR="00007B29" w:rsidRPr="0059123E" w:rsidRDefault="00007B29" w:rsidP="0059123E">
      <w:pPr>
        <w:pStyle w:val="Odstavecseseznamem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9123E">
        <w:rPr>
          <w:rFonts w:ascii="Arial" w:hAnsi="Arial" w:cs="Arial"/>
          <w:sz w:val="20"/>
          <w:szCs w:val="20"/>
        </w:rPr>
        <w:t>kanály, jak dostat informaci o nabídce v rámci věrnostního programu k zákazníkovi</w:t>
      </w:r>
    </w:p>
    <w:p w:rsidR="00007B29" w:rsidRPr="0059123E" w:rsidRDefault="00007B29" w:rsidP="0059123E">
      <w:pPr>
        <w:pStyle w:val="Odstavecseseznamem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9123E">
        <w:rPr>
          <w:rFonts w:ascii="Arial" w:hAnsi="Arial" w:cs="Arial"/>
          <w:sz w:val="20"/>
          <w:szCs w:val="20"/>
        </w:rPr>
        <w:t>přes mobil</w:t>
      </w:r>
    </w:p>
    <w:p w:rsidR="005E4E1B" w:rsidRPr="0059123E" w:rsidRDefault="008154FB" w:rsidP="0059123E">
      <w:pPr>
        <w:pStyle w:val="Odstavecseseznamem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59123E">
        <w:rPr>
          <w:rFonts w:ascii="Arial" w:hAnsi="Arial" w:cs="Arial"/>
          <w:sz w:val="20"/>
          <w:szCs w:val="20"/>
        </w:rPr>
        <w:t>Bluetooth</w:t>
      </w:r>
      <w:proofErr w:type="spellEnd"/>
      <w:r w:rsidRPr="005912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123E">
        <w:rPr>
          <w:rFonts w:ascii="Arial" w:hAnsi="Arial" w:cs="Arial"/>
          <w:sz w:val="20"/>
          <w:szCs w:val="20"/>
        </w:rPr>
        <w:t>push</w:t>
      </w:r>
      <w:proofErr w:type="spellEnd"/>
      <w:r w:rsidRPr="005912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123E">
        <w:rPr>
          <w:rFonts w:ascii="Arial" w:hAnsi="Arial" w:cs="Arial"/>
          <w:sz w:val="20"/>
          <w:szCs w:val="20"/>
        </w:rPr>
        <w:t>messages</w:t>
      </w:r>
      <w:proofErr w:type="spellEnd"/>
    </w:p>
    <w:p w:rsidR="00BC33B4" w:rsidRDefault="00810C7D" w:rsidP="00810C7D">
      <w:pPr>
        <w:pStyle w:val="Nadpis1"/>
      </w:pPr>
      <w:r>
        <w:t>Řešení</w:t>
      </w:r>
    </w:p>
    <w:p w:rsidR="00810C7D" w:rsidRDefault="001C595B" w:rsidP="00DB6FC0">
      <w:pPr>
        <w:pStyle w:val="Nadpis2"/>
        <w:numPr>
          <w:ilvl w:val="0"/>
          <w:numId w:val="9"/>
        </w:numPr>
      </w:pPr>
      <w:r>
        <w:t>Prezentace</w:t>
      </w:r>
    </w:p>
    <w:p w:rsidR="001C595B" w:rsidRDefault="00802BBA" w:rsidP="001C595B">
      <w:r>
        <w:t>Aplikace, která bude poskytovat informace o nabídkách (stažených z BI aplikace).</w:t>
      </w:r>
    </w:p>
    <w:p w:rsidR="00802BBA" w:rsidRDefault="004F5832" w:rsidP="001C595B">
      <w:r>
        <w:t>Dále bude možné zobrazit QR (čárkový) kód spojený s </w:t>
      </w:r>
      <w:r w:rsidR="00FB6D43">
        <w:t>uživatelem</w:t>
      </w:r>
      <w:r>
        <w:t xml:space="preserve"> (Případně další kódy pro sociální sítě zákazníků (</w:t>
      </w:r>
      <w:proofErr w:type="spellStart"/>
      <w:r>
        <w:t>virální</w:t>
      </w:r>
      <w:proofErr w:type="spellEnd"/>
      <w:r>
        <w:t xml:space="preserve"> marketing))</w:t>
      </w:r>
      <w:r w:rsidR="00FB6D43">
        <w:t>.</w:t>
      </w:r>
      <w:r w:rsidR="001B431D">
        <w:t xml:space="preserve"> Alternativa bude načtení kódu z věrnostní karty uživatele, či vytištěného QR kódu z webové stránky (účtu uživatele na webu)</w:t>
      </w:r>
    </w:p>
    <w:p w:rsidR="00FB6D43" w:rsidRDefault="000C3804" w:rsidP="001C595B">
      <w:r>
        <w:t>Obrácený způsob. Aplikace v mobilu přečte QR kód vytištěný (resp. alternativa může zadat unikátní číslo účtenky do mobilu) na účtence a spojí s uživatelem daný účet (nákupy).</w:t>
      </w:r>
      <w:r w:rsidR="00D81CB2">
        <w:t xml:space="preserve"> Je třeba získat data z transakčního systému pokladen do našeho systému kvůli identifikaci.</w:t>
      </w:r>
    </w:p>
    <w:p w:rsidR="0044697F" w:rsidRDefault="0044697F" w:rsidP="001C595B">
      <w:r>
        <w:t xml:space="preserve">Aplikace bude přístupná z webového rozhraní přes prohlížeč a zároveň jako nativní aplikace, které bude mít rozšířené možnosti (čtečka QR kódu, rychlé otvírání aplikace, </w:t>
      </w:r>
      <w:proofErr w:type="spellStart"/>
      <w:r>
        <w:t>push</w:t>
      </w:r>
      <w:proofErr w:type="spellEnd"/>
      <w:r>
        <w:t xml:space="preserve"> zprávy </w:t>
      </w:r>
      <w:proofErr w:type="spellStart"/>
      <w:r>
        <w:t>right</w:t>
      </w:r>
      <w:proofErr w:type="spellEnd"/>
      <w:r>
        <w:t>-</w:t>
      </w:r>
      <w:proofErr w:type="spellStart"/>
      <w:r>
        <w:t>time</w:t>
      </w:r>
      <w:proofErr w:type="spellEnd"/>
      <w:r>
        <w:t xml:space="preserve"> (nabídky) apod.).</w:t>
      </w:r>
    </w:p>
    <w:p w:rsidR="00B87734" w:rsidRDefault="00B87734" w:rsidP="001C595B">
      <w:r>
        <w:t xml:space="preserve">Spojení s aplikací v mobilu s transakčním systémem pokladen pomocí </w:t>
      </w:r>
      <w:proofErr w:type="spellStart"/>
      <w:r>
        <w:t>bluetooth</w:t>
      </w:r>
      <w:proofErr w:type="spellEnd"/>
      <w:r>
        <w:t xml:space="preserve"> na pokladně, </w:t>
      </w:r>
      <w:proofErr w:type="spellStart"/>
      <w:r>
        <w:t>Wifi</w:t>
      </w:r>
      <w:proofErr w:type="spellEnd"/>
      <w:r>
        <w:t xml:space="preserve"> v prodejně.</w:t>
      </w:r>
      <w:r w:rsidR="00D81D2F">
        <w:t xml:space="preserve"> Na základě toho posílat </w:t>
      </w:r>
      <w:proofErr w:type="spellStart"/>
      <w:r w:rsidR="00D81D2F">
        <w:t>push</w:t>
      </w:r>
      <w:proofErr w:type="spellEnd"/>
      <w:r w:rsidR="00D81D2F">
        <w:t xml:space="preserve"> zprávy pomocí </w:t>
      </w:r>
      <w:proofErr w:type="spellStart"/>
      <w:r w:rsidR="00D81D2F">
        <w:t>bluetooth</w:t>
      </w:r>
      <w:proofErr w:type="spellEnd"/>
      <w:r w:rsidR="00D81D2F">
        <w:t xml:space="preserve"> (informace)</w:t>
      </w:r>
      <w:r w:rsidR="00A12DC9">
        <w:t xml:space="preserve">, </w:t>
      </w:r>
      <w:r w:rsidR="00D81D2F">
        <w:t xml:space="preserve"> (nebo pouze jako informování o vstupu do prodejny (na</w:t>
      </w:r>
      <w:r w:rsidR="00A5020D">
        <w:t xml:space="preserve"> </w:t>
      </w:r>
      <w:r w:rsidR="00D81D2F">
        <w:t>pokladnu))</w:t>
      </w:r>
      <w:r w:rsidR="00A12DC9">
        <w:t>. Dále využití GPS a prodejen v blízké lokalitě.</w:t>
      </w:r>
    </w:p>
    <w:p w:rsidR="00A12DC9" w:rsidRDefault="00A12DC9" w:rsidP="001C595B">
      <w:r>
        <w:t xml:space="preserve">Přihlašování přes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Gmail</w:t>
      </w:r>
      <w:proofErr w:type="spellEnd"/>
      <w:r>
        <w:t xml:space="preserve"> apod.</w:t>
      </w:r>
    </w:p>
    <w:p w:rsidR="00A12DC9" w:rsidRDefault="00A12DC9" w:rsidP="001C595B">
      <w:proofErr w:type="spellStart"/>
      <w:r>
        <w:t>Facebook</w:t>
      </w:r>
      <w:proofErr w:type="spellEnd"/>
      <w:r>
        <w:t xml:space="preserve"> aplikace pro zveřejňování návštěvy prodejny (statusy o návštěvě, slevové vouchery, sociální sítě zákazníků pomocí QR kódů (zákaznických čísel)).</w:t>
      </w:r>
    </w:p>
    <w:p w:rsidR="00C05843" w:rsidRDefault="00C05843" w:rsidP="001C595B">
      <w:r>
        <w:t>Identifikace zákazníka pomocí NFC. Při placení pomocí NFC plateb.</w:t>
      </w:r>
    </w:p>
    <w:p w:rsidR="00C05843" w:rsidRDefault="00C05843" w:rsidP="001C595B">
      <w:r>
        <w:lastRenderedPageBreak/>
        <w:t>Placení účtu v obchodě pomocí vlastní elektronické peněženky uživatele (Připojené k uživateli)</w:t>
      </w:r>
    </w:p>
    <w:p w:rsidR="00BD1CAF" w:rsidRDefault="00BD1CAF" w:rsidP="001C595B">
      <w:r>
        <w:t xml:space="preserve">Aplikace na vytváření </w:t>
      </w:r>
      <w:proofErr w:type="spellStart"/>
      <w:r>
        <w:t>push</w:t>
      </w:r>
      <w:proofErr w:type="spellEnd"/>
      <w:r>
        <w:t xml:space="preserve"> zpráv </w:t>
      </w:r>
      <w:proofErr w:type="spellStart"/>
      <w:r>
        <w:t>bluetooth</w:t>
      </w:r>
      <w:proofErr w:type="spellEnd"/>
      <w:r>
        <w:t xml:space="preserve"> s reklamou na mobilní aplikaci (web aplikaci).</w:t>
      </w:r>
    </w:p>
    <w:p w:rsidR="0093293B" w:rsidRDefault="0093293B" w:rsidP="001C595B">
      <w:r>
        <w:t xml:space="preserve">Návrh na propojení systémů (API pro transakční systémy prodejen, pokladen apod.) (Náš systém, mobilní </w:t>
      </w:r>
      <w:proofErr w:type="spellStart"/>
      <w:r>
        <w:t>App</w:t>
      </w:r>
      <w:proofErr w:type="spellEnd"/>
      <w:r>
        <w:t>, Web a další systémy).</w:t>
      </w:r>
    </w:p>
    <w:p w:rsidR="00802BBA" w:rsidRDefault="00802BBA" w:rsidP="00DB6FC0">
      <w:pPr>
        <w:pStyle w:val="Nadpis2"/>
        <w:numPr>
          <w:ilvl w:val="0"/>
          <w:numId w:val="9"/>
        </w:numPr>
      </w:pPr>
      <w:proofErr w:type="spellStart"/>
      <w:r>
        <w:t>Prekvizity</w:t>
      </w:r>
      <w:proofErr w:type="spellEnd"/>
    </w:p>
    <w:p w:rsidR="00802BBA" w:rsidRDefault="00DB6FC0" w:rsidP="00802BBA">
      <w:r>
        <w:t>API od BI aplikace pro stahování nabídek.</w:t>
      </w:r>
    </w:p>
    <w:p w:rsidR="004F5832" w:rsidRDefault="004F5832" w:rsidP="00802BBA">
      <w:r>
        <w:t>Rozhodnout zda QR či čárkový.</w:t>
      </w:r>
      <w:r w:rsidR="004B5298">
        <w:t xml:space="preserve"> (cena čtečky cca 5000,-Kč)</w:t>
      </w:r>
    </w:p>
    <w:p w:rsidR="004F5832" w:rsidRDefault="004F5832" w:rsidP="00802BBA">
      <w:r>
        <w:t xml:space="preserve">Jakým způsobem bude probíhat </w:t>
      </w:r>
      <w:proofErr w:type="spellStart"/>
      <w:r>
        <w:t>virální</w:t>
      </w:r>
      <w:proofErr w:type="spellEnd"/>
      <w:r>
        <w:t xml:space="preserve"> marketing sociálních sítí zákazníků.</w:t>
      </w:r>
    </w:p>
    <w:p w:rsidR="004F5832" w:rsidRDefault="00896B33" w:rsidP="00802BBA">
      <w:r>
        <w:t>Jak bude možné zavádění QR čteček do obchodů a aplikací pro zpracování informací z</w:t>
      </w:r>
      <w:r w:rsidR="00E35E9C">
        <w:t> </w:t>
      </w:r>
      <w:r>
        <w:t>účtenky</w:t>
      </w:r>
      <w:r w:rsidR="00E35E9C">
        <w:t xml:space="preserve"> a QR kódu uživatele.</w:t>
      </w:r>
    </w:p>
    <w:p w:rsidR="000F6F4C" w:rsidRDefault="000F6F4C" w:rsidP="00802BBA">
      <w:r>
        <w:t xml:space="preserve">Jaký bude použit technologický nástroj </w:t>
      </w:r>
      <w:r w:rsidR="00066EA6">
        <w:t xml:space="preserve">(platformy a </w:t>
      </w:r>
      <w:proofErr w:type="spellStart"/>
      <w:r w:rsidR="00066EA6">
        <w:t>frameworky</w:t>
      </w:r>
      <w:proofErr w:type="spellEnd"/>
      <w:r w:rsidR="00066EA6">
        <w:t>)</w:t>
      </w:r>
      <w:r w:rsidR="00C34267">
        <w:t xml:space="preserve">, </w:t>
      </w:r>
      <w:r>
        <w:t xml:space="preserve">(IBM </w:t>
      </w:r>
      <w:proofErr w:type="spellStart"/>
      <w:r>
        <w:t>Worklight</w:t>
      </w:r>
      <w:proofErr w:type="spellEnd"/>
      <w:r>
        <w:t xml:space="preserve"> v5</w:t>
      </w:r>
      <w:r w:rsidR="0069280A">
        <w:t xml:space="preserve"> (</w:t>
      </w:r>
      <w:hyperlink r:id="rId7" w:history="1">
        <w:r w:rsidR="0069280A">
          <w:rPr>
            <w:rStyle w:val="Hypertextovodkaz"/>
          </w:rPr>
          <w:t>http://www-01.ibm.com/software/mobile-solutions/worklight/</w:t>
        </w:r>
      </w:hyperlink>
      <w:r w:rsidR="0069280A">
        <w:t>)</w:t>
      </w:r>
      <w:r>
        <w:t xml:space="preserve">, </w:t>
      </w:r>
      <w:proofErr w:type="spellStart"/>
      <w:r>
        <w:t>Sencha</w:t>
      </w:r>
      <w:proofErr w:type="spellEnd"/>
      <w:r>
        <w:t xml:space="preserve">, </w:t>
      </w:r>
      <w:proofErr w:type="spellStart"/>
      <w:r w:rsidRPr="000F6F4C">
        <w:rPr>
          <w:strike/>
        </w:rPr>
        <w:t>jQuery</w:t>
      </w:r>
      <w:proofErr w:type="spellEnd"/>
      <w:r w:rsidRPr="000F6F4C">
        <w:rPr>
          <w:strike/>
        </w:rPr>
        <w:t xml:space="preserve"> Mobile</w:t>
      </w:r>
      <w:r>
        <w:t xml:space="preserve">, </w:t>
      </w:r>
      <w:proofErr w:type="spellStart"/>
      <w:r>
        <w:t>PhoneGap</w:t>
      </w:r>
      <w:proofErr w:type="spellEnd"/>
      <w:r>
        <w:t xml:space="preserve">, </w:t>
      </w:r>
      <w:proofErr w:type="spellStart"/>
      <w:r>
        <w:t>Appcelerator</w:t>
      </w:r>
      <w:proofErr w:type="spellEnd"/>
      <w:r>
        <w:t xml:space="preserve"> </w:t>
      </w:r>
      <w:proofErr w:type="spellStart"/>
      <w:r>
        <w:t>Titanium</w:t>
      </w:r>
      <w:proofErr w:type="spellEnd"/>
      <w:r>
        <w:t>, jiný)</w:t>
      </w:r>
    </w:p>
    <w:p w:rsidR="00BD1CAF" w:rsidRDefault="00C05843" w:rsidP="00802BBA">
      <w:r>
        <w:t xml:space="preserve">Jak bude možné v prodejnách a na pokladnách zapojit </w:t>
      </w:r>
      <w:proofErr w:type="spellStart"/>
      <w:r>
        <w:t>bluetooth</w:t>
      </w:r>
      <w:proofErr w:type="spellEnd"/>
      <w:r>
        <w:t xml:space="preserve"> a </w:t>
      </w:r>
      <w:proofErr w:type="spellStart"/>
      <w:r>
        <w:t>Wifi</w:t>
      </w:r>
      <w:proofErr w:type="spellEnd"/>
      <w:r>
        <w:t xml:space="preserve"> do současného systému resp. k našemu systému. Náklady na zavedení HW.</w:t>
      </w:r>
    </w:p>
    <w:p w:rsidR="00EB7B63" w:rsidRDefault="00EB7B63" w:rsidP="00802BBA">
      <w:r>
        <w:t>Jaká je možnost NFC čteček (cena cca 2000,-Kč)</w:t>
      </w:r>
    </w:p>
    <w:p w:rsidR="00802BBA" w:rsidRDefault="00802BBA" w:rsidP="00DB6FC0">
      <w:pPr>
        <w:pStyle w:val="Nadpis2"/>
        <w:numPr>
          <w:ilvl w:val="0"/>
          <w:numId w:val="9"/>
        </w:numPr>
      </w:pPr>
      <w:r>
        <w:t>Problémy</w:t>
      </w:r>
    </w:p>
    <w:p w:rsidR="00222137" w:rsidRPr="00222137" w:rsidRDefault="00222137" w:rsidP="00222137"/>
    <w:p w:rsidR="00802BBA" w:rsidRDefault="00222137" w:rsidP="00222137">
      <w:pPr>
        <w:pStyle w:val="Nadpis2"/>
        <w:numPr>
          <w:ilvl w:val="0"/>
          <w:numId w:val="9"/>
        </w:numPr>
      </w:pPr>
      <w:r>
        <w:t>Technické zpracování</w:t>
      </w:r>
    </w:p>
    <w:p w:rsidR="00222137" w:rsidRDefault="00222137" w:rsidP="00222137"/>
    <w:p w:rsidR="00847218" w:rsidRDefault="00847218" w:rsidP="00222137">
      <w:r>
        <w:t>Zkušební 9 místný numerický kód</w:t>
      </w:r>
    </w:p>
    <w:p w:rsidR="00847218" w:rsidRPr="00222137" w:rsidRDefault="00847218" w:rsidP="00222137">
      <w:r>
        <w:rPr>
          <w:noProof/>
          <w:lang w:eastAsia="cs-CZ"/>
        </w:rPr>
        <w:drawing>
          <wp:inline distT="0" distB="0" distL="0" distR="0">
            <wp:extent cx="1905000" cy="1905000"/>
            <wp:effectExtent l="19050" t="0" r="0" b="0"/>
            <wp:docPr id="1" name="obrázek 1" descr="http://m.smobil.cz/i/02100138OmNlZ2lrbW9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smobil.cz/i/02100138OmNlZ2lrbW9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7218" w:rsidRPr="00222137" w:rsidSect="00F83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98B" w:rsidRDefault="0018598B" w:rsidP="00ED15E8">
      <w:pPr>
        <w:spacing w:after="0" w:line="240" w:lineRule="auto"/>
      </w:pPr>
      <w:r>
        <w:separator/>
      </w:r>
    </w:p>
  </w:endnote>
  <w:endnote w:type="continuationSeparator" w:id="0">
    <w:p w:rsidR="0018598B" w:rsidRDefault="0018598B" w:rsidP="00ED1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98B" w:rsidRDefault="0018598B" w:rsidP="00ED15E8">
      <w:pPr>
        <w:spacing w:after="0" w:line="240" w:lineRule="auto"/>
      </w:pPr>
      <w:r>
        <w:separator/>
      </w:r>
    </w:p>
  </w:footnote>
  <w:footnote w:type="continuationSeparator" w:id="0">
    <w:p w:rsidR="0018598B" w:rsidRDefault="0018598B" w:rsidP="00ED1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78DC"/>
    <w:multiLevelType w:val="hybridMultilevel"/>
    <w:tmpl w:val="A1A017E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FE02FB"/>
    <w:multiLevelType w:val="hybridMultilevel"/>
    <w:tmpl w:val="EB20DE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A4B50"/>
    <w:multiLevelType w:val="hybridMultilevel"/>
    <w:tmpl w:val="FF6C695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A9C9A3C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E522C"/>
    <w:multiLevelType w:val="hybridMultilevel"/>
    <w:tmpl w:val="31F4C6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45B4E"/>
    <w:multiLevelType w:val="hybridMultilevel"/>
    <w:tmpl w:val="2272D4B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C0501"/>
    <w:multiLevelType w:val="hybridMultilevel"/>
    <w:tmpl w:val="4C54B3A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26D96"/>
    <w:multiLevelType w:val="hybridMultilevel"/>
    <w:tmpl w:val="E53E261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7D3AD7"/>
    <w:multiLevelType w:val="hybridMultilevel"/>
    <w:tmpl w:val="1A00BFFE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6576216"/>
    <w:multiLevelType w:val="hybridMultilevel"/>
    <w:tmpl w:val="96D4ECB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764B"/>
    <w:rsid w:val="00007B29"/>
    <w:rsid w:val="00066EA6"/>
    <w:rsid w:val="000C3804"/>
    <w:rsid w:val="000D73CA"/>
    <w:rsid w:val="000F6F4C"/>
    <w:rsid w:val="0011217E"/>
    <w:rsid w:val="00173F06"/>
    <w:rsid w:val="0018598B"/>
    <w:rsid w:val="001B431D"/>
    <w:rsid w:val="001C595B"/>
    <w:rsid w:val="00222137"/>
    <w:rsid w:val="0044697F"/>
    <w:rsid w:val="004A0561"/>
    <w:rsid w:val="004B5298"/>
    <w:rsid w:val="004F5832"/>
    <w:rsid w:val="0059123E"/>
    <w:rsid w:val="005E4E1B"/>
    <w:rsid w:val="0061764B"/>
    <w:rsid w:val="00632EC7"/>
    <w:rsid w:val="006756FD"/>
    <w:rsid w:val="0069280A"/>
    <w:rsid w:val="00762B55"/>
    <w:rsid w:val="007D5090"/>
    <w:rsid w:val="00802BBA"/>
    <w:rsid w:val="00810C7D"/>
    <w:rsid w:val="008154FB"/>
    <w:rsid w:val="008326AF"/>
    <w:rsid w:val="00847218"/>
    <w:rsid w:val="00896B33"/>
    <w:rsid w:val="0093293B"/>
    <w:rsid w:val="009E2F18"/>
    <w:rsid w:val="00A12DC9"/>
    <w:rsid w:val="00A5020D"/>
    <w:rsid w:val="00B87734"/>
    <w:rsid w:val="00BC33B4"/>
    <w:rsid w:val="00BD1CAF"/>
    <w:rsid w:val="00BF4DF6"/>
    <w:rsid w:val="00C05843"/>
    <w:rsid w:val="00C34267"/>
    <w:rsid w:val="00D81CB2"/>
    <w:rsid w:val="00D81D2F"/>
    <w:rsid w:val="00DB6FC0"/>
    <w:rsid w:val="00E35E9C"/>
    <w:rsid w:val="00EB7B63"/>
    <w:rsid w:val="00ED15E8"/>
    <w:rsid w:val="00F265E9"/>
    <w:rsid w:val="00F8318B"/>
    <w:rsid w:val="00FB6D43"/>
    <w:rsid w:val="00FD1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2F18"/>
  </w:style>
  <w:style w:type="paragraph" w:styleId="Nadpis1">
    <w:name w:val="heading 1"/>
    <w:basedOn w:val="Normln"/>
    <w:next w:val="Normln"/>
    <w:link w:val="Nadpis1Char"/>
    <w:uiPriority w:val="9"/>
    <w:qFormat/>
    <w:rsid w:val="00BC3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B6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07B29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C3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DB6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odkaz">
    <w:name w:val="Hyperlink"/>
    <w:basedOn w:val="Standardnpsmoodstavce"/>
    <w:uiPriority w:val="99"/>
    <w:semiHidden/>
    <w:unhideWhenUsed/>
    <w:rsid w:val="0069280A"/>
    <w:rPr>
      <w:color w:val="0000FF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A502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502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ED1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15E8"/>
  </w:style>
  <w:style w:type="paragraph" w:styleId="Zpat">
    <w:name w:val="footer"/>
    <w:basedOn w:val="Normln"/>
    <w:link w:val="ZpatChar"/>
    <w:uiPriority w:val="99"/>
    <w:unhideWhenUsed/>
    <w:rsid w:val="00ED1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15E8"/>
  </w:style>
  <w:style w:type="paragraph" w:styleId="Textbubliny">
    <w:name w:val="Balloon Text"/>
    <w:basedOn w:val="Normln"/>
    <w:link w:val="TextbublinyChar"/>
    <w:uiPriority w:val="99"/>
    <w:semiHidden/>
    <w:unhideWhenUsed/>
    <w:rsid w:val="00847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47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2F18"/>
  </w:style>
  <w:style w:type="paragraph" w:styleId="Nadpis1">
    <w:name w:val="heading 1"/>
    <w:basedOn w:val="Normln"/>
    <w:next w:val="Normln"/>
    <w:link w:val="Nadpis1Char"/>
    <w:uiPriority w:val="9"/>
    <w:qFormat/>
    <w:rsid w:val="00BC3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B6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07B29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C3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DB6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odkaz">
    <w:name w:val="Hyperlink"/>
    <w:basedOn w:val="Standardnpsmoodstavce"/>
    <w:uiPriority w:val="99"/>
    <w:semiHidden/>
    <w:unhideWhenUsed/>
    <w:rsid w:val="0069280A"/>
    <w:rPr>
      <w:color w:val="0000FF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A502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502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ED1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15E8"/>
  </w:style>
  <w:style w:type="paragraph" w:styleId="Zpat">
    <w:name w:val="footer"/>
    <w:basedOn w:val="Normln"/>
    <w:link w:val="ZpatChar"/>
    <w:uiPriority w:val="99"/>
    <w:unhideWhenUsed/>
    <w:rsid w:val="00ED1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15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-01.ibm.com/software/mobile-solutions/worklight/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443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Avantcore media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Žabka</dc:creator>
  <cp:keywords/>
  <dc:description/>
  <cp:lastModifiedBy>NOBODY</cp:lastModifiedBy>
  <cp:revision>40</cp:revision>
  <dcterms:created xsi:type="dcterms:W3CDTF">2012-10-24T14:44:00Z</dcterms:created>
  <dcterms:modified xsi:type="dcterms:W3CDTF">2012-10-25T07:58:00Z</dcterms:modified>
</cp:coreProperties>
</file>