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7C7" w:rsidRDefault="00ED17C7">
      <w:pPr>
        <w:jc w:val="left"/>
        <w:rPr>
          <w:rFonts w:eastAsia="楷体_GB23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1544"/>
      </w:tblGrid>
      <w:tr w:rsidR="00ED17C7">
        <w:trPr>
          <w:trHeight w:val="448"/>
        </w:trPr>
        <w:tc>
          <w:tcPr>
            <w:tcW w:w="1441" w:type="dxa"/>
            <w:vAlign w:val="center"/>
          </w:tcPr>
          <w:p w:rsidR="00ED17C7" w:rsidRDefault="00BE1B3D">
            <w:pPr>
              <w:jc w:val="center"/>
              <w:rPr>
                <w:rFonts w:eastAsia="楷体_GB2312"/>
                <w:sz w:val="24"/>
              </w:rPr>
            </w:pPr>
            <w:r>
              <w:rPr>
                <w:rFonts w:eastAsia="楷体_GB2312" w:hint="eastAsia"/>
                <w:sz w:val="24"/>
              </w:rPr>
              <w:t>姓名</w:t>
            </w:r>
          </w:p>
        </w:tc>
        <w:tc>
          <w:tcPr>
            <w:tcW w:w="1544" w:type="dxa"/>
            <w:vAlign w:val="center"/>
          </w:tcPr>
          <w:p w:rsidR="00ED17C7" w:rsidRDefault="00407FEF">
            <w:pPr>
              <w:jc w:val="center"/>
              <w:rPr>
                <w:rFonts w:eastAsia="楷体_GB2312"/>
                <w:sz w:val="24"/>
              </w:rPr>
            </w:pPr>
            <w:r>
              <w:rPr>
                <w:rFonts w:eastAsia="楷体_GB2312" w:hint="eastAsia"/>
                <w:sz w:val="24"/>
              </w:rPr>
              <w:t>王祯祥</w:t>
            </w:r>
          </w:p>
        </w:tc>
      </w:tr>
      <w:tr w:rsidR="00ED17C7">
        <w:trPr>
          <w:trHeight w:val="467"/>
        </w:trPr>
        <w:tc>
          <w:tcPr>
            <w:tcW w:w="1441" w:type="dxa"/>
            <w:vAlign w:val="center"/>
          </w:tcPr>
          <w:p w:rsidR="00ED17C7" w:rsidRDefault="00BE1B3D">
            <w:pPr>
              <w:jc w:val="center"/>
              <w:rPr>
                <w:rFonts w:eastAsia="楷体_GB2312"/>
                <w:sz w:val="24"/>
              </w:rPr>
            </w:pPr>
            <w:r>
              <w:rPr>
                <w:rFonts w:eastAsia="楷体_GB2312" w:hint="eastAsia"/>
                <w:sz w:val="24"/>
              </w:rPr>
              <w:t>学号</w:t>
            </w:r>
          </w:p>
        </w:tc>
        <w:tc>
          <w:tcPr>
            <w:tcW w:w="1544" w:type="dxa"/>
            <w:vAlign w:val="center"/>
          </w:tcPr>
          <w:p w:rsidR="00ED17C7" w:rsidRDefault="00407FEF">
            <w:pPr>
              <w:jc w:val="center"/>
              <w:rPr>
                <w:rFonts w:eastAsia="楷体_GB2312"/>
                <w:sz w:val="24"/>
              </w:rPr>
            </w:pPr>
            <w:r>
              <w:rPr>
                <w:rFonts w:eastAsia="楷体_GB2312" w:hint="eastAsia"/>
                <w:sz w:val="24"/>
              </w:rPr>
              <w:t>2</w:t>
            </w:r>
            <w:r>
              <w:rPr>
                <w:rFonts w:eastAsia="楷体_GB2312"/>
                <w:sz w:val="24"/>
              </w:rPr>
              <w:t>021214059</w:t>
            </w:r>
          </w:p>
        </w:tc>
      </w:tr>
    </w:tbl>
    <w:p w:rsidR="00ED17C7" w:rsidRDefault="00ED17C7">
      <w:pPr>
        <w:rPr>
          <w:rFonts w:eastAsia="楷体_GB2312"/>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988"/>
      </w:tblGrid>
      <w:tr w:rsidR="00ED17C7">
        <w:trPr>
          <w:cantSplit/>
          <w:trHeight w:val="915"/>
        </w:trPr>
        <w:tc>
          <w:tcPr>
            <w:tcW w:w="900" w:type="dxa"/>
            <w:tcBorders>
              <w:bottom w:val="single" w:sz="4" w:space="0" w:color="auto"/>
            </w:tcBorders>
            <w:vAlign w:val="center"/>
          </w:tcPr>
          <w:p w:rsidR="00ED17C7" w:rsidRDefault="00BE1B3D">
            <w:pPr>
              <w:jc w:val="center"/>
              <w:rPr>
                <w:rFonts w:eastAsia="楷体_GB2312"/>
                <w:sz w:val="24"/>
              </w:rPr>
            </w:pPr>
            <w:r>
              <w:rPr>
                <w:rFonts w:eastAsia="楷体_GB2312" w:hint="eastAsia"/>
                <w:sz w:val="24"/>
              </w:rPr>
              <w:t>成绩</w:t>
            </w:r>
          </w:p>
        </w:tc>
        <w:tc>
          <w:tcPr>
            <w:tcW w:w="988" w:type="dxa"/>
            <w:tcBorders>
              <w:bottom w:val="single" w:sz="4" w:space="0" w:color="auto"/>
            </w:tcBorders>
            <w:vAlign w:val="center"/>
          </w:tcPr>
          <w:p w:rsidR="00ED17C7" w:rsidRDefault="00ED17C7">
            <w:pPr>
              <w:jc w:val="center"/>
              <w:rPr>
                <w:rFonts w:eastAsia="楷体_GB2312"/>
              </w:rPr>
            </w:pPr>
          </w:p>
        </w:tc>
      </w:tr>
    </w:tbl>
    <w:p w:rsidR="00ED17C7" w:rsidRDefault="00ED17C7">
      <w:pPr>
        <w:rPr>
          <w:rFonts w:eastAsia="楷体_GB2312"/>
        </w:rPr>
        <w:sectPr w:rsidR="00ED17C7">
          <w:pgSz w:w="11906" w:h="16838"/>
          <w:pgMar w:top="1440" w:right="1800" w:bottom="1440" w:left="1800" w:header="851" w:footer="992" w:gutter="0"/>
          <w:pgBorders w:display="notFirstPage" w:offsetFrom="page">
            <w:top w:val="single" w:sz="4" w:space="24" w:color="auto"/>
            <w:left w:val="single" w:sz="4" w:space="24" w:color="auto"/>
            <w:bottom w:val="single" w:sz="4" w:space="24" w:color="auto"/>
            <w:right w:val="single" w:sz="4" w:space="24" w:color="auto"/>
          </w:pgBorders>
          <w:cols w:num="2" w:space="425"/>
          <w:docGrid w:type="lines" w:linePitch="312"/>
        </w:sectPr>
      </w:pPr>
    </w:p>
    <w:p w:rsidR="00ED17C7" w:rsidRDefault="00ED17C7">
      <w:pPr>
        <w:rPr>
          <w:rFonts w:eastAsia="楷体_GB2312"/>
        </w:rPr>
      </w:pPr>
    </w:p>
    <w:p w:rsidR="00ED17C7" w:rsidRDefault="00ED17C7">
      <w:pPr>
        <w:jc w:val="center"/>
        <w:rPr>
          <w:rFonts w:eastAsia="楷体_GB2312"/>
        </w:rPr>
      </w:pPr>
    </w:p>
    <w:p w:rsidR="00ED17C7" w:rsidRDefault="00ED17C7">
      <w:pPr>
        <w:jc w:val="center"/>
        <w:rPr>
          <w:rFonts w:eastAsia="楷体_GB2312"/>
        </w:rPr>
      </w:pPr>
    </w:p>
    <w:p w:rsidR="00ED17C7" w:rsidRDefault="00ED17C7">
      <w:pPr>
        <w:jc w:val="center"/>
        <w:rPr>
          <w:rFonts w:eastAsia="楷体_GB2312"/>
        </w:rPr>
      </w:pPr>
    </w:p>
    <w:p w:rsidR="00ED17C7" w:rsidRDefault="00ED17C7">
      <w:pPr>
        <w:jc w:val="center"/>
        <w:rPr>
          <w:rFonts w:eastAsia="楷体_GB2312"/>
        </w:rPr>
      </w:pPr>
    </w:p>
    <w:p w:rsidR="00ED17C7" w:rsidRDefault="00ED17C7">
      <w:pPr>
        <w:rPr>
          <w:rFonts w:eastAsia="楷体_GB2312"/>
        </w:rPr>
      </w:pPr>
    </w:p>
    <w:p w:rsidR="00ED17C7" w:rsidRDefault="00BE1B3D">
      <w:pPr>
        <w:jc w:val="center"/>
        <w:rPr>
          <w:rFonts w:eastAsia="楷体_GB2312"/>
          <w:sz w:val="44"/>
        </w:rPr>
      </w:pPr>
      <w:r>
        <w:rPr>
          <w:rFonts w:eastAsia="楷体_GB2312" w:hint="eastAsia"/>
          <w:sz w:val="44"/>
        </w:rPr>
        <w:t>华中师范大学计算机学院</w:t>
      </w:r>
    </w:p>
    <w:p w:rsidR="00ED17C7" w:rsidRDefault="00BE1B3D">
      <w:pPr>
        <w:jc w:val="center"/>
        <w:rPr>
          <w:rFonts w:eastAsia="楷体_GB2312"/>
          <w:sz w:val="36"/>
        </w:rPr>
      </w:pPr>
      <w:r>
        <w:rPr>
          <w:rFonts w:eastAsia="楷体_GB2312" w:hint="eastAsia"/>
          <w:sz w:val="44"/>
        </w:rPr>
        <w:t>期末大作业学生选题报告</w:t>
      </w:r>
    </w:p>
    <w:p w:rsidR="00ED17C7" w:rsidRDefault="00ED17C7">
      <w:pPr>
        <w:rPr>
          <w:rFonts w:eastAsia="楷体_GB2312"/>
        </w:rPr>
      </w:pPr>
    </w:p>
    <w:p w:rsidR="00ED17C7" w:rsidRDefault="00ED17C7">
      <w:pPr>
        <w:rPr>
          <w:rFonts w:eastAsia="楷体_GB2312"/>
        </w:rPr>
      </w:pPr>
    </w:p>
    <w:p w:rsidR="00ED17C7" w:rsidRDefault="00ED17C7">
      <w:pPr>
        <w:rPr>
          <w:rFonts w:eastAsia="楷体_GB2312"/>
        </w:rPr>
      </w:pPr>
    </w:p>
    <w:p w:rsidR="00ED17C7" w:rsidRDefault="00ED17C7">
      <w:pPr>
        <w:rPr>
          <w:rFonts w:eastAsia="楷体_GB2312"/>
        </w:rPr>
      </w:pPr>
    </w:p>
    <w:p w:rsidR="00ED17C7" w:rsidRDefault="00ED17C7">
      <w:pPr>
        <w:rPr>
          <w:rFonts w:eastAsia="楷体_GB2312"/>
        </w:rPr>
      </w:pPr>
    </w:p>
    <w:p w:rsidR="00ED17C7" w:rsidRDefault="00ED17C7">
      <w:pPr>
        <w:rPr>
          <w:rFonts w:eastAsia="楷体_GB2312"/>
        </w:rPr>
      </w:pPr>
    </w:p>
    <w:p w:rsidR="00ED17C7" w:rsidRDefault="00BE1B3D">
      <w:pPr>
        <w:ind w:firstLineChars="900" w:firstLine="2160"/>
        <w:rPr>
          <w:rFonts w:eastAsia="楷体_GB2312"/>
          <w:sz w:val="24"/>
        </w:rPr>
      </w:pPr>
      <w:r>
        <w:rPr>
          <w:rFonts w:eastAsia="楷体_GB2312" w:hint="eastAsia"/>
          <w:sz w:val="24"/>
        </w:rPr>
        <w:t>实验题目：</w:t>
      </w:r>
      <w:r>
        <w:rPr>
          <w:rFonts w:eastAsia="楷体_GB2312"/>
          <w:sz w:val="24"/>
          <w:u w:val="single"/>
        </w:rPr>
        <w:t xml:space="preserve"> </w:t>
      </w:r>
      <w:r w:rsidR="00623D9A">
        <w:rPr>
          <w:rFonts w:eastAsia="楷体_GB2312" w:hint="eastAsia"/>
          <w:sz w:val="24"/>
          <w:u w:val="single"/>
        </w:rPr>
        <w:t>“</w:t>
      </w:r>
      <w:r w:rsidR="007517B5">
        <w:rPr>
          <w:rFonts w:eastAsia="楷体_GB2312" w:hint="eastAsia"/>
          <w:sz w:val="24"/>
          <w:u w:val="single"/>
        </w:rPr>
        <w:t>爱学</w:t>
      </w:r>
      <w:r w:rsidR="00623D9A">
        <w:rPr>
          <w:rFonts w:eastAsia="楷体_GB2312" w:hint="eastAsia"/>
          <w:sz w:val="24"/>
          <w:u w:val="single"/>
        </w:rPr>
        <w:t>”</w:t>
      </w:r>
      <w:proofErr w:type="gramStart"/>
      <w:r w:rsidR="00623D9A">
        <w:rPr>
          <w:rFonts w:eastAsia="楷体_GB2312" w:hint="eastAsia"/>
          <w:sz w:val="24"/>
          <w:u w:val="single"/>
        </w:rPr>
        <w:t>视频网课</w:t>
      </w:r>
      <w:proofErr w:type="gramEnd"/>
      <w:r w:rsidR="00623D9A">
        <w:rPr>
          <w:rFonts w:eastAsia="楷体_GB2312" w:hint="eastAsia"/>
          <w:sz w:val="24"/>
          <w:u w:val="single"/>
        </w:rPr>
        <w:t>学习</w:t>
      </w:r>
      <w:r w:rsidR="00F005D9">
        <w:rPr>
          <w:rFonts w:eastAsia="楷体_GB2312" w:hint="eastAsia"/>
          <w:sz w:val="24"/>
          <w:u w:val="single"/>
        </w:rPr>
        <w:t>app</w:t>
      </w:r>
      <w:r>
        <w:rPr>
          <w:rFonts w:eastAsia="楷体_GB2312" w:hint="eastAsia"/>
          <w:sz w:val="24"/>
          <w:u w:val="single"/>
        </w:rPr>
        <w:t xml:space="preserve">  </w:t>
      </w:r>
    </w:p>
    <w:p w:rsidR="00ED17C7" w:rsidRDefault="00ED17C7">
      <w:pPr>
        <w:rPr>
          <w:rFonts w:eastAsia="楷体_GB2312"/>
          <w:sz w:val="24"/>
        </w:rPr>
      </w:pPr>
    </w:p>
    <w:p w:rsidR="00ED17C7" w:rsidRDefault="00BE1B3D">
      <w:pPr>
        <w:ind w:firstLineChars="900" w:firstLine="2160"/>
        <w:rPr>
          <w:rFonts w:eastAsia="楷体_GB2312"/>
          <w:sz w:val="24"/>
        </w:rPr>
      </w:pPr>
      <w:r>
        <w:rPr>
          <w:rFonts w:eastAsia="楷体_GB2312" w:hint="eastAsia"/>
          <w:sz w:val="24"/>
        </w:rPr>
        <w:t>课程名称：</w:t>
      </w:r>
      <w:r>
        <w:rPr>
          <w:rFonts w:eastAsia="楷体_GB2312" w:hint="eastAsia"/>
          <w:sz w:val="24"/>
          <w:u w:val="single"/>
        </w:rPr>
        <w:t xml:space="preserve"> </w:t>
      </w:r>
      <w:r>
        <w:rPr>
          <w:rFonts w:eastAsia="楷体_GB2312"/>
          <w:sz w:val="24"/>
          <w:u w:val="single"/>
        </w:rPr>
        <w:t xml:space="preserve"> </w:t>
      </w:r>
      <w:r w:rsidR="00623D9A">
        <w:rPr>
          <w:rFonts w:eastAsia="楷体_GB2312"/>
          <w:sz w:val="24"/>
          <w:u w:val="single"/>
        </w:rPr>
        <w:t xml:space="preserve"> </w:t>
      </w:r>
      <w:r>
        <w:rPr>
          <w:rFonts w:eastAsia="楷体_GB2312" w:hint="eastAsia"/>
          <w:sz w:val="24"/>
          <w:u w:val="single"/>
        </w:rPr>
        <w:t>人机交互</w:t>
      </w:r>
      <w:r>
        <w:rPr>
          <w:rFonts w:eastAsia="楷体_GB2312" w:hint="eastAsia"/>
          <w:sz w:val="24"/>
          <w:u w:val="single"/>
        </w:rPr>
        <w:t>的软件工程方法</w:t>
      </w:r>
      <w:r>
        <w:rPr>
          <w:rFonts w:eastAsia="楷体_GB2312" w:hint="eastAsia"/>
          <w:sz w:val="24"/>
          <w:u w:val="single"/>
        </w:rPr>
        <w:t xml:space="preserve">  </w:t>
      </w:r>
    </w:p>
    <w:p w:rsidR="00ED17C7" w:rsidRDefault="00ED17C7">
      <w:pPr>
        <w:rPr>
          <w:rFonts w:eastAsia="楷体_GB2312"/>
          <w:sz w:val="24"/>
        </w:rPr>
      </w:pPr>
    </w:p>
    <w:p w:rsidR="00ED17C7" w:rsidRDefault="00ED17C7">
      <w:pPr>
        <w:rPr>
          <w:rFonts w:eastAsia="楷体_GB2312"/>
          <w:sz w:val="24"/>
        </w:rPr>
      </w:pPr>
    </w:p>
    <w:p w:rsidR="00ED17C7" w:rsidRDefault="00ED17C7">
      <w:pPr>
        <w:rPr>
          <w:rFonts w:eastAsia="楷体_GB2312"/>
          <w:sz w:val="24"/>
        </w:rPr>
      </w:pPr>
    </w:p>
    <w:p w:rsidR="00ED17C7" w:rsidRDefault="00ED17C7">
      <w:pPr>
        <w:rPr>
          <w:rFonts w:eastAsia="楷体_GB2312"/>
          <w:sz w:val="24"/>
        </w:rPr>
      </w:pPr>
    </w:p>
    <w:p w:rsidR="00ED17C7" w:rsidRDefault="00ED17C7">
      <w:pPr>
        <w:rPr>
          <w:rFonts w:eastAsia="楷体_GB2312"/>
          <w:sz w:val="24"/>
        </w:rPr>
      </w:pPr>
    </w:p>
    <w:p w:rsidR="00ED17C7" w:rsidRDefault="00ED17C7">
      <w:pPr>
        <w:rPr>
          <w:rFonts w:eastAsia="楷体_GB2312"/>
          <w:sz w:val="24"/>
        </w:rPr>
      </w:pPr>
    </w:p>
    <w:p w:rsidR="00ED17C7" w:rsidRDefault="00ED17C7">
      <w:pPr>
        <w:rPr>
          <w:rFonts w:eastAsia="楷体_GB2312"/>
          <w:sz w:val="24"/>
        </w:rPr>
      </w:pPr>
    </w:p>
    <w:p w:rsidR="00ED17C7" w:rsidRDefault="00ED17C7">
      <w:pPr>
        <w:rPr>
          <w:rFonts w:eastAsia="楷体_GB2312"/>
          <w:sz w:val="24"/>
        </w:rPr>
      </w:pPr>
    </w:p>
    <w:p w:rsidR="00ED17C7" w:rsidRDefault="00ED17C7">
      <w:pPr>
        <w:rPr>
          <w:rFonts w:eastAsia="楷体_GB2312"/>
          <w:sz w:val="24"/>
        </w:rPr>
      </w:pPr>
    </w:p>
    <w:p w:rsidR="00ED17C7" w:rsidRDefault="00BE1B3D">
      <w:pPr>
        <w:spacing w:line="360" w:lineRule="auto"/>
        <w:ind w:firstLineChars="900" w:firstLine="2160"/>
        <w:rPr>
          <w:rFonts w:eastAsia="楷体_GB2312"/>
          <w:sz w:val="24"/>
        </w:rPr>
      </w:pPr>
      <w:r>
        <w:rPr>
          <w:rFonts w:eastAsia="楷体_GB2312" w:hint="eastAsia"/>
          <w:sz w:val="24"/>
        </w:rPr>
        <w:t>主讲教师：</w:t>
      </w:r>
      <w:r>
        <w:rPr>
          <w:rFonts w:eastAsia="楷体_GB2312" w:hint="eastAsia"/>
          <w:sz w:val="24"/>
          <w:u w:val="single"/>
        </w:rPr>
        <w:t xml:space="preserve">        </w:t>
      </w:r>
      <w:proofErr w:type="gramStart"/>
      <w:r>
        <w:rPr>
          <w:rFonts w:eastAsia="楷体_GB2312" w:hint="eastAsia"/>
          <w:sz w:val="24"/>
          <w:u w:val="single"/>
        </w:rPr>
        <w:t>刘华咏</w:t>
      </w:r>
      <w:proofErr w:type="gramEnd"/>
      <w:r>
        <w:rPr>
          <w:rFonts w:eastAsia="楷体_GB2312" w:hint="eastAsia"/>
          <w:sz w:val="24"/>
          <w:u w:val="single"/>
        </w:rPr>
        <w:t xml:space="preserve">　</w:t>
      </w:r>
      <w:r>
        <w:rPr>
          <w:rFonts w:eastAsia="楷体_GB2312" w:hint="eastAsia"/>
          <w:sz w:val="24"/>
          <w:u w:val="single"/>
        </w:rPr>
        <w:t xml:space="preserve">        </w:t>
      </w:r>
    </w:p>
    <w:p w:rsidR="00ED17C7" w:rsidRDefault="00BE1B3D">
      <w:pPr>
        <w:spacing w:line="360" w:lineRule="auto"/>
        <w:ind w:firstLineChars="900" w:firstLine="2160"/>
        <w:rPr>
          <w:rFonts w:eastAsia="楷体_GB2312"/>
          <w:sz w:val="24"/>
          <w:u w:val="single"/>
        </w:rPr>
      </w:pPr>
      <w:r>
        <w:rPr>
          <w:rFonts w:eastAsia="楷体_GB2312" w:hint="eastAsia"/>
          <w:sz w:val="24"/>
        </w:rPr>
        <w:t>班</w:t>
      </w:r>
      <w:r>
        <w:rPr>
          <w:rFonts w:eastAsia="楷体_GB2312" w:hint="eastAsia"/>
          <w:sz w:val="24"/>
        </w:rPr>
        <w:t xml:space="preserve">    </w:t>
      </w:r>
      <w:r>
        <w:rPr>
          <w:rFonts w:eastAsia="楷体_GB2312" w:hint="eastAsia"/>
          <w:sz w:val="24"/>
        </w:rPr>
        <w:t>级：</w:t>
      </w:r>
      <w:r>
        <w:rPr>
          <w:rFonts w:eastAsia="楷体_GB2312" w:hint="eastAsia"/>
          <w:sz w:val="24"/>
          <w:u w:val="single"/>
        </w:rPr>
        <w:t xml:space="preserve">        </w:t>
      </w:r>
      <w:r w:rsidR="00564EC2">
        <w:rPr>
          <w:rFonts w:eastAsia="楷体_GB2312"/>
          <w:sz w:val="24"/>
          <w:u w:val="single"/>
        </w:rPr>
        <w:t xml:space="preserve"> 2023</w:t>
      </w:r>
      <w:r>
        <w:rPr>
          <w:rFonts w:eastAsia="楷体_GB2312" w:hint="eastAsia"/>
          <w:sz w:val="24"/>
          <w:u w:val="single"/>
        </w:rPr>
        <w:t xml:space="preserve">   </w:t>
      </w:r>
      <w:r w:rsidR="00564EC2">
        <w:rPr>
          <w:rFonts w:eastAsia="楷体_GB2312"/>
          <w:sz w:val="24"/>
          <w:u w:val="single"/>
        </w:rPr>
        <w:t xml:space="preserve"> </w:t>
      </w:r>
      <w:r>
        <w:rPr>
          <w:rFonts w:eastAsia="楷体_GB2312" w:hint="eastAsia"/>
          <w:sz w:val="24"/>
          <w:u w:val="single"/>
        </w:rPr>
        <w:t xml:space="preserve">   </w:t>
      </w:r>
      <w:r>
        <w:rPr>
          <w:rFonts w:eastAsia="楷体_GB2312" w:hint="eastAsia"/>
          <w:sz w:val="24"/>
          <w:u w:val="single"/>
        </w:rPr>
        <w:t xml:space="preserve">    </w:t>
      </w:r>
    </w:p>
    <w:p w:rsidR="00ED17C7" w:rsidRDefault="00BE1B3D">
      <w:pPr>
        <w:spacing w:line="360" w:lineRule="auto"/>
        <w:ind w:firstLineChars="900" w:firstLine="2160"/>
        <w:rPr>
          <w:rFonts w:eastAsia="楷体_GB2312"/>
          <w:sz w:val="24"/>
        </w:rPr>
      </w:pPr>
      <w:r>
        <w:rPr>
          <w:rFonts w:eastAsia="楷体_GB2312" w:hint="eastAsia"/>
          <w:sz w:val="24"/>
        </w:rPr>
        <w:t>实验日期：</w:t>
      </w:r>
      <w:r>
        <w:rPr>
          <w:rFonts w:eastAsia="楷体_GB2312" w:hint="eastAsia"/>
          <w:spacing w:val="4"/>
          <w:sz w:val="24"/>
          <w:u w:val="single"/>
        </w:rPr>
        <w:t xml:space="preserve">  </w:t>
      </w:r>
      <w:r>
        <w:rPr>
          <w:rFonts w:eastAsia="楷体_GB2312" w:hint="eastAsia"/>
          <w:spacing w:val="4"/>
          <w:sz w:val="24"/>
          <w:u w:val="single"/>
        </w:rPr>
        <w:t xml:space="preserve">  </w:t>
      </w:r>
      <w:r>
        <w:rPr>
          <w:rFonts w:eastAsia="楷体_GB2312" w:hint="eastAsia"/>
          <w:spacing w:val="4"/>
          <w:sz w:val="24"/>
          <w:u w:val="single"/>
        </w:rPr>
        <w:t xml:space="preserve"> </w:t>
      </w:r>
      <w:r>
        <w:rPr>
          <w:rFonts w:eastAsia="楷体_GB2312" w:hint="eastAsia"/>
          <w:spacing w:val="4"/>
          <w:sz w:val="24"/>
          <w:u w:val="single"/>
        </w:rPr>
        <w:t xml:space="preserve">  </w:t>
      </w:r>
      <w:r w:rsidR="00564EC2">
        <w:rPr>
          <w:rFonts w:eastAsia="楷体_GB2312"/>
          <w:spacing w:val="4"/>
          <w:sz w:val="24"/>
          <w:u w:val="single"/>
        </w:rPr>
        <w:t>2023.9.7</w:t>
      </w:r>
      <w:r>
        <w:rPr>
          <w:rFonts w:eastAsia="楷体_GB2312" w:hint="eastAsia"/>
          <w:spacing w:val="4"/>
          <w:sz w:val="24"/>
          <w:u w:val="single"/>
        </w:rPr>
        <w:t xml:space="preserve">   </w:t>
      </w:r>
      <w:r w:rsidR="00564EC2">
        <w:rPr>
          <w:rFonts w:eastAsia="楷体_GB2312"/>
          <w:spacing w:val="4"/>
          <w:sz w:val="24"/>
          <w:u w:val="single"/>
        </w:rPr>
        <w:t xml:space="preserve">  </w:t>
      </w:r>
      <w:r>
        <w:rPr>
          <w:rFonts w:eastAsia="楷体_GB2312" w:hint="eastAsia"/>
          <w:spacing w:val="4"/>
          <w:sz w:val="24"/>
          <w:u w:val="single"/>
        </w:rPr>
        <w:t xml:space="preserve">  </w:t>
      </w:r>
      <w:r>
        <w:rPr>
          <w:rFonts w:eastAsia="楷体_GB2312" w:hint="eastAsia"/>
          <w:sz w:val="24"/>
          <w:u w:val="single"/>
        </w:rPr>
        <w:t xml:space="preserve">　</w:t>
      </w:r>
    </w:p>
    <w:p w:rsidR="00ED17C7" w:rsidRDefault="00BE1B3D">
      <w:pPr>
        <w:spacing w:line="360" w:lineRule="auto"/>
        <w:ind w:firstLineChars="900" w:firstLine="2160"/>
        <w:rPr>
          <w:rFonts w:eastAsia="楷体_GB2312"/>
        </w:rPr>
      </w:pPr>
      <w:r>
        <w:rPr>
          <w:rFonts w:eastAsia="楷体_GB2312" w:hint="eastAsia"/>
          <w:sz w:val="24"/>
        </w:rPr>
        <w:t>提交日期：</w:t>
      </w:r>
      <w:r>
        <w:rPr>
          <w:rFonts w:eastAsia="楷体_GB2312" w:hint="eastAsia"/>
          <w:sz w:val="24"/>
          <w:u w:val="single"/>
        </w:rPr>
        <w:t xml:space="preserve">　　</w:t>
      </w:r>
      <w:r>
        <w:rPr>
          <w:rFonts w:eastAsia="楷体_GB2312" w:hint="eastAsia"/>
          <w:spacing w:val="4"/>
          <w:sz w:val="24"/>
          <w:u w:val="single"/>
        </w:rPr>
        <w:t xml:space="preserve">   </w:t>
      </w:r>
      <w:r w:rsidR="00564EC2">
        <w:rPr>
          <w:rFonts w:eastAsia="楷体_GB2312"/>
          <w:spacing w:val="4"/>
          <w:sz w:val="24"/>
          <w:u w:val="single"/>
        </w:rPr>
        <w:t>2023.9.18</w:t>
      </w:r>
      <w:r>
        <w:rPr>
          <w:rFonts w:eastAsia="楷体_GB2312" w:hint="eastAsia"/>
          <w:spacing w:val="4"/>
          <w:sz w:val="24"/>
          <w:u w:val="single"/>
        </w:rPr>
        <w:t xml:space="preserve">      </w:t>
      </w:r>
      <w:r>
        <w:rPr>
          <w:rFonts w:eastAsia="楷体_GB2312" w:hint="eastAsia"/>
          <w:sz w:val="24"/>
          <w:u w:val="single"/>
        </w:rPr>
        <w:t xml:space="preserve">　</w:t>
      </w:r>
    </w:p>
    <w:p w:rsidR="00ED17C7" w:rsidRPr="00623D9A" w:rsidRDefault="00BE1B3D" w:rsidP="00623D9A">
      <w:pPr>
        <w:pStyle w:val="a9"/>
        <w:numPr>
          <w:ilvl w:val="0"/>
          <w:numId w:val="1"/>
        </w:numPr>
        <w:spacing w:line="276" w:lineRule="auto"/>
        <w:ind w:firstLineChars="0"/>
        <w:rPr>
          <w:rFonts w:eastAsia="楷体_GB2312"/>
          <w:bCs/>
          <w:sz w:val="28"/>
          <w:szCs w:val="28"/>
        </w:rPr>
      </w:pPr>
      <w:r w:rsidRPr="00623D9A">
        <w:rPr>
          <w:rFonts w:eastAsia="楷体_GB2312"/>
        </w:rPr>
        <w:br w:type="page"/>
      </w:r>
      <w:r w:rsidRPr="00623D9A">
        <w:rPr>
          <w:rFonts w:eastAsia="楷体_GB2312" w:hint="eastAsia"/>
          <w:bCs/>
          <w:sz w:val="28"/>
          <w:szCs w:val="28"/>
        </w:rPr>
        <w:lastRenderedPageBreak/>
        <w:t>题目名称</w:t>
      </w:r>
    </w:p>
    <w:p w:rsidR="00623D9A" w:rsidRPr="005113D8" w:rsidRDefault="005113D8" w:rsidP="005113D8">
      <w:pPr>
        <w:spacing w:line="276" w:lineRule="auto"/>
        <w:ind w:left="420"/>
        <w:rPr>
          <w:rFonts w:eastAsia="楷体_GB2312" w:hint="eastAsia"/>
          <w:bCs/>
          <w:sz w:val="28"/>
          <w:szCs w:val="28"/>
        </w:rPr>
      </w:pPr>
      <w:r>
        <w:rPr>
          <w:rFonts w:eastAsia="楷体_GB2312" w:hint="eastAsia"/>
          <w:bCs/>
          <w:sz w:val="28"/>
          <w:szCs w:val="28"/>
        </w:rPr>
        <w:t>“爱学”</w:t>
      </w:r>
      <w:proofErr w:type="gramStart"/>
      <w:r>
        <w:rPr>
          <w:rFonts w:eastAsia="楷体_GB2312" w:hint="eastAsia"/>
          <w:bCs/>
          <w:sz w:val="28"/>
          <w:szCs w:val="28"/>
        </w:rPr>
        <w:t>视频网课</w:t>
      </w:r>
      <w:proofErr w:type="gramEnd"/>
      <w:r>
        <w:rPr>
          <w:rFonts w:eastAsia="楷体_GB2312" w:hint="eastAsia"/>
          <w:bCs/>
          <w:sz w:val="28"/>
          <w:szCs w:val="28"/>
        </w:rPr>
        <w:t>学习</w:t>
      </w:r>
      <w:r w:rsidR="00F005D9">
        <w:rPr>
          <w:rFonts w:eastAsia="楷体_GB2312" w:hint="eastAsia"/>
          <w:bCs/>
          <w:sz w:val="28"/>
          <w:szCs w:val="28"/>
        </w:rPr>
        <w:t>app</w:t>
      </w:r>
      <w:r>
        <w:rPr>
          <w:rFonts w:eastAsia="楷体_GB2312" w:hint="eastAsia"/>
          <w:bCs/>
          <w:sz w:val="28"/>
          <w:szCs w:val="28"/>
        </w:rPr>
        <w:t>：让学习更轻松</w:t>
      </w:r>
    </w:p>
    <w:p w:rsidR="00ED17C7" w:rsidRPr="006C3225" w:rsidRDefault="00BE1B3D" w:rsidP="006C3225">
      <w:pPr>
        <w:pStyle w:val="a9"/>
        <w:numPr>
          <w:ilvl w:val="0"/>
          <w:numId w:val="1"/>
        </w:numPr>
        <w:spacing w:line="276" w:lineRule="auto"/>
        <w:ind w:firstLineChars="0"/>
        <w:rPr>
          <w:rFonts w:eastAsia="楷体_GB2312"/>
          <w:bCs/>
          <w:sz w:val="28"/>
          <w:szCs w:val="28"/>
        </w:rPr>
      </w:pPr>
      <w:r w:rsidRPr="006C3225">
        <w:rPr>
          <w:rFonts w:eastAsia="楷体_GB2312" w:hint="eastAsia"/>
          <w:bCs/>
          <w:sz w:val="28"/>
          <w:szCs w:val="28"/>
        </w:rPr>
        <w:t>选题背景及意义</w:t>
      </w:r>
    </w:p>
    <w:p w:rsidR="001E5B60" w:rsidRDefault="001E5B60" w:rsidP="001E5B60">
      <w:pPr>
        <w:spacing w:line="276" w:lineRule="auto"/>
        <w:ind w:firstLine="420"/>
        <w:rPr>
          <w:rFonts w:eastAsia="楷体_GB2312"/>
          <w:bCs/>
          <w:sz w:val="28"/>
          <w:szCs w:val="28"/>
        </w:rPr>
      </w:pPr>
      <w:r w:rsidRPr="001E5B60">
        <w:rPr>
          <w:rFonts w:eastAsia="楷体_GB2312" w:hint="eastAsia"/>
          <w:bCs/>
          <w:sz w:val="28"/>
          <w:szCs w:val="28"/>
        </w:rPr>
        <w:t>在现代教育领域，随着科技的不断发展，</w:t>
      </w:r>
      <w:r>
        <w:rPr>
          <w:rFonts w:eastAsia="楷体_GB2312" w:hint="eastAsia"/>
          <w:bCs/>
          <w:sz w:val="28"/>
          <w:szCs w:val="28"/>
        </w:rPr>
        <w:t>上网课</w:t>
      </w:r>
      <w:r w:rsidRPr="001E5B60">
        <w:rPr>
          <w:rFonts w:eastAsia="楷体_GB2312" w:hint="eastAsia"/>
          <w:bCs/>
          <w:sz w:val="28"/>
          <w:szCs w:val="28"/>
        </w:rPr>
        <w:t>已经成为一种常见的学习方式。作为教育的重要组成部分，</w:t>
      </w:r>
      <w:proofErr w:type="gramStart"/>
      <w:r w:rsidRPr="001E5B60">
        <w:rPr>
          <w:rFonts w:eastAsia="楷体_GB2312" w:hint="eastAsia"/>
          <w:bCs/>
          <w:sz w:val="28"/>
          <w:szCs w:val="28"/>
        </w:rPr>
        <w:t>视频网课软件</w:t>
      </w:r>
      <w:proofErr w:type="gramEnd"/>
      <w:r w:rsidRPr="001E5B60">
        <w:rPr>
          <w:rFonts w:eastAsia="楷体_GB2312" w:hint="eastAsia"/>
          <w:bCs/>
          <w:sz w:val="28"/>
          <w:szCs w:val="28"/>
        </w:rPr>
        <w:t>被广泛应用于高校、职业培训机构等领域。</w:t>
      </w:r>
      <w:r>
        <w:rPr>
          <w:rFonts w:eastAsia="楷体_GB2312" w:hint="eastAsia"/>
          <w:bCs/>
          <w:sz w:val="28"/>
          <w:szCs w:val="28"/>
        </w:rPr>
        <w:t>但是，现在的主流网</w:t>
      </w:r>
      <w:proofErr w:type="gramStart"/>
      <w:r>
        <w:rPr>
          <w:rFonts w:eastAsia="楷体_GB2312" w:hint="eastAsia"/>
          <w:bCs/>
          <w:sz w:val="28"/>
          <w:szCs w:val="28"/>
        </w:rPr>
        <w:t>课软件</w:t>
      </w:r>
      <w:proofErr w:type="gramEnd"/>
      <w:r>
        <w:rPr>
          <w:rFonts w:eastAsia="楷体_GB2312" w:hint="eastAsia"/>
          <w:bCs/>
          <w:sz w:val="28"/>
          <w:szCs w:val="28"/>
        </w:rPr>
        <w:t>的设计仍旧十分粗糙，并不能满足学生对于效率，准确性，实用性等方面的需求。</w:t>
      </w:r>
    </w:p>
    <w:p w:rsidR="00F005D9" w:rsidRPr="00F005D9" w:rsidRDefault="00F005D9" w:rsidP="00F005D9">
      <w:pPr>
        <w:spacing w:line="276" w:lineRule="auto"/>
        <w:ind w:firstLine="420"/>
        <w:rPr>
          <w:rFonts w:eastAsia="楷体_GB2312" w:hint="eastAsia"/>
          <w:bCs/>
          <w:sz w:val="28"/>
          <w:szCs w:val="28"/>
        </w:rPr>
      </w:pPr>
      <w:r>
        <w:rPr>
          <w:rFonts w:eastAsia="楷体_GB2312" w:hint="eastAsia"/>
          <w:bCs/>
          <w:sz w:val="28"/>
          <w:szCs w:val="28"/>
        </w:rPr>
        <w:t>因此，我计划开发一款</w:t>
      </w:r>
      <w:r>
        <w:rPr>
          <w:rFonts w:eastAsia="楷体_GB2312" w:hint="eastAsia"/>
          <w:bCs/>
          <w:sz w:val="28"/>
          <w:szCs w:val="28"/>
        </w:rPr>
        <w:t>“爱学”</w:t>
      </w:r>
      <w:proofErr w:type="gramStart"/>
      <w:r>
        <w:rPr>
          <w:rFonts w:eastAsia="楷体_GB2312" w:hint="eastAsia"/>
          <w:bCs/>
          <w:sz w:val="28"/>
          <w:szCs w:val="28"/>
        </w:rPr>
        <w:t>视频网课</w:t>
      </w:r>
      <w:proofErr w:type="gramEnd"/>
      <w:r>
        <w:rPr>
          <w:rFonts w:eastAsia="楷体_GB2312" w:hint="eastAsia"/>
          <w:bCs/>
          <w:sz w:val="28"/>
          <w:szCs w:val="28"/>
        </w:rPr>
        <w:t>学习软件</w:t>
      </w:r>
      <w:r>
        <w:rPr>
          <w:rFonts w:eastAsia="楷体_GB2312" w:hint="eastAsia"/>
          <w:bCs/>
          <w:sz w:val="28"/>
          <w:szCs w:val="28"/>
        </w:rPr>
        <w:t>app</w:t>
      </w:r>
      <w:r>
        <w:rPr>
          <w:rFonts w:eastAsia="楷体_GB2312" w:hint="eastAsia"/>
          <w:bCs/>
          <w:sz w:val="28"/>
          <w:szCs w:val="28"/>
        </w:rPr>
        <w:t>，旨在更好的为学生提供高效全面，准确实用的学习资源，帮助学生更好的</w:t>
      </w:r>
      <w:r w:rsidRPr="00F005D9">
        <w:rPr>
          <w:rFonts w:eastAsia="楷体_GB2312" w:hint="eastAsia"/>
          <w:bCs/>
          <w:sz w:val="28"/>
          <w:szCs w:val="28"/>
        </w:rPr>
        <w:t>满足</w:t>
      </w:r>
      <w:r>
        <w:rPr>
          <w:rFonts w:eastAsia="楷体_GB2312" w:hint="eastAsia"/>
          <w:bCs/>
          <w:sz w:val="28"/>
          <w:szCs w:val="28"/>
        </w:rPr>
        <w:t>其</w:t>
      </w:r>
      <w:r w:rsidRPr="00F005D9">
        <w:rPr>
          <w:rFonts w:eastAsia="楷体_GB2312" w:hint="eastAsia"/>
          <w:bCs/>
          <w:sz w:val="28"/>
          <w:szCs w:val="28"/>
        </w:rPr>
        <w:t>学习需求。</w:t>
      </w:r>
      <w:r>
        <w:rPr>
          <w:rFonts w:eastAsia="楷体_GB2312" w:hint="eastAsia"/>
          <w:bCs/>
          <w:sz w:val="28"/>
          <w:szCs w:val="28"/>
        </w:rPr>
        <w:t>突破</w:t>
      </w:r>
      <w:r w:rsidRPr="00F005D9">
        <w:rPr>
          <w:rFonts w:eastAsia="楷体_GB2312" w:hint="eastAsia"/>
          <w:bCs/>
          <w:sz w:val="28"/>
          <w:szCs w:val="28"/>
        </w:rPr>
        <w:t>传统的课堂教学存在</w:t>
      </w:r>
      <w:r>
        <w:rPr>
          <w:rFonts w:eastAsia="楷体_GB2312" w:hint="eastAsia"/>
          <w:bCs/>
          <w:sz w:val="28"/>
          <w:szCs w:val="28"/>
        </w:rPr>
        <w:t>的</w:t>
      </w:r>
      <w:r w:rsidRPr="00F005D9">
        <w:rPr>
          <w:rFonts w:eastAsia="楷体_GB2312" w:hint="eastAsia"/>
          <w:bCs/>
          <w:sz w:val="28"/>
          <w:szCs w:val="28"/>
        </w:rPr>
        <w:t>时间和空间限制</w:t>
      </w:r>
      <w:r>
        <w:rPr>
          <w:rFonts w:eastAsia="楷体_GB2312" w:hint="eastAsia"/>
          <w:bCs/>
          <w:sz w:val="28"/>
          <w:szCs w:val="28"/>
        </w:rPr>
        <w:t>以及</w:t>
      </w:r>
      <w:proofErr w:type="gramStart"/>
      <w:r>
        <w:rPr>
          <w:rFonts w:eastAsia="楷体_GB2312" w:hint="eastAsia"/>
          <w:bCs/>
          <w:sz w:val="28"/>
          <w:szCs w:val="28"/>
        </w:rPr>
        <w:t>传统网课存在</w:t>
      </w:r>
      <w:proofErr w:type="gramEnd"/>
      <w:r>
        <w:rPr>
          <w:rFonts w:eastAsia="楷体_GB2312" w:hint="eastAsia"/>
          <w:bCs/>
          <w:sz w:val="28"/>
          <w:szCs w:val="28"/>
        </w:rPr>
        <w:t>的低</w:t>
      </w:r>
      <w:r w:rsidRPr="00F005D9">
        <w:rPr>
          <w:rFonts w:eastAsia="楷体_GB2312" w:hint="eastAsia"/>
          <w:bCs/>
          <w:sz w:val="28"/>
          <w:szCs w:val="28"/>
        </w:rPr>
        <w:t>效</w:t>
      </w:r>
      <w:r>
        <w:rPr>
          <w:rFonts w:eastAsia="楷体_GB2312" w:hint="eastAsia"/>
          <w:bCs/>
          <w:sz w:val="28"/>
          <w:szCs w:val="28"/>
        </w:rPr>
        <w:t>性和低互动性。</w:t>
      </w:r>
    </w:p>
    <w:p w:rsidR="00ED17C7" w:rsidRPr="00886392" w:rsidRDefault="00BE1B3D" w:rsidP="00886392">
      <w:pPr>
        <w:pStyle w:val="a9"/>
        <w:numPr>
          <w:ilvl w:val="0"/>
          <w:numId w:val="1"/>
        </w:numPr>
        <w:spacing w:line="276" w:lineRule="auto"/>
        <w:ind w:firstLineChars="0"/>
        <w:rPr>
          <w:rFonts w:eastAsia="楷体_GB2312"/>
          <w:bCs/>
          <w:sz w:val="28"/>
          <w:szCs w:val="28"/>
        </w:rPr>
      </w:pPr>
      <w:r w:rsidRPr="00886392">
        <w:rPr>
          <w:rFonts w:eastAsia="楷体_GB2312" w:hint="eastAsia"/>
          <w:bCs/>
          <w:sz w:val="28"/>
          <w:szCs w:val="28"/>
        </w:rPr>
        <w:t>功能模块描述</w:t>
      </w:r>
    </w:p>
    <w:p w:rsidR="00886392" w:rsidRDefault="00E3145E" w:rsidP="00886392">
      <w:pPr>
        <w:pStyle w:val="a9"/>
        <w:numPr>
          <w:ilvl w:val="0"/>
          <w:numId w:val="3"/>
        </w:numPr>
        <w:spacing w:line="276" w:lineRule="auto"/>
        <w:ind w:firstLineChars="0"/>
        <w:rPr>
          <w:rFonts w:eastAsia="楷体_GB2312"/>
          <w:bCs/>
          <w:sz w:val="28"/>
          <w:szCs w:val="28"/>
        </w:rPr>
      </w:pPr>
      <w:r>
        <w:rPr>
          <w:rFonts w:eastAsia="楷体_GB2312" w:hint="eastAsia"/>
          <w:bCs/>
          <w:sz w:val="28"/>
          <w:szCs w:val="28"/>
        </w:rPr>
        <w:t>课程视频</w:t>
      </w:r>
      <w:r>
        <w:rPr>
          <w:rFonts w:eastAsia="楷体_GB2312" w:hint="eastAsia"/>
          <w:bCs/>
          <w:sz w:val="28"/>
          <w:szCs w:val="28"/>
        </w:rPr>
        <w:t>讲解</w:t>
      </w:r>
      <w:r w:rsidR="00886392">
        <w:rPr>
          <w:rFonts w:eastAsia="楷体_GB2312" w:hint="eastAsia"/>
          <w:bCs/>
          <w:sz w:val="28"/>
          <w:szCs w:val="28"/>
        </w:rPr>
        <w:t>模块</w:t>
      </w:r>
      <w:r w:rsidR="000B3574">
        <w:rPr>
          <w:rFonts w:eastAsia="楷体_GB2312" w:hint="eastAsia"/>
          <w:bCs/>
          <w:sz w:val="28"/>
          <w:szCs w:val="28"/>
        </w:rPr>
        <w:t>。</w:t>
      </w:r>
      <w:r w:rsidR="00E501F3">
        <w:rPr>
          <w:rFonts w:eastAsia="楷体_GB2312" w:hint="eastAsia"/>
          <w:bCs/>
          <w:sz w:val="28"/>
          <w:szCs w:val="28"/>
        </w:rPr>
        <w:t>该模块收录国家重点课程的视频课程以及对应不同高校指定课本和不同教师的讲解视频。</w:t>
      </w:r>
      <w:r w:rsidR="002B4361">
        <w:rPr>
          <w:rFonts w:eastAsia="楷体_GB2312" w:hint="eastAsia"/>
          <w:bCs/>
          <w:sz w:val="28"/>
          <w:szCs w:val="28"/>
        </w:rPr>
        <w:t>同时所有视频按知识点分段，将视频切分为更小段的单元。</w:t>
      </w:r>
      <w:r w:rsidR="00E501F3">
        <w:rPr>
          <w:rFonts w:eastAsia="楷体_GB2312" w:hint="eastAsia"/>
          <w:bCs/>
          <w:sz w:val="28"/>
          <w:szCs w:val="28"/>
        </w:rPr>
        <w:t>旨在提供丰富多元，全面精确的视频课程，方便不同高校学生的需求。</w:t>
      </w:r>
    </w:p>
    <w:p w:rsidR="00886392" w:rsidRDefault="00886392" w:rsidP="00886392">
      <w:pPr>
        <w:pStyle w:val="a9"/>
        <w:numPr>
          <w:ilvl w:val="0"/>
          <w:numId w:val="3"/>
        </w:numPr>
        <w:spacing w:line="276" w:lineRule="auto"/>
        <w:ind w:firstLineChars="0"/>
        <w:rPr>
          <w:rFonts w:eastAsia="楷体_GB2312"/>
          <w:bCs/>
          <w:sz w:val="28"/>
          <w:szCs w:val="28"/>
        </w:rPr>
      </w:pPr>
      <w:r>
        <w:rPr>
          <w:rFonts w:eastAsia="楷体_GB2312" w:hint="eastAsia"/>
          <w:bCs/>
          <w:sz w:val="28"/>
          <w:szCs w:val="28"/>
        </w:rPr>
        <w:t>知识点</w:t>
      </w:r>
      <w:r w:rsidR="00E3145E">
        <w:rPr>
          <w:rFonts w:eastAsia="楷体_GB2312" w:hint="eastAsia"/>
          <w:bCs/>
          <w:sz w:val="28"/>
          <w:szCs w:val="28"/>
        </w:rPr>
        <w:t>专精</w:t>
      </w:r>
      <w:r>
        <w:rPr>
          <w:rFonts w:eastAsia="楷体_GB2312" w:hint="eastAsia"/>
          <w:bCs/>
          <w:sz w:val="28"/>
          <w:szCs w:val="28"/>
        </w:rPr>
        <w:t>学习模块</w:t>
      </w:r>
      <w:r w:rsidR="00F26918">
        <w:rPr>
          <w:rFonts w:eastAsia="楷体_GB2312" w:hint="eastAsia"/>
          <w:bCs/>
          <w:sz w:val="28"/>
          <w:szCs w:val="28"/>
        </w:rPr>
        <w:t>。</w:t>
      </w:r>
      <w:r w:rsidR="006756FA">
        <w:rPr>
          <w:rFonts w:eastAsia="楷体_GB2312" w:hint="eastAsia"/>
          <w:bCs/>
          <w:sz w:val="28"/>
          <w:szCs w:val="28"/>
        </w:rPr>
        <w:t>该模块收录课程中经学生</w:t>
      </w:r>
      <w:r w:rsidR="006756FA">
        <w:rPr>
          <w:rFonts w:eastAsia="楷体_GB2312" w:hint="eastAsia"/>
          <w:bCs/>
          <w:sz w:val="28"/>
          <w:szCs w:val="28"/>
        </w:rPr>
        <w:t>及教师</w:t>
      </w:r>
      <w:r w:rsidR="006756FA">
        <w:rPr>
          <w:rFonts w:eastAsia="楷体_GB2312" w:hint="eastAsia"/>
          <w:bCs/>
          <w:sz w:val="28"/>
          <w:szCs w:val="28"/>
        </w:rPr>
        <w:t>反馈得到的重难考点</w:t>
      </w:r>
      <w:r w:rsidR="00B85ECA">
        <w:rPr>
          <w:rFonts w:eastAsia="楷体_GB2312" w:hint="eastAsia"/>
          <w:bCs/>
          <w:sz w:val="28"/>
          <w:szCs w:val="28"/>
        </w:rPr>
        <w:t>以及其他知识点的专精讲解视频。</w:t>
      </w:r>
      <w:r w:rsidR="002B4361">
        <w:rPr>
          <w:rFonts w:eastAsia="楷体_GB2312" w:hint="eastAsia"/>
          <w:bCs/>
          <w:sz w:val="28"/>
          <w:szCs w:val="28"/>
        </w:rPr>
        <w:t>同时</w:t>
      </w:r>
      <w:r w:rsidR="00B85ECA">
        <w:rPr>
          <w:rFonts w:eastAsia="楷体_GB2312" w:hint="eastAsia"/>
          <w:bCs/>
          <w:sz w:val="28"/>
          <w:szCs w:val="28"/>
        </w:rPr>
        <w:t>该模块提供社区服务，允许学生自主上</w:t>
      </w:r>
      <w:proofErr w:type="gramStart"/>
      <w:r w:rsidR="00B85ECA">
        <w:rPr>
          <w:rFonts w:eastAsia="楷体_GB2312" w:hint="eastAsia"/>
          <w:bCs/>
          <w:sz w:val="28"/>
          <w:szCs w:val="28"/>
        </w:rPr>
        <w:t>传知识</w:t>
      </w:r>
      <w:proofErr w:type="gramEnd"/>
      <w:r w:rsidR="00B85ECA">
        <w:rPr>
          <w:rFonts w:eastAsia="楷体_GB2312" w:hint="eastAsia"/>
          <w:bCs/>
          <w:sz w:val="28"/>
          <w:szCs w:val="28"/>
        </w:rPr>
        <w:t>点讲解内容。</w:t>
      </w:r>
    </w:p>
    <w:p w:rsidR="00886392" w:rsidRDefault="00E3145E" w:rsidP="00886392">
      <w:pPr>
        <w:pStyle w:val="a9"/>
        <w:numPr>
          <w:ilvl w:val="0"/>
          <w:numId w:val="3"/>
        </w:numPr>
        <w:spacing w:line="276" w:lineRule="auto"/>
        <w:ind w:firstLineChars="0"/>
        <w:rPr>
          <w:rFonts w:eastAsia="楷体_GB2312"/>
          <w:bCs/>
          <w:sz w:val="28"/>
          <w:szCs w:val="28"/>
        </w:rPr>
      </w:pPr>
      <w:r>
        <w:rPr>
          <w:rFonts w:eastAsia="楷体_GB2312" w:hint="eastAsia"/>
          <w:bCs/>
          <w:sz w:val="28"/>
          <w:szCs w:val="28"/>
        </w:rPr>
        <w:t>名师</w:t>
      </w:r>
      <w:r w:rsidR="00886392">
        <w:rPr>
          <w:rFonts w:eastAsia="楷体_GB2312" w:hint="eastAsia"/>
          <w:bCs/>
          <w:sz w:val="28"/>
          <w:szCs w:val="28"/>
        </w:rPr>
        <w:t>直播</w:t>
      </w:r>
      <w:r>
        <w:rPr>
          <w:rFonts w:eastAsia="楷体_GB2312" w:hint="eastAsia"/>
          <w:bCs/>
          <w:sz w:val="28"/>
          <w:szCs w:val="28"/>
        </w:rPr>
        <w:t>解惑</w:t>
      </w:r>
      <w:r w:rsidR="00886392">
        <w:rPr>
          <w:rFonts w:eastAsia="楷体_GB2312" w:hint="eastAsia"/>
          <w:bCs/>
          <w:sz w:val="28"/>
          <w:szCs w:val="28"/>
        </w:rPr>
        <w:t>模块</w:t>
      </w:r>
      <w:r w:rsidR="00D26094">
        <w:rPr>
          <w:rFonts w:eastAsia="楷体_GB2312" w:hint="eastAsia"/>
          <w:bCs/>
          <w:sz w:val="28"/>
          <w:szCs w:val="28"/>
        </w:rPr>
        <w:t>。</w:t>
      </w:r>
      <w:r w:rsidR="0010152F">
        <w:rPr>
          <w:rFonts w:eastAsia="楷体_GB2312" w:hint="eastAsia"/>
          <w:bCs/>
          <w:sz w:val="28"/>
          <w:szCs w:val="28"/>
        </w:rPr>
        <w:t>该模块提供名师教学</w:t>
      </w:r>
      <w:r w:rsidR="0010152F">
        <w:rPr>
          <w:rFonts w:eastAsia="楷体_GB2312" w:hint="eastAsia"/>
          <w:bCs/>
          <w:sz w:val="28"/>
          <w:szCs w:val="28"/>
        </w:rPr>
        <w:t>直播</w:t>
      </w:r>
      <w:r w:rsidR="0010152F">
        <w:rPr>
          <w:rFonts w:eastAsia="楷体_GB2312" w:hint="eastAsia"/>
          <w:bCs/>
          <w:sz w:val="28"/>
          <w:szCs w:val="28"/>
        </w:rPr>
        <w:t>，即网课，提供</w:t>
      </w:r>
      <w:proofErr w:type="gramStart"/>
      <w:r w:rsidR="0010152F">
        <w:rPr>
          <w:rFonts w:eastAsia="楷体_GB2312" w:hint="eastAsia"/>
          <w:bCs/>
          <w:sz w:val="28"/>
          <w:szCs w:val="28"/>
        </w:rPr>
        <w:t>举手</w:t>
      </w:r>
      <w:r w:rsidR="00E67707">
        <w:rPr>
          <w:rFonts w:eastAsia="楷体_GB2312" w:hint="eastAsia"/>
          <w:bCs/>
          <w:sz w:val="28"/>
          <w:szCs w:val="28"/>
        </w:rPr>
        <w:t>连麦</w:t>
      </w:r>
      <w:r w:rsidR="0010152F">
        <w:rPr>
          <w:rFonts w:eastAsia="楷体_GB2312" w:hint="eastAsia"/>
          <w:bCs/>
          <w:sz w:val="28"/>
          <w:szCs w:val="28"/>
        </w:rPr>
        <w:t>提问</w:t>
      </w:r>
      <w:proofErr w:type="gramEnd"/>
      <w:r w:rsidR="0010152F">
        <w:rPr>
          <w:rFonts w:eastAsia="楷体_GB2312" w:hint="eastAsia"/>
          <w:bCs/>
          <w:sz w:val="28"/>
          <w:szCs w:val="28"/>
        </w:rPr>
        <w:t>，弹</w:t>
      </w:r>
      <w:proofErr w:type="gramStart"/>
      <w:r w:rsidR="0010152F">
        <w:rPr>
          <w:rFonts w:eastAsia="楷体_GB2312" w:hint="eastAsia"/>
          <w:bCs/>
          <w:sz w:val="28"/>
          <w:szCs w:val="28"/>
        </w:rPr>
        <w:t>幕</w:t>
      </w:r>
      <w:r w:rsidR="00E67707">
        <w:rPr>
          <w:rFonts w:eastAsia="楷体_GB2312" w:hint="eastAsia"/>
          <w:bCs/>
          <w:sz w:val="28"/>
          <w:szCs w:val="28"/>
        </w:rPr>
        <w:t>文</w:t>
      </w:r>
      <w:proofErr w:type="gramEnd"/>
      <w:r w:rsidR="00E67707">
        <w:rPr>
          <w:rFonts w:eastAsia="楷体_GB2312" w:hint="eastAsia"/>
          <w:bCs/>
          <w:sz w:val="28"/>
          <w:szCs w:val="28"/>
        </w:rPr>
        <w:t>字</w:t>
      </w:r>
      <w:r w:rsidR="0010152F">
        <w:rPr>
          <w:rFonts w:eastAsia="楷体_GB2312" w:hint="eastAsia"/>
          <w:bCs/>
          <w:sz w:val="28"/>
          <w:szCs w:val="28"/>
        </w:rPr>
        <w:t>互动</w:t>
      </w:r>
      <w:r w:rsidR="00E67707">
        <w:rPr>
          <w:rFonts w:eastAsia="楷体_GB2312" w:hint="eastAsia"/>
          <w:bCs/>
          <w:sz w:val="28"/>
          <w:szCs w:val="28"/>
        </w:rPr>
        <w:t>等教学互动功能，旨在提供方便快捷的提问</w:t>
      </w:r>
      <w:r w:rsidR="00E67707">
        <w:rPr>
          <w:rFonts w:eastAsia="楷体_GB2312" w:hint="eastAsia"/>
          <w:bCs/>
          <w:sz w:val="28"/>
          <w:szCs w:val="28"/>
        </w:rPr>
        <w:t>-</w:t>
      </w:r>
      <w:r w:rsidR="00E67707">
        <w:rPr>
          <w:rFonts w:eastAsia="楷体_GB2312" w:hint="eastAsia"/>
          <w:bCs/>
          <w:sz w:val="28"/>
          <w:szCs w:val="28"/>
        </w:rPr>
        <w:t>讲解功能。</w:t>
      </w:r>
    </w:p>
    <w:p w:rsidR="00886392" w:rsidRDefault="00886392" w:rsidP="00D10DD2">
      <w:pPr>
        <w:pStyle w:val="a9"/>
        <w:numPr>
          <w:ilvl w:val="0"/>
          <w:numId w:val="3"/>
        </w:numPr>
        <w:spacing w:line="276" w:lineRule="auto"/>
        <w:ind w:firstLineChars="0"/>
        <w:rPr>
          <w:rFonts w:eastAsia="楷体_GB2312"/>
          <w:bCs/>
          <w:sz w:val="28"/>
          <w:szCs w:val="28"/>
        </w:rPr>
      </w:pPr>
      <w:r>
        <w:rPr>
          <w:rFonts w:eastAsia="楷体_GB2312" w:hint="eastAsia"/>
          <w:bCs/>
          <w:sz w:val="28"/>
          <w:szCs w:val="28"/>
        </w:rPr>
        <w:lastRenderedPageBreak/>
        <w:t>笔记共享模块</w:t>
      </w:r>
      <w:r w:rsidR="00BD444D">
        <w:rPr>
          <w:rFonts w:eastAsia="楷体_GB2312" w:hint="eastAsia"/>
          <w:bCs/>
          <w:sz w:val="28"/>
          <w:szCs w:val="28"/>
        </w:rPr>
        <w:t>。</w:t>
      </w:r>
      <w:r w:rsidR="00D41D02">
        <w:rPr>
          <w:rFonts w:eastAsia="楷体_GB2312" w:hint="eastAsia"/>
          <w:bCs/>
          <w:sz w:val="28"/>
          <w:szCs w:val="28"/>
        </w:rPr>
        <w:t>该模块提供</w:t>
      </w:r>
      <w:r w:rsidR="001C0E59">
        <w:rPr>
          <w:rFonts w:eastAsia="楷体_GB2312" w:hint="eastAsia"/>
          <w:bCs/>
          <w:sz w:val="28"/>
          <w:szCs w:val="28"/>
        </w:rPr>
        <w:t>共享笔记</w:t>
      </w:r>
      <w:r w:rsidR="001A788D">
        <w:rPr>
          <w:rFonts w:eastAsia="楷体_GB2312" w:hint="eastAsia"/>
          <w:bCs/>
          <w:sz w:val="28"/>
          <w:szCs w:val="28"/>
        </w:rPr>
        <w:t>功能</w:t>
      </w:r>
      <w:r w:rsidR="001C0E59">
        <w:rPr>
          <w:rFonts w:eastAsia="楷体_GB2312" w:hint="eastAsia"/>
          <w:bCs/>
          <w:sz w:val="28"/>
          <w:szCs w:val="28"/>
        </w:rPr>
        <w:t>，学生或老师可以上</w:t>
      </w:r>
      <w:proofErr w:type="gramStart"/>
      <w:r w:rsidR="001C0E59">
        <w:rPr>
          <w:rFonts w:eastAsia="楷体_GB2312" w:hint="eastAsia"/>
          <w:bCs/>
          <w:sz w:val="28"/>
          <w:szCs w:val="28"/>
        </w:rPr>
        <w:t>传</w:t>
      </w:r>
      <w:r w:rsidR="00A8183E">
        <w:rPr>
          <w:rFonts w:eastAsia="楷体_GB2312" w:hint="eastAsia"/>
          <w:bCs/>
          <w:sz w:val="28"/>
          <w:szCs w:val="28"/>
        </w:rPr>
        <w:t>学习</w:t>
      </w:r>
      <w:proofErr w:type="gramEnd"/>
      <w:r w:rsidR="00A8183E">
        <w:rPr>
          <w:rFonts w:eastAsia="楷体_GB2312" w:hint="eastAsia"/>
          <w:bCs/>
          <w:sz w:val="28"/>
          <w:szCs w:val="28"/>
        </w:rPr>
        <w:t>笔记并共享到社区</w:t>
      </w:r>
      <w:r w:rsidR="00B15A16">
        <w:rPr>
          <w:rFonts w:eastAsia="楷体_GB2312" w:hint="eastAsia"/>
          <w:bCs/>
          <w:sz w:val="28"/>
          <w:szCs w:val="28"/>
        </w:rPr>
        <w:t>。</w:t>
      </w:r>
      <w:r w:rsidR="00674578">
        <w:rPr>
          <w:rFonts w:eastAsia="楷体_GB2312" w:hint="eastAsia"/>
          <w:bCs/>
          <w:sz w:val="28"/>
          <w:szCs w:val="28"/>
        </w:rPr>
        <w:t>同时社区按照课程以及课程内的知识点分类，并以此区分笔记。</w:t>
      </w:r>
    </w:p>
    <w:p w:rsidR="00BE1B3D" w:rsidRPr="00BE1B3D" w:rsidRDefault="00BE1B3D" w:rsidP="00BE1B3D">
      <w:pPr>
        <w:spacing w:line="276" w:lineRule="auto"/>
        <w:ind w:left="420"/>
        <w:rPr>
          <w:rFonts w:eastAsia="楷体_GB2312" w:hint="eastAsia"/>
          <w:bCs/>
          <w:sz w:val="28"/>
          <w:szCs w:val="28"/>
        </w:rPr>
      </w:pPr>
      <w:bookmarkStart w:id="0" w:name="_GoBack"/>
      <w:bookmarkEnd w:id="0"/>
    </w:p>
    <w:sectPr w:rsidR="00BE1B3D" w:rsidRPr="00BE1B3D">
      <w:type w:val="continuous"/>
      <w:pgSz w:w="11906" w:h="16838"/>
      <w:pgMar w:top="1440" w:right="1701" w:bottom="1440" w:left="1701" w:header="851" w:footer="992" w:gutter="0"/>
      <w:pgBorders>
        <w:top w:val="single" w:sz="4" w:space="5" w:color="auto"/>
        <w:left w:val="single" w:sz="4" w:space="5" w:color="auto"/>
        <w:bottom w:val="single" w:sz="4" w:space="5" w:color="auto"/>
        <w:right w:val="single" w:sz="4" w:space="5" w:color="auto"/>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36A18"/>
    <w:multiLevelType w:val="hybridMultilevel"/>
    <w:tmpl w:val="D31EA512"/>
    <w:lvl w:ilvl="0" w:tplc="F2FAE50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476422"/>
    <w:multiLevelType w:val="hybridMultilevel"/>
    <w:tmpl w:val="AC803592"/>
    <w:lvl w:ilvl="0" w:tplc="5D60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527768"/>
    <w:multiLevelType w:val="hybridMultilevel"/>
    <w:tmpl w:val="E2E4FBA2"/>
    <w:lvl w:ilvl="0" w:tplc="F668BB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RiZmQxN2Q2ZjBiZjI5YTlkNzBkNTUwM2U5Yjg2N2IifQ=="/>
  </w:docVars>
  <w:rsids>
    <w:rsidRoot w:val="001066D8"/>
    <w:rsid w:val="00056B35"/>
    <w:rsid w:val="000B3574"/>
    <w:rsid w:val="000D1258"/>
    <w:rsid w:val="0010152F"/>
    <w:rsid w:val="001066D8"/>
    <w:rsid w:val="0013224C"/>
    <w:rsid w:val="00151682"/>
    <w:rsid w:val="00194D85"/>
    <w:rsid w:val="001A0268"/>
    <w:rsid w:val="001A5DC0"/>
    <w:rsid w:val="001A6775"/>
    <w:rsid w:val="001A788D"/>
    <w:rsid w:val="001C0E59"/>
    <w:rsid w:val="001E5B60"/>
    <w:rsid w:val="001E5BE2"/>
    <w:rsid w:val="001F256D"/>
    <w:rsid w:val="00232A1E"/>
    <w:rsid w:val="00247915"/>
    <w:rsid w:val="00251E00"/>
    <w:rsid w:val="00253069"/>
    <w:rsid w:val="00255CF4"/>
    <w:rsid w:val="00264A9C"/>
    <w:rsid w:val="002B021A"/>
    <w:rsid w:val="002B3EFE"/>
    <w:rsid w:val="002B4361"/>
    <w:rsid w:val="002C7F08"/>
    <w:rsid w:val="002D11CF"/>
    <w:rsid w:val="002D769F"/>
    <w:rsid w:val="00360855"/>
    <w:rsid w:val="003653A0"/>
    <w:rsid w:val="003A3C7E"/>
    <w:rsid w:val="003A4B2E"/>
    <w:rsid w:val="003B1AD1"/>
    <w:rsid w:val="003D6EBB"/>
    <w:rsid w:val="003F4A05"/>
    <w:rsid w:val="00407FEF"/>
    <w:rsid w:val="00414E41"/>
    <w:rsid w:val="00415288"/>
    <w:rsid w:val="00422B83"/>
    <w:rsid w:val="004A4F6B"/>
    <w:rsid w:val="004C53A6"/>
    <w:rsid w:val="004C5E04"/>
    <w:rsid w:val="004D4A28"/>
    <w:rsid w:val="004F7715"/>
    <w:rsid w:val="00505256"/>
    <w:rsid w:val="005113D8"/>
    <w:rsid w:val="00564EC2"/>
    <w:rsid w:val="005C7647"/>
    <w:rsid w:val="006066CF"/>
    <w:rsid w:val="00607672"/>
    <w:rsid w:val="00623D9A"/>
    <w:rsid w:val="0063253F"/>
    <w:rsid w:val="00650AC4"/>
    <w:rsid w:val="0065265B"/>
    <w:rsid w:val="00660000"/>
    <w:rsid w:val="00674578"/>
    <w:rsid w:val="006756FA"/>
    <w:rsid w:val="006776A2"/>
    <w:rsid w:val="00694124"/>
    <w:rsid w:val="006A23F3"/>
    <w:rsid w:val="006C3225"/>
    <w:rsid w:val="006D2CE3"/>
    <w:rsid w:val="006F6E00"/>
    <w:rsid w:val="007517B5"/>
    <w:rsid w:val="00765F2A"/>
    <w:rsid w:val="007757A0"/>
    <w:rsid w:val="007870CC"/>
    <w:rsid w:val="007B2012"/>
    <w:rsid w:val="007B2E66"/>
    <w:rsid w:val="007C78A3"/>
    <w:rsid w:val="007E614F"/>
    <w:rsid w:val="00803EE2"/>
    <w:rsid w:val="0080768E"/>
    <w:rsid w:val="00812A88"/>
    <w:rsid w:val="00852414"/>
    <w:rsid w:val="008529F3"/>
    <w:rsid w:val="0087351A"/>
    <w:rsid w:val="00886392"/>
    <w:rsid w:val="008E4ED5"/>
    <w:rsid w:val="008F1135"/>
    <w:rsid w:val="0090430E"/>
    <w:rsid w:val="00972A04"/>
    <w:rsid w:val="00996BE3"/>
    <w:rsid w:val="009A505D"/>
    <w:rsid w:val="00A00118"/>
    <w:rsid w:val="00A32F94"/>
    <w:rsid w:val="00A42CF9"/>
    <w:rsid w:val="00A66459"/>
    <w:rsid w:val="00A66F14"/>
    <w:rsid w:val="00A8183E"/>
    <w:rsid w:val="00A83D1D"/>
    <w:rsid w:val="00AA1EBE"/>
    <w:rsid w:val="00AB24A2"/>
    <w:rsid w:val="00AF4578"/>
    <w:rsid w:val="00B15A16"/>
    <w:rsid w:val="00B23563"/>
    <w:rsid w:val="00B67C7A"/>
    <w:rsid w:val="00B85ECA"/>
    <w:rsid w:val="00B924BD"/>
    <w:rsid w:val="00BC0E50"/>
    <w:rsid w:val="00BD1C65"/>
    <w:rsid w:val="00BD444D"/>
    <w:rsid w:val="00BD6DD6"/>
    <w:rsid w:val="00BE1B3D"/>
    <w:rsid w:val="00C206BA"/>
    <w:rsid w:val="00C30DE6"/>
    <w:rsid w:val="00C57691"/>
    <w:rsid w:val="00C9434B"/>
    <w:rsid w:val="00CA6018"/>
    <w:rsid w:val="00CA77F1"/>
    <w:rsid w:val="00D10DD2"/>
    <w:rsid w:val="00D207DE"/>
    <w:rsid w:val="00D26094"/>
    <w:rsid w:val="00D41D02"/>
    <w:rsid w:val="00D47A45"/>
    <w:rsid w:val="00D96B7F"/>
    <w:rsid w:val="00DF4ABD"/>
    <w:rsid w:val="00E3145E"/>
    <w:rsid w:val="00E501F3"/>
    <w:rsid w:val="00E546CC"/>
    <w:rsid w:val="00E67707"/>
    <w:rsid w:val="00E71489"/>
    <w:rsid w:val="00EA1501"/>
    <w:rsid w:val="00EA6024"/>
    <w:rsid w:val="00ED17C7"/>
    <w:rsid w:val="00ED3385"/>
    <w:rsid w:val="00F005D9"/>
    <w:rsid w:val="00F1464D"/>
    <w:rsid w:val="00F26918"/>
    <w:rsid w:val="00F57DB5"/>
    <w:rsid w:val="00F71BEB"/>
    <w:rsid w:val="00F92FCC"/>
    <w:rsid w:val="00FE09F1"/>
    <w:rsid w:val="07E9556A"/>
    <w:rsid w:val="1A110F67"/>
    <w:rsid w:val="76055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34E6F"/>
  <w15:docId w15:val="{2064EDED-71B0-40BF-8473-52DC81D1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批注框文本 字符"/>
    <w:link w:val="a3"/>
    <w:uiPriority w:val="99"/>
    <w:semiHidden/>
    <w:qFormat/>
    <w:rPr>
      <w:kern w:val="2"/>
      <w:sz w:val="18"/>
      <w:szCs w:val="18"/>
    </w:rPr>
  </w:style>
  <w:style w:type="character" w:customStyle="1" w:styleId="a8">
    <w:name w:val="页眉 字符"/>
    <w:link w:val="a7"/>
    <w:uiPriority w:val="99"/>
    <w:rPr>
      <w:kern w:val="2"/>
      <w:sz w:val="18"/>
      <w:szCs w:val="18"/>
    </w:rPr>
  </w:style>
  <w:style w:type="character" w:customStyle="1" w:styleId="a6">
    <w:name w:val="页脚 字符"/>
    <w:link w:val="a5"/>
    <w:uiPriority w:val="99"/>
    <w:qFormat/>
    <w:rPr>
      <w:kern w:val="2"/>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122</Words>
  <Characters>698</Characters>
  <Application>Microsoft Office Word</Application>
  <DocSecurity>0</DocSecurity>
  <Lines>5</Lines>
  <Paragraphs>1</Paragraphs>
  <ScaleCrop>false</ScaleCrop>
  <Company>x</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姓名</dc:title>
  <dc:creator>刘华</dc:creator>
  <cp:lastModifiedBy>王祯祥</cp:lastModifiedBy>
  <cp:revision>49</cp:revision>
  <cp:lastPrinted>2013-12-15T08:01:00Z</cp:lastPrinted>
  <dcterms:created xsi:type="dcterms:W3CDTF">2013-12-15T07:50:00Z</dcterms:created>
  <dcterms:modified xsi:type="dcterms:W3CDTF">2023-09-18T04:07:00Z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CC6105E8AFAC44189BA83D59A46363C4</vt:lpwstr>
  </property>
</Properties>
</file>