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ADE" w:rsidRDefault="009C4ADE" w:rsidP="009C4ADE">
      <w:pPr>
        <w:pStyle w:val="11"/>
        <w:jc w:val="center"/>
      </w:pPr>
      <w:r>
        <w:rPr>
          <w:rFonts w:hint="eastAsia"/>
        </w:rPr>
        <w:t>产品需求文档</w:t>
      </w:r>
    </w:p>
    <w:p w:rsidR="009C4ADE" w:rsidRDefault="00BC7895" w:rsidP="00BC7895">
      <w:pPr>
        <w:pStyle w:val="2"/>
      </w:pPr>
      <w:r>
        <w:t>一、 前言</w:t>
      </w:r>
    </w:p>
    <w:p w:rsidR="009C4ADE" w:rsidRDefault="009C4ADE" w:rsidP="00BC7895">
      <w:pPr>
        <w:pStyle w:val="3"/>
      </w:pPr>
      <w:r>
        <w:t>需求基本信息</w:t>
      </w:r>
    </w:p>
    <w:p w:rsidR="009C4ADE" w:rsidRDefault="009C4ADE" w:rsidP="009C4ADE">
      <w:pPr>
        <w:pStyle w:val="a6"/>
        <w:rPr>
          <w:rFonts w:eastAsia="宋体"/>
          <w:color w:val="auto"/>
        </w:rPr>
      </w:pPr>
      <w:r>
        <w:rPr>
          <w:color w:val="auto"/>
        </w:rPr>
        <w:t>产品经理：</w:t>
      </w:r>
      <w:r w:rsidR="00FB6FE1">
        <w:rPr>
          <w:rFonts w:eastAsia="宋体" w:hint="eastAsia"/>
          <w:color w:val="auto"/>
        </w:rPr>
        <w:t>王祯祥</w:t>
      </w:r>
    </w:p>
    <w:p w:rsidR="009C4ADE" w:rsidRDefault="009C4ADE" w:rsidP="009C4ADE">
      <w:pPr>
        <w:pStyle w:val="a6"/>
        <w:rPr>
          <w:color w:val="auto"/>
        </w:rPr>
      </w:pPr>
      <w:r>
        <w:rPr>
          <w:color w:val="auto"/>
        </w:rPr>
        <w:t>需求优先级：</w:t>
      </w:r>
      <w:r w:rsidR="00FB6FE1">
        <w:rPr>
          <w:rFonts w:hint="eastAsia"/>
          <w:color w:val="auto"/>
        </w:rPr>
        <w:t>T</w:t>
      </w:r>
      <w:proofErr w:type="gramStart"/>
      <w:r>
        <w:rPr>
          <w:rFonts w:hint="eastAsia"/>
          <w:color w:val="auto"/>
        </w:rPr>
        <w:t>0,</w:t>
      </w:r>
      <w:r w:rsidR="00FB6FE1">
        <w:rPr>
          <w:color w:val="auto"/>
        </w:rPr>
        <w:t>T</w:t>
      </w:r>
      <w:proofErr w:type="gramEnd"/>
      <w:r>
        <w:rPr>
          <w:rFonts w:hint="eastAsia"/>
          <w:color w:val="auto"/>
        </w:rPr>
        <w:t>1,</w:t>
      </w:r>
      <w:r w:rsidR="00FB6FE1">
        <w:rPr>
          <w:color w:val="auto"/>
        </w:rPr>
        <w:t>T</w:t>
      </w:r>
      <w:r>
        <w:rPr>
          <w:rFonts w:hint="eastAsia"/>
          <w:color w:val="auto"/>
        </w:rPr>
        <w:t>2</w:t>
      </w:r>
    </w:p>
    <w:p w:rsidR="00021179" w:rsidRDefault="0046662F" w:rsidP="00BC7895">
      <w:pPr>
        <w:pStyle w:val="3"/>
      </w:pPr>
      <w:r>
        <w:t>变更日志</w:t>
      </w:r>
    </w:p>
    <w:tbl>
      <w:tblPr>
        <w:tblW w:w="825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7"/>
        <w:gridCol w:w="2117"/>
        <w:gridCol w:w="2117"/>
        <w:gridCol w:w="2103"/>
      </w:tblGrid>
      <w:tr w:rsidR="00F45990" w:rsidTr="00FC74A9">
        <w:trPr>
          <w:trHeight w:val="450"/>
        </w:trPr>
        <w:tc>
          <w:tcPr>
            <w:tcW w:w="1917" w:type="dxa"/>
            <w:tcBorders>
              <w:bottom w:val="single" w:sz="4" w:space="0" w:color="auto"/>
            </w:tcBorders>
            <w:shd w:val="clear" w:color="auto" w:fill="494949"/>
          </w:tcPr>
          <w:p w:rsidR="00021179" w:rsidRDefault="0046662F">
            <w:pPr>
              <w:jc w:val="center"/>
            </w:pPr>
            <w:r>
              <w:rPr>
                <w:b/>
                <w:color w:val="FFFFFF"/>
              </w:rPr>
              <w:t>日期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494949"/>
          </w:tcPr>
          <w:p w:rsidR="00021179" w:rsidRDefault="0046662F">
            <w:pPr>
              <w:jc w:val="center"/>
            </w:pPr>
            <w:r>
              <w:rPr>
                <w:b/>
                <w:color w:val="FFFFFF"/>
              </w:rPr>
              <w:t>版本号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494949"/>
          </w:tcPr>
          <w:p w:rsidR="00021179" w:rsidRDefault="0046662F">
            <w:pPr>
              <w:jc w:val="center"/>
            </w:pPr>
            <w:r>
              <w:rPr>
                <w:b/>
                <w:color w:val="FFFFFF"/>
              </w:rPr>
              <w:t>变更人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clear" w:color="auto" w:fill="494949"/>
          </w:tcPr>
          <w:p w:rsidR="00021179" w:rsidRDefault="0046662F">
            <w:pPr>
              <w:jc w:val="center"/>
            </w:pPr>
            <w:r>
              <w:rPr>
                <w:b/>
                <w:color w:val="FFFFFF"/>
              </w:rPr>
              <w:t>变更内容</w:t>
            </w:r>
          </w:p>
        </w:tc>
      </w:tr>
      <w:tr w:rsidR="00F45990" w:rsidTr="00FC74A9">
        <w:trPr>
          <w:trHeight w:val="45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79" w:rsidRDefault="003E76BD">
            <w:pPr>
              <w:jc w:val="left"/>
            </w:pPr>
            <w:r>
              <w:rPr>
                <w:rFonts w:hint="eastAsia"/>
              </w:rPr>
              <w:t>2</w:t>
            </w:r>
            <w:r>
              <w:t>023.10.8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79" w:rsidRDefault="00292DB3" w:rsidP="00292DB3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79" w:rsidRDefault="00E3544D" w:rsidP="00E3544D">
            <w:pPr>
              <w:jc w:val="center"/>
            </w:pPr>
            <w:r>
              <w:rPr>
                <w:rFonts w:hint="eastAsia"/>
              </w:rPr>
              <w:t>王祯祥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79" w:rsidRDefault="00E3544D" w:rsidP="00E3544D">
            <w:pPr>
              <w:jc w:val="center"/>
            </w:pPr>
            <w:r>
              <w:rPr>
                <w:rFonts w:hint="eastAsia"/>
              </w:rPr>
              <w:t>创建</w:t>
            </w:r>
            <w:r w:rsidR="00F16FF9">
              <w:rPr>
                <w:rFonts w:hint="eastAsia"/>
              </w:rPr>
              <w:t>，初稿</w:t>
            </w:r>
          </w:p>
        </w:tc>
      </w:tr>
      <w:tr w:rsidR="00F45990" w:rsidTr="00FC74A9">
        <w:trPr>
          <w:trHeight w:val="45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79" w:rsidRDefault="007B1AF6">
            <w:pPr>
              <w:jc w:val="left"/>
            </w:pPr>
            <w:r>
              <w:rPr>
                <w:rFonts w:hint="eastAsia"/>
              </w:rPr>
              <w:t>2</w:t>
            </w:r>
            <w:r w:rsidR="00F16FF9">
              <w:t>0</w:t>
            </w:r>
            <w:r>
              <w:t>23.10.13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79" w:rsidRDefault="00F16FF9" w:rsidP="00F16FF9">
            <w:pPr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79" w:rsidRDefault="00F16FF9" w:rsidP="00FC74A9">
            <w:pPr>
              <w:jc w:val="center"/>
            </w:pPr>
            <w:r>
              <w:rPr>
                <w:rFonts w:hint="eastAsia"/>
              </w:rPr>
              <w:t>王祯祥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79" w:rsidRDefault="00F16FF9" w:rsidP="009F2A11">
            <w:pPr>
              <w:jc w:val="center"/>
            </w:pPr>
            <w:r>
              <w:rPr>
                <w:rFonts w:hint="eastAsia"/>
              </w:rPr>
              <w:t>补充数据分析</w:t>
            </w:r>
          </w:p>
        </w:tc>
      </w:tr>
    </w:tbl>
    <w:p w:rsidR="00021179" w:rsidRDefault="00021179">
      <w:pPr>
        <w:pStyle w:val="a3"/>
      </w:pPr>
    </w:p>
    <w:p w:rsidR="00021179" w:rsidRDefault="0046662F" w:rsidP="00BC7895">
      <w:pPr>
        <w:pStyle w:val="3"/>
      </w:pPr>
      <w:r>
        <w:t>名词解释</w:t>
      </w:r>
    </w:p>
    <w:tbl>
      <w:tblPr>
        <w:tblW w:w="825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9"/>
        <w:gridCol w:w="6325"/>
      </w:tblGrid>
      <w:tr w:rsidR="00F45990" w:rsidTr="00693475">
        <w:trPr>
          <w:trHeight w:val="450"/>
        </w:trPr>
        <w:tc>
          <w:tcPr>
            <w:tcW w:w="1929" w:type="dxa"/>
            <w:tcBorders>
              <w:bottom w:val="single" w:sz="4" w:space="0" w:color="auto"/>
            </w:tcBorders>
            <w:shd w:val="clear" w:color="auto" w:fill="494949"/>
          </w:tcPr>
          <w:p w:rsidR="00021179" w:rsidRDefault="0046662F">
            <w:pPr>
              <w:jc w:val="left"/>
            </w:pPr>
            <w:r>
              <w:rPr>
                <w:b/>
                <w:color w:val="FFFFFF"/>
              </w:rPr>
              <w:t>术语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缩略词</w:t>
            </w:r>
          </w:p>
        </w:tc>
        <w:tc>
          <w:tcPr>
            <w:tcW w:w="6325" w:type="dxa"/>
            <w:tcBorders>
              <w:bottom w:val="single" w:sz="4" w:space="0" w:color="auto"/>
            </w:tcBorders>
            <w:shd w:val="clear" w:color="auto" w:fill="494949"/>
          </w:tcPr>
          <w:p w:rsidR="00021179" w:rsidRDefault="0046662F">
            <w:pPr>
              <w:jc w:val="left"/>
            </w:pPr>
            <w:r>
              <w:rPr>
                <w:b/>
                <w:color w:val="FFFFFF"/>
              </w:rPr>
              <w:t>说明</w:t>
            </w:r>
          </w:p>
        </w:tc>
      </w:tr>
      <w:tr w:rsidR="00F45990" w:rsidTr="00693475">
        <w:trPr>
          <w:trHeight w:val="450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79" w:rsidRDefault="008A7967">
            <w:pPr>
              <w:jc w:val="left"/>
            </w:pPr>
            <w:r w:rsidRPr="008A7967">
              <w:rPr>
                <w:rFonts w:hint="eastAsia"/>
              </w:rPr>
              <w:t>信息密度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79" w:rsidRDefault="008A7967">
            <w:pPr>
              <w:jc w:val="left"/>
            </w:pPr>
            <w:r>
              <w:rPr>
                <w:rFonts w:hint="eastAsia"/>
              </w:rPr>
              <w:t>在本文档中指一个视频中出现某关键字的次数</w:t>
            </w:r>
          </w:p>
        </w:tc>
      </w:tr>
      <w:tr w:rsidR="00F45990" w:rsidTr="00693475">
        <w:trPr>
          <w:trHeight w:val="450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60A" w:rsidRDefault="00D0560A" w:rsidP="00D0560A">
            <w:pPr>
              <w:jc w:val="left"/>
            </w:pPr>
            <w:r>
              <w:rPr>
                <w:rFonts w:hint="eastAsia"/>
              </w:rPr>
              <w:t>知识点</w:t>
            </w:r>
            <w:r w:rsidR="00696D7B">
              <w:rPr>
                <w:rFonts w:hint="eastAsia"/>
              </w:rPr>
              <w:t>片段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60A" w:rsidRDefault="00D0560A" w:rsidP="00D0560A">
            <w:pPr>
              <w:jc w:val="left"/>
            </w:pPr>
            <w:r>
              <w:rPr>
                <w:rFonts w:hint="eastAsia"/>
              </w:rPr>
              <w:t>在本文档中指一个视频中正在讲解</w:t>
            </w:r>
            <w:proofErr w:type="gramStart"/>
            <w:r>
              <w:rPr>
                <w:rFonts w:hint="eastAsia"/>
              </w:rPr>
              <w:t>某知识</w:t>
            </w:r>
            <w:proofErr w:type="gramEnd"/>
            <w:r>
              <w:rPr>
                <w:rFonts w:hint="eastAsia"/>
              </w:rPr>
              <w:t>点的时间点</w:t>
            </w:r>
          </w:p>
        </w:tc>
      </w:tr>
      <w:tr w:rsidR="00F45990" w:rsidTr="00693475">
        <w:trPr>
          <w:trHeight w:val="450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EB8" w:rsidRDefault="00062EB8" w:rsidP="00062EB8">
            <w:pPr>
              <w:jc w:val="left"/>
            </w:pPr>
            <w:proofErr w:type="gramStart"/>
            <w:r>
              <w:rPr>
                <w:rFonts w:eastAsia="宋体" w:hint="eastAsia"/>
              </w:rPr>
              <w:t>知识点导图</w:t>
            </w:r>
            <w:proofErr w:type="gram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60A" w:rsidRDefault="00062EB8" w:rsidP="00062EB8">
            <w:pPr>
              <w:jc w:val="left"/>
            </w:pPr>
            <w:r>
              <w:rPr>
                <w:rFonts w:hint="eastAsia"/>
              </w:rPr>
              <w:t>在本文档中指</w:t>
            </w:r>
            <w:r w:rsidR="00EA2135">
              <w:rPr>
                <w:rFonts w:hint="eastAsia"/>
              </w:rPr>
              <w:t>将</w:t>
            </w:r>
            <w:r>
              <w:rPr>
                <w:rFonts w:hint="eastAsia"/>
              </w:rPr>
              <w:t>一个视频中</w:t>
            </w:r>
            <w:r w:rsidR="00EA2135">
              <w:rPr>
                <w:rFonts w:hint="eastAsia"/>
              </w:rPr>
              <w:t>所</w:t>
            </w:r>
            <w:r>
              <w:rPr>
                <w:rFonts w:hint="eastAsia"/>
              </w:rPr>
              <w:t>讲解</w:t>
            </w:r>
            <w:r w:rsidR="00EA2135">
              <w:rPr>
                <w:rFonts w:hint="eastAsia"/>
              </w:rPr>
              <w:t>的</w:t>
            </w:r>
            <w:r>
              <w:rPr>
                <w:rFonts w:hint="eastAsia"/>
              </w:rPr>
              <w:t>知识点</w:t>
            </w:r>
            <w:r w:rsidR="00EA2135">
              <w:rPr>
                <w:rFonts w:hint="eastAsia"/>
              </w:rPr>
              <w:t>按时间顺序（或按知识点逻辑顺序）展示的思维导图</w:t>
            </w:r>
          </w:p>
        </w:tc>
      </w:tr>
      <w:tr w:rsidR="00F45990" w:rsidTr="00693475">
        <w:trPr>
          <w:trHeight w:val="450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60A" w:rsidRDefault="00D0560A" w:rsidP="00D0560A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附带知识点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60A" w:rsidRDefault="00D0560A" w:rsidP="00D0560A">
            <w:pPr>
              <w:jc w:val="left"/>
            </w:pPr>
            <w:r>
              <w:rPr>
                <w:rFonts w:hint="eastAsia"/>
              </w:rPr>
              <w:t>在本文档中指一个网课中讲解过的以及涉及到的知识点的汇</w:t>
            </w:r>
            <w:r w:rsidR="007A4F65">
              <w:rPr>
                <w:rFonts w:hint="eastAsia"/>
              </w:rPr>
              <w:t>总</w:t>
            </w:r>
          </w:p>
        </w:tc>
      </w:tr>
    </w:tbl>
    <w:p w:rsidR="00021179" w:rsidRDefault="00021179">
      <w:pPr>
        <w:pStyle w:val="a3"/>
      </w:pPr>
    </w:p>
    <w:p w:rsidR="00021179" w:rsidRDefault="0046662F" w:rsidP="00BC7895">
      <w:pPr>
        <w:pStyle w:val="3"/>
      </w:pPr>
      <w:r>
        <w:t>需求评审记录</w:t>
      </w:r>
    </w:p>
    <w:p w:rsidR="00E3544D" w:rsidRDefault="00E3544D" w:rsidP="00426629">
      <w:pPr>
        <w:pStyle w:val="a6"/>
        <w:spacing w:line="276" w:lineRule="auto"/>
        <w:ind w:left="420"/>
        <w:rPr>
          <w:color w:val="auto"/>
        </w:rPr>
      </w:pPr>
      <w:r>
        <w:rPr>
          <w:color w:val="auto"/>
        </w:rPr>
        <w:t>2022</w:t>
      </w:r>
      <w:r>
        <w:rPr>
          <w:color w:val="auto"/>
        </w:rPr>
        <w:t>年</w:t>
      </w:r>
      <w:r>
        <w:rPr>
          <w:rFonts w:eastAsia="宋体" w:hint="eastAsia"/>
          <w:color w:val="auto"/>
        </w:rPr>
        <w:t>10</w:t>
      </w:r>
      <w:r>
        <w:rPr>
          <w:color w:val="auto"/>
        </w:rPr>
        <w:t>月</w:t>
      </w:r>
      <w:r>
        <w:rPr>
          <w:rFonts w:eastAsia="宋体" w:hint="eastAsia"/>
          <w:color w:val="auto"/>
        </w:rPr>
        <w:t>0</w:t>
      </w:r>
      <w:r w:rsidR="00426629">
        <w:rPr>
          <w:rFonts w:eastAsia="宋体"/>
          <w:color w:val="auto"/>
        </w:rPr>
        <w:t>8</w:t>
      </w:r>
      <w:r>
        <w:rPr>
          <w:color w:val="auto"/>
        </w:rPr>
        <w:t>日（</w:t>
      </w:r>
      <w:r>
        <w:rPr>
          <w:color w:val="auto"/>
        </w:rPr>
        <w:t>UTC+8</w:t>
      </w:r>
      <w:r>
        <w:rPr>
          <w:color w:val="auto"/>
        </w:rPr>
        <w:t>）</w:t>
      </w:r>
      <w:r>
        <w:rPr>
          <w:color w:val="auto"/>
        </w:rPr>
        <w:t xml:space="preserve">  </w:t>
      </w:r>
      <w:r>
        <w:rPr>
          <w:color w:val="auto"/>
        </w:rPr>
        <w:t>需求评审会议</w:t>
      </w:r>
    </w:p>
    <w:p w:rsidR="00E3544D" w:rsidRDefault="00E3544D" w:rsidP="00426629">
      <w:pPr>
        <w:pStyle w:val="a6"/>
        <w:spacing w:line="276" w:lineRule="auto"/>
        <w:ind w:left="420"/>
        <w:rPr>
          <w:rFonts w:eastAsia="宋体"/>
          <w:color w:val="auto"/>
        </w:rPr>
      </w:pPr>
      <w:r>
        <w:rPr>
          <w:color w:val="auto"/>
        </w:rPr>
        <w:t>参会人：</w:t>
      </w:r>
      <w:r>
        <w:rPr>
          <w:rFonts w:eastAsia="宋体" w:hint="eastAsia"/>
          <w:color w:val="auto"/>
        </w:rPr>
        <w:t>@</w:t>
      </w:r>
      <w:r w:rsidR="00426629">
        <w:rPr>
          <w:rFonts w:eastAsia="宋体" w:hint="eastAsia"/>
          <w:color w:val="auto"/>
        </w:rPr>
        <w:t>王祯祥</w:t>
      </w:r>
    </w:p>
    <w:p w:rsidR="00E3544D" w:rsidRDefault="00E3544D" w:rsidP="00426629">
      <w:pPr>
        <w:pStyle w:val="a6"/>
        <w:spacing w:line="276" w:lineRule="auto"/>
        <w:ind w:left="420"/>
        <w:rPr>
          <w:rFonts w:eastAsia="宋体"/>
          <w:color w:val="auto"/>
        </w:rPr>
      </w:pPr>
      <w:r>
        <w:rPr>
          <w:color w:val="auto"/>
        </w:rPr>
        <w:lastRenderedPageBreak/>
        <w:t>会议结论：</w:t>
      </w:r>
      <w:r>
        <w:rPr>
          <w:rFonts w:eastAsia="宋体" w:hint="eastAsia"/>
          <w:color w:val="auto"/>
        </w:rPr>
        <w:t>经过调研验证，当前对于用户实际的需求相对正确和充分；但是需求中仍不够完整，需要根据调研结果进一步完善；当前需求是必要的、可验证的。</w:t>
      </w:r>
    </w:p>
    <w:p w:rsidR="00E3544D" w:rsidRDefault="00E3544D" w:rsidP="00426629">
      <w:pPr>
        <w:pStyle w:val="a6"/>
        <w:spacing w:line="276" w:lineRule="auto"/>
        <w:ind w:left="420"/>
        <w:rPr>
          <w:rFonts w:eastAsia="宋体"/>
          <w:color w:val="auto"/>
        </w:rPr>
      </w:pPr>
      <w:r>
        <w:rPr>
          <w:color w:val="auto"/>
        </w:rPr>
        <w:t>会后</w:t>
      </w:r>
      <w:proofErr w:type="spellStart"/>
      <w:r>
        <w:rPr>
          <w:color w:val="auto"/>
        </w:rPr>
        <w:t>Todo</w:t>
      </w:r>
      <w:proofErr w:type="spellEnd"/>
      <w:r>
        <w:rPr>
          <w:rFonts w:eastAsia="宋体" w:hint="eastAsia"/>
          <w:color w:val="auto"/>
        </w:rPr>
        <w:t>：</w:t>
      </w:r>
      <w:r>
        <w:rPr>
          <w:rFonts w:eastAsia="宋体" w:hint="eastAsia"/>
          <w:color w:val="auto"/>
        </w:rPr>
        <w:t>1.</w:t>
      </w:r>
      <w:r>
        <w:rPr>
          <w:rFonts w:eastAsia="宋体" w:hint="eastAsia"/>
          <w:color w:val="auto"/>
        </w:rPr>
        <w:t>进一步完善优化产品需求；</w:t>
      </w:r>
      <w:r>
        <w:rPr>
          <w:rFonts w:eastAsia="宋体" w:hint="eastAsia"/>
          <w:color w:val="auto"/>
        </w:rPr>
        <w:t xml:space="preserve"> 2.</w:t>
      </w:r>
      <w:r>
        <w:rPr>
          <w:rFonts w:eastAsia="宋体" w:hint="eastAsia"/>
          <w:color w:val="auto"/>
        </w:rPr>
        <w:t>根据调研结果重新规划结构功能</w:t>
      </w:r>
    </w:p>
    <w:p w:rsidR="00021179" w:rsidRPr="00E3544D" w:rsidRDefault="00021179">
      <w:pPr>
        <w:pStyle w:val="a3"/>
      </w:pPr>
    </w:p>
    <w:p w:rsidR="00021179" w:rsidRDefault="0046662F" w:rsidP="00BC7895">
      <w:pPr>
        <w:pStyle w:val="2"/>
      </w:pPr>
      <w:r>
        <w:t>二、 需求背景</w:t>
      </w:r>
    </w:p>
    <w:p w:rsidR="00021179" w:rsidRDefault="0046662F" w:rsidP="00BC7895">
      <w:pPr>
        <w:pStyle w:val="3"/>
      </w:pPr>
      <w:r>
        <w:t>要解决的问题</w:t>
      </w:r>
    </w:p>
    <w:p w:rsidR="00BC7895" w:rsidRDefault="003121A2" w:rsidP="00BC7895">
      <w:pPr>
        <w:pStyle w:val="a6"/>
        <w:numPr>
          <w:ilvl w:val="0"/>
          <w:numId w:val="21"/>
        </w:numPr>
        <w:rPr>
          <w:rFonts w:eastAsia="宋体"/>
          <w:color w:val="auto"/>
        </w:rPr>
      </w:pPr>
      <w:r>
        <w:rPr>
          <w:rFonts w:eastAsia="宋体" w:hint="eastAsia"/>
          <w:color w:val="auto"/>
        </w:rPr>
        <w:t>随时</w:t>
      </w:r>
      <w:r w:rsidR="00355CB5">
        <w:rPr>
          <w:rFonts w:eastAsia="宋体" w:hint="eastAsia"/>
          <w:color w:val="auto"/>
        </w:rPr>
        <w:t>跳转</w:t>
      </w:r>
      <w:r>
        <w:rPr>
          <w:rFonts w:eastAsia="宋体" w:hint="eastAsia"/>
          <w:color w:val="auto"/>
        </w:rPr>
        <w:t>至</w:t>
      </w:r>
      <w:r w:rsidR="0054557F">
        <w:rPr>
          <w:rFonts w:eastAsia="宋体" w:hint="eastAsia"/>
          <w:color w:val="auto"/>
        </w:rPr>
        <w:t>网课</w:t>
      </w:r>
      <w:r w:rsidR="003E1221">
        <w:rPr>
          <w:rFonts w:eastAsia="宋体" w:hint="eastAsia"/>
          <w:color w:val="auto"/>
        </w:rPr>
        <w:t>中</w:t>
      </w:r>
      <w:proofErr w:type="gramStart"/>
      <w:r w:rsidR="003E1221">
        <w:rPr>
          <w:rFonts w:eastAsia="宋体" w:hint="eastAsia"/>
          <w:color w:val="auto"/>
        </w:rPr>
        <w:t>某知识</w:t>
      </w:r>
      <w:proofErr w:type="gramEnd"/>
      <w:r w:rsidR="003E1221">
        <w:rPr>
          <w:rFonts w:eastAsia="宋体" w:hint="eastAsia"/>
          <w:color w:val="auto"/>
        </w:rPr>
        <w:t>点</w:t>
      </w:r>
      <w:r w:rsidR="00130059">
        <w:rPr>
          <w:rFonts w:eastAsia="宋体" w:hint="eastAsia"/>
          <w:color w:val="auto"/>
        </w:rPr>
        <w:t>片段</w:t>
      </w:r>
      <w:r w:rsidR="003E1221">
        <w:rPr>
          <w:rFonts w:eastAsia="宋体" w:hint="eastAsia"/>
          <w:color w:val="auto"/>
        </w:rPr>
        <w:t>的播放器。</w:t>
      </w:r>
    </w:p>
    <w:p w:rsidR="0054557F" w:rsidRDefault="00062EB8" w:rsidP="00BC7895">
      <w:pPr>
        <w:pStyle w:val="a6"/>
        <w:numPr>
          <w:ilvl w:val="0"/>
          <w:numId w:val="21"/>
        </w:numPr>
        <w:rPr>
          <w:rFonts w:eastAsia="宋体"/>
          <w:color w:val="auto"/>
        </w:rPr>
      </w:pPr>
      <w:r>
        <w:rPr>
          <w:rFonts w:eastAsia="宋体" w:hint="eastAsia"/>
          <w:color w:val="auto"/>
        </w:rPr>
        <w:t>可视化展示</w:t>
      </w:r>
      <w:proofErr w:type="gramStart"/>
      <w:r>
        <w:rPr>
          <w:rFonts w:eastAsia="宋体" w:hint="eastAsia"/>
          <w:color w:val="auto"/>
        </w:rPr>
        <w:t>网课知识点导</w:t>
      </w:r>
      <w:proofErr w:type="gramEnd"/>
      <w:r>
        <w:rPr>
          <w:rFonts w:eastAsia="宋体" w:hint="eastAsia"/>
          <w:color w:val="auto"/>
        </w:rPr>
        <w:t>图</w:t>
      </w:r>
      <w:r w:rsidR="008643CF">
        <w:rPr>
          <w:rFonts w:eastAsia="宋体" w:hint="eastAsia"/>
          <w:color w:val="auto"/>
        </w:rPr>
        <w:t>，</w:t>
      </w:r>
      <w:r w:rsidR="003C2676">
        <w:rPr>
          <w:rFonts w:eastAsia="宋体" w:hint="eastAsia"/>
          <w:color w:val="auto"/>
        </w:rPr>
        <w:t>并提供点击跳转到知识点端点的功能。</w:t>
      </w:r>
    </w:p>
    <w:p w:rsidR="00563EF9" w:rsidRPr="00563EF9" w:rsidRDefault="00563EF9" w:rsidP="00563EF9">
      <w:pPr>
        <w:pStyle w:val="a6"/>
        <w:numPr>
          <w:ilvl w:val="0"/>
          <w:numId w:val="21"/>
        </w:numPr>
        <w:rPr>
          <w:rFonts w:eastAsia="宋体"/>
          <w:color w:val="auto"/>
        </w:rPr>
      </w:pPr>
      <w:r>
        <w:rPr>
          <w:rFonts w:eastAsia="宋体" w:hint="eastAsia"/>
          <w:color w:val="auto"/>
        </w:rPr>
        <w:t>人工</w:t>
      </w:r>
      <w:r w:rsidR="008643CF">
        <w:rPr>
          <w:rFonts w:eastAsia="宋体" w:hint="eastAsia"/>
          <w:color w:val="auto"/>
        </w:rPr>
        <w:t>或</w:t>
      </w:r>
      <w:r w:rsidR="00A37907">
        <w:rPr>
          <w:rFonts w:eastAsia="宋体" w:hint="eastAsia"/>
          <w:color w:val="auto"/>
        </w:rPr>
        <w:t>自动</w:t>
      </w:r>
      <w:r>
        <w:rPr>
          <w:rFonts w:eastAsia="宋体" w:hint="eastAsia"/>
          <w:color w:val="auto"/>
        </w:rPr>
        <w:t>实现</w:t>
      </w:r>
      <w:proofErr w:type="gramStart"/>
      <w:r>
        <w:rPr>
          <w:rFonts w:eastAsia="宋体" w:hint="eastAsia"/>
          <w:color w:val="auto"/>
        </w:rPr>
        <w:t>网课知识</w:t>
      </w:r>
      <w:proofErr w:type="gramEnd"/>
      <w:r>
        <w:rPr>
          <w:rFonts w:eastAsia="宋体" w:hint="eastAsia"/>
          <w:color w:val="auto"/>
        </w:rPr>
        <w:t>点分段</w:t>
      </w:r>
    </w:p>
    <w:p w:rsidR="00A30EFC" w:rsidRPr="00EC7C8D" w:rsidRDefault="00C958A6" w:rsidP="00EC7C8D">
      <w:pPr>
        <w:pStyle w:val="a6"/>
        <w:numPr>
          <w:ilvl w:val="0"/>
          <w:numId w:val="21"/>
        </w:numPr>
        <w:rPr>
          <w:rFonts w:eastAsia="宋体"/>
          <w:color w:val="auto"/>
        </w:rPr>
      </w:pPr>
      <w:r>
        <w:rPr>
          <w:rFonts w:eastAsia="宋体" w:hint="eastAsia"/>
          <w:color w:val="auto"/>
        </w:rPr>
        <w:t>学生</w:t>
      </w:r>
      <w:r w:rsidR="007B06B7">
        <w:rPr>
          <w:rFonts w:eastAsia="宋体" w:hint="eastAsia"/>
          <w:color w:val="auto"/>
        </w:rPr>
        <w:t>和</w:t>
      </w:r>
      <w:r w:rsidR="00955AC4" w:rsidRPr="00EC7C8D">
        <w:rPr>
          <w:rFonts w:eastAsia="宋体" w:hint="eastAsia"/>
          <w:color w:val="auto"/>
        </w:rPr>
        <w:t>老师</w:t>
      </w:r>
      <w:r w:rsidRPr="00EC7C8D">
        <w:rPr>
          <w:rFonts w:eastAsia="宋体" w:hint="eastAsia"/>
          <w:color w:val="auto"/>
        </w:rPr>
        <w:t>上传</w:t>
      </w:r>
      <w:r w:rsidR="009C0516" w:rsidRPr="00EC7C8D">
        <w:rPr>
          <w:rFonts w:eastAsia="宋体" w:hint="eastAsia"/>
          <w:color w:val="auto"/>
        </w:rPr>
        <w:t>，查看，搜索</w:t>
      </w:r>
      <w:r w:rsidRPr="00EC7C8D">
        <w:rPr>
          <w:rFonts w:eastAsia="宋体" w:hint="eastAsia"/>
          <w:color w:val="auto"/>
        </w:rPr>
        <w:t>附带知识点</w:t>
      </w:r>
      <w:r w:rsidR="009C0516" w:rsidRPr="00EC7C8D">
        <w:rPr>
          <w:rFonts w:eastAsia="宋体" w:hint="eastAsia"/>
          <w:color w:val="auto"/>
        </w:rPr>
        <w:t>到“广场”，管理员审查，删除“广场”中的内容</w:t>
      </w:r>
      <w:r w:rsidR="0055723C" w:rsidRPr="00EC7C8D">
        <w:rPr>
          <w:rFonts w:eastAsia="宋体" w:hint="eastAsia"/>
          <w:color w:val="auto"/>
        </w:rPr>
        <w:t>。</w:t>
      </w:r>
    </w:p>
    <w:p w:rsidR="00B60AD0" w:rsidRPr="00EB77B9" w:rsidRDefault="00C6310B" w:rsidP="00EB77B9">
      <w:pPr>
        <w:pStyle w:val="a6"/>
        <w:numPr>
          <w:ilvl w:val="0"/>
          <w:numId w:val="21"/>
        </w:numPr>
        <w:rPr>
          <w:rFonts w:eastAsia="宋体" w:hint="eastAsia"/>
          <w:color w:val="auto"/>
        </w:rPr>
      </w:pPr>
      <w:r>
        <w:rPr>
          <w:rFonts w:eastAsia="宋体" w:hint="eastAsia"/>
          <w:color w:val="auto"/>
        </w:rPr>
        <w:t>准确到“知识点”的标签分类</w:t>
      </w:r>
      <w:r w:rsidR="00355E75">
        <w:rPr>
          <w:rFonts w:eastAsia="宋体" w:hint="eastAsia"/>
          <w:color w:val="auto"/>
        </w:rPr>
        <w:t>方法</w:t>
      </w:r>
      <w:r w:rsidR="00E0186C">
        <w:rPr>
          <w:rFonts w:eastAsia="宋体" w:hint="eastAsia"/>
          <w:color w:val="auto"/>
        </w:rPr>
        <w:t>。</w:t>
      </w:r>
    </w:p>
    <w:p w:rsidR="00021179" w:rsidRDefault="0046662F" w:rsidP="00BC7895">
      <w:pPr>
        <w:pStyle w:val="3"/>
      </w:pPr>
      <w:r>
        <w:t>用户调研</w:t>
      </w:r>
    </w:p>
    <w:p w:rsidR="00213115" w:rsidRDefault="00213115" w:rsidP="00213115">
      <w:pPr>
        <w:pStyle w:val="a3"/>
        <w:rPr>
          <w:rFonts w:eastAsia="宋体"/>
        </w:rPr>
      </w:pPr>
      <w:r>
        <w:rPr>
          <w:rFonts w:eastAsia="宋体" w:hint="eastAsia"/>
        </w:rPr>
        <w:t>本次产品需求的调研的方式是问卷调研。一共收到</w:t>
      </w:r>
      <w:r w:rsidR="001209DD">
        <w:rPr>
          <w:rFonts w:eastAsia="宋体"/>
        </w:rPr>
        <w:t>60</w:t>
      </w:r>
      <w:bookmarkStart w:id="0" w:name="_GoBack"/>
      <w:bookmarkEnd w:id="0"/>
      <w:r>
        <w:rPr>
          <w:rFonts w:eastAsia="宋体" w:hint="eastAsia"/>
        </w:rPr>
        <w:t>份问卷，其中有效问卷</w:t>
      </w:r>
      <w:r w:rsidR="001209DD">
        <w:rPr>
          <w:rFonts w:eastAsia="宋体"/>
        </w:rPr>
        <w:t>60</w:t>
      </w:r>
      <w:r>
        <w:rPr>
          <w:rFonts w:eastAsia="宋体" w:hint="eastAsia"/>
        </w:rPr>
        <w:t>份。</w:t>
      </w:r>
    </w:p>
    <w:p w:rsidR="00213115" w:rsidRDefault="00213115" w:rsidP="00213115">
      <w:pPr>
        <w:pStyle w:val="a3"/>
        <w:rPr>
          <w:rFonts w:eastAsia="宋体"/>
        </w:rPr>
      </w:pPr>
      <w:r>
        <w:rPr>
          <w:rFonts w:eastAsia="宋体" w:hint="eastAsia"/>
        </w:rPr>
        <w:t>通过分析调研结果得到如下关键结论：</w:t>
      </w:r>
    </w:p>
    <w:p w:rsidR="00021179" w:rsidRDefault="00213115" w:rsidP="00213115">
      <w:pPr>
        <w:pStyle w:val="a3"/>
        <w:numPr>
          <w:ilvl w:val="0"/>
          <w:numId w:val="23"/>
        </w:numPr>
      </w:pPr>
      <w:r>
        <w:rPr>
          <w:rFonts w:hint="eastAsia"/>
        </w:rPr>
        <w:t>华师内学生</w:t>
      </w:r>
      <w:proofErr w:type="gramStart"/>
      <w:r>
        <w:rPr>
          <w:rFonts w:hint="eastAsia"/>
        </w:rPr>
        <w:t>对于网课的</w:t>
      </w:r>
      <w:proofErr w:type="gramEnd"/>
      <w:r>
        <w:rPr>
          <w:rFonts w:hint="eastAsia"/>
        </w:rPr>
        <w:t>需求极大，且</w:t>
      </w:r>
      <w:r w:rsidR="00CE1628">
        <w:rPr>
          <w:rFonts w:hint="eastAsia"/>
        </w:rPr>
        <w:t>绝大部分学生均追求高质量学习资源。</w:t>
      </w:r>
    </w:p>
    <w:p w:rsidR="00305729" w:rsidRDefault="002C7206" w:rsidP="00213115">
      <w:pPr>
        <w:pStyle w:val="a3"/>
        <w:numPr>
          <w:ilvl w:val="0"/>
          <w:numId w:val="23"/>
        </w:numPr>
      </w:pPr>
      <w:r>
        <w:rPr>
          <w:rFonts w:hint="eastAsia"/>
        </w:rPr>
        <w:t>目前的</w:t>
      </w:r>
      <w:proofErr w:type="gramStart"/>
      <w:r>
        <w:rPr>
          <w:rFonts w:hint="eastAsia"/>
        </w:rPr>
        <w:t>网课软件</w:t>
      </w:r>
      <w:proofErr w:type="gramEnd"/>
      <w:r>
        <w:rPr>
          <w:rFonts w:hint="eastAsia"/>
        </w:rPr>
        <w:t>仍然无法准确检索知识点，不能有效的作为老师在课下的补充</w:t>
      </w:r>
      <w:r w:rsidR="00137972">
        <w:rPr>
          <w:rFonts w:hint="eastAsia"/>
        </w:rPr>
        <w:t>。</w:t>
      </w:r>
    </w:p>
    <w:p w:rsidR="00137972" w:rsidRPr="00213115" w:rsidRDefault="003B6308" w:rsidP="00213115">
      <w:pPr>
        <w:pStyle w:val="a3"/>
        <w:numPr>
          <w:ilvl w:val="0"/>
          <w:numId w:val="23"/>
        </w:numPr>
      </w:pPr>
      <w:r>
        <w:rPr>
          <w:rFonts w:hint="eastAsia"/>
        </w:rPr>
        <w:t>学生对</w:t>
      </w:r>
      <w:proofErr w:type="gramStart"/>
      <w:r>
        <w:rPr>
          <w:rFonts w:hint="eastAsia"/>
        </w:rPr>
        <w:t>网课软件</w:t>
      </w:r>
      <w:proofErr w:type="gramEnd"/>
      <w:r>
        <w:rPr>
          <w:rFonts w:hint="eastAsia"/>
        </w:rPr>
        <w:t>需求最大的功能是</w:t>
      </w:r>
      <w:r w:rsidR="004846DD">
        <w:rPr>
          <w:rFonts w:hint="eastAsia"/>
        </w:rPr>
        <w:t>对视频按知识点分段以及将视频和资料按知识点分类的功能</w:t>
      </w:r>
      <w:r w:rsidR="00506EAF">
        <w:rPr>
          <w:rFonts w:hint="eastAsia"/>
        </w:rPr>
        <w:t>。</w:t>
      </w:r>
    </w:p>
    <w:p w:rsidR="00021179" w:rsidRDefault="0046662F" w:rsidP="00BC7895">
      <w:pPr>
        <w:pStyle w:val="3"/>
      </w:pPr>
      <w:r>
        <w:t>数据分析</w:t>
      </w:r>
    </w:p>
    <w:p w:rsidR="00693C41" w:rsidRDefault="00693C41" w:rsidP="00693C41">
      <w:pPr>
        <w:pStyle w:val="a3"/>
        <w:rPr>
          <w:rFonts w:eastAsia="宋体"/>
        </w:rPr>
      </w:pPr>
      <w:r>
        <w:rPr>
          <w:rFonts w:eastAsia="宋体" w:hint="eastAsia"/>
        </w:rPr>
        <w:t>通过详细分析问卷数据，可以得出以下重要结论：</w:t>
      </w:r>
    </w:p>
    <w:p w:rsidR="00C03B5C" w:rsidRPr="00E83587" w:rsidRDefault="00693C41" w:rsidP="00E83587">
      <w:pPr>
        <w:pStyle w:val="a3"/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lastRenderedPageBreak/>
        <w:t>华师校内大学生</w:t>
      </w:r>
      <w:r w:rsidR="00606924">
        <w:rPr>
          <w:rFonts w:eastAsia="宋体" w:hint="eastAsia"/>
        </w:rPr>
        <w:t>都</w:t>
      </w:r>
      <w:proofErr w:type="gramStart"/>
      <w:r w:rsidR="00A5430B">
        <w:rPr>
          <w:rFonts w:eastAsia="宋体" w:hint="eastAsia"/>
        </w:rPr>
        <w:t>了解网课的</w:t>
      </w:r>
      <w:proofErr w:type="gramEnd"/>
      <w:r w:rsidR="00A5430B">
        <w:rPr>
          <w:rFonts w:eastAsia="宋体" w:hint="eastAsia"/>
        </w:rPr>
        <w:t>相关内容，</w:t>
      </w:r>
      <w:r w:rsidR="00A5430B">
        <w:rPr>
          <w:rFonts w:eastAsia="宋体" w:hint="eastAsia"/>
        </w:rPr>
        <w:t>8</w:t>
      </w:r>
      <w:r w:rsidR="00A5430B">
        <w:rPr>
          <w:rFonts w:eastAsia="宋体"/>
        </w:rPr>
        <w:t>6%</w:t>
      </w:r>
      <w:r w:rsidR="00A5430B">
        <w:rPr>
          <w:rFonts w:eastAsia="宋体" w:hint="eastAsia"/>
        </w:rPr>
        <w:t>的</w:t>
      </w:r>
      <w:r w:rsidR="00547947">
        <w:rPr>
          <w:rFonts w:eastAsia="宋体" w:hint="eastAsia"/>
        </w:rPr>
        <w:t>受调查者</w:t>
      </w:r>
      <w:r w:rsidR="004656DB">
        <w:rPr>
          <w:rFonts w:eastAsia="宋体" w:hint="eastAsia"/>
        </w:rPr>
        <w:t>自主观看过网课</w:t>
      </w:r>
      <w:r w:rsidR="00C03B5C" w:rsidRPr="00E83587">
        <w:rPr>
          <w:rFonts w:eastAsia="宋体" w:hint="eastAsia"/>
        </w:rPr>
        <w:t>，</w:t>
      </w:r>
      <w:r w:rsidR="00875EEC">
        <w:rPr>
          <w:rFonts w:eastAsia="宋体" w:hint="eastAsia"/>
        </w:rPr>
        <w:t>9</w:t>
      </w:r>
      <w:r w:rsidR="00875EEC">
        <w:rPr>
          <w:rFonts w:eastAsia="宋体"/>
        </w:rPr>
        <w:t>3%</w:t>
      </w:r>
      <w:r w:rsidR="00875EEC">
        <w:rPr>
          <w:rFonts w:eastAsia="宋体" w:hint="eastAsia"/>
        </w:rPr>
        <w:t>的学生在遇到问题时会上网找答案</w:t>
      </w:r>
      <w:r w:rsidR="00EE3588">
        <w:rPr>
          <w:rFonts w:eastAsia="宋体" w:hint="eastAsia"/>
        </w:rPr>
        <w:t>。</w:t>
      </w:r>
    </w:p>
    <w:p w:rsidR="00693C41" w:rsidRDefault="006076EB" w:rsidP="00693C41">
      <w:pPr>
        <w:pStyle w:val="a3"/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校内学生</w:t>
      </w:r>
      <w:proofErr w:type="gramStart"/>
      <w:r w:rsidR="00E71AE0">
        <w:rPr>
          <w:rFonts w:eastAsia="宋体" w:hint="eastAsia"/>
        </w:rPr>
        <w:t>观看网课的</w:t>
      </w:r>
      <w:proofErr w:type="gramEnd"/>
      <w:r w:rsidR="00E71AE0">
        <w:rPr>
          <w:rFonts w:eastAsia="宋体" w:hint="eastAsia"/>
        </w:rPr>
        <w:t>途径单一，</w:t>
      </w:r>
      <w:r w:rsidR="00B51392">
        <w:rPr>
          <w:rFonts w:eastAsia="宋体" w:hint="eastAsia"/>
        </w:rPr>
        <w:t>1</w:t>
      </w:r>
      <w:r w:rsidR="00B51392">
        <w:rPr>
          <w:rFonts w:eastAsia="宋体"/>
        </w:rPr>
        <w:t>00%</w:t>
      </w:r>
      <w:r w:rsidR="00B51392">
        <w:rPr>
          <w:rFonts w:eastAsia="宋体" w:hint="eastAsia"/>
        </w:rPr>
        <w:t>的</w:t>
      </w:r>
      <w:r w:rsidR="001B695B">
        <w:rPr>
          <w:rFonts w:eastAsia="宋体" w:hint="eastAsia"/>
        </w:rPr>
        <w:t>学生</w:t>
      </w:r>
      <w:r w:rsidR="00B51392">
        <w:rPr>
          <w:rFonts w:eastAsia="宋体" w:hint="eastAsia"/>
        </w:rPr>
        <w:t>使用</w:t>
      </w:r>
      <w:r w:rsidR="007D0A13">
        <w:rPr>
          <w:rFonts w:eastAsia="宋体" w:hint="eastAsia"/>
        </w:rPr>
        <w:t>过</w:t>
      </w:r>
      <w:r w:rsidR="002F5892">
        <w:rPr>
          <w:rFonts w:eastAsia="宋体" w:hint="eastAsia"/>
        </w:rPr>
        <w:t>b</w:t>
      </w:r>
      <w:r w:rsidR="002F5892">
        <w:rPr>
          <w:rFonts w:eastAsia="宋体" w:hint="eastAsia"/>
        </w:rPr>
        <w:t>站</w:t>
      </w:r>
      <w:r w:rsidR="00D771C8">
        <w:rPr>
          <w:rFonts w:eastAsia="宋体" w:hint="eastAsia"/>
        </w:rPr>
        <w:t>，</w:t>
      </w:r>
      <w:r w:rsidR="006E2EE7">
        <w:rPr>
          <w:rFonts w:eastAsia="宋体"/>
        </w:rPr>
        <w:t>40</w:t>
      </w:r>
      <w:r w:rsidR="00D771C8">
        <w:rPr>
          <w:rFonts w:eastAsia="宋体"/>
        </w:rPr>
        <w:t>%</w:t>
      </w:r>
      <w:r w:rsidR="00D771C8">
        <w:rPr>
          <w:rFonts w:eastAsia="宋体" w:hint="eastAsia"/>
        </w:rPr>
        <w:t>使用</w:t>
      </w:r>
      <w:proofErr w:type="gramStart"/>
      <w:r w:rsidR="00D771C8">
        <w:rPr>
          <w:rFonts w:eastAsia="宋体" w:hint="eastAsia"/>
        </w:rPr>
        <w:t>过</w:t>
      </w:r>
      <w:r w:rsidR="002F5892">
        <w:rPr>
          <w:rFonts w:eastAsia="宋体" w:hint="eastAsia"/>
        </w:rPr>
        <w:t>慕</w:t>
      </w:r>
      <w:proofErr w:type="gramEnd"/>
      <w:r w:rsidR="002F5892">
        <w:rPr>
          <w:rFonts w:eastAsia="宋体" w:hint="eastAsia"/>
        </w:rPr>
        <w:t>课</w:t>
      </w:r>
      <w:r w:rsidR="003B56F7">
        <w:rPr>
          <w:rFonts w:eastAsia="宋体" w:hint="eastAsia"/>
        </w:rPr>
        <w:t>。</w:t>
      </w:r>
    </w:p>
    <w:p w:rsidR="002B0F54" w:rsidRPr="00EE3588" w:rsidRDefault="00C7789E" w:rsidP="00EE3588">
      <w:pPr>
        <w:pStyle w:val="a3"/>
        <w:numPr>
          <w:ilvl w:val="0"/>
          <w:numId w:val="24"/>
        </w:numPr>
        <w:rPr>
          <w:rFonts w:eastAsia="宋体"/>
        </w:rPr>
      </w:pPr>
      <w:r>
        <w:rPr>
          <w:rFonts w:eastAsia="宋体" w:hint="eastAsia"/>
        </w:rPr>
        <w:t>校内学生</w:t>
      </w:r>
      <w:r w:rsidR="00CF2DBC">
        <w:rPr>
          <w:rFonts w:eastAsia="宋体" w:hint="eastAsia"/>
        </w:rPr>
        <w:t>观看网课时需求未被满足的情况非常常见</w:t>
      </w:r>
      <w:r w:rsidR="004D602D">
        <w:rPr>
          <w:rFonts w:eastAsia="宋体" w:hint="eastAsia"/>
        </w:rPr>
        <w:t>，</w:t>
      </w:r>
      <w:r w:rsidR="004D602D">
        <w:rPr>
          <w:rFonts w:eastAsia="宋体" w:hint="eastAsia"/>
        </w:rPr>
        <w:t>9</w:t>
      </w:r>
      <w:r w:rsidR="004D602D">
        <w:rPr>
          <w:rFonts w:eastAsia="宋体"/>
        </w:rPr>
        <w:t>3%</w:t>
      </w:r>
      <w:r w:rsidR="004D602D">
        <w:rPr>
          <w:rFonts w:eastAsia="宋体" w:hint="eastAsia"/>
        </w:rPr>
        <w:t>的学生</w:t>
      </w:r>
      <w:r w:rsidR="00A56DE1">
        <w:rPr>
          <w:rFonts w:eastAsia="宋体" w:hint="eastAsia"/>
        </w:rPr>
        <w:t>在</w:t>
      </w:r>
      <w:proofErr w:type="gramStart"/>
      <w:r w:rsidR="00A56DE1">
        <w:rPr>
          <w:rFonts w:eastAsia="宋体" w:hint="eastAsia"/>
        </w:rPr>
        <w:t>寻找网</w:t>
      </w:r>
      <w:proofErr w:type="gramEnd"/>
      <w:r w:rsidR="00A56DE1">
        <w:rPr>
          <w:rFonts w:eastAsia="宋体" w:hint="eastAsia"/>
        </w:rPr>
        <w:t>课时</w:t>
      </w:r>
      <w:r w:rsidR="00276ACC">
        <w:rPr>
          <w:rFonts w:eastAsia="宋体" w:hint="eastAsia"/>
        </w:rPr>
        <w:t>有过找不到</w:t>
      </w:r>
      <w:proofErr w:type="gramStart"/>
      <w:r w:rsidR="00276ACC">
        <w:rPr>
          <w:rFonts w:eastAsia="宋体" w:hint="eastAsia"/>
        </w:rPr>
        <w:t>合适网课</w:t>
      </w:r>
      <w:proofErr w:type="gramEnd"/>
      <w:r w:rsidR="00276ACC">
        <w:rPr>
          <w:rFonts w:eastAsia="宋体" w:hint="eastAsia"/>
        </w:rPr>
        <w:t>的经历</w:t>
      </w:r>
      <w:r w:rsidR="005A73EC">
        <w:rPr>
          <w:rFonts w:eastAsia="宋体" w:hint="eastAsia"/>
        </w:rPr>
        <w:t>。</w:t>
      </w:r>
    </w:p>
    <w:p w:rsidR="00021179" w:rsidRPr="00693C41" w:rsidRDefault="00877FCA">
      <w:pPr>
        <w:pStyle w:val="a3"/>
      </w:pPr>
      <w:r>
        <w:rPr>
          <w:rFonts w:hint="eastAsia"/>
        </w:rPr>
        <w:t>@</w:t>
      </w:r>
      <w:r w:rsidRPr="00877FCA">
        <w:t xml:space="preserve"> https://shimo.im/file/RKAWMXP76LcGvxq8/ </w:t>
      </w:r>
      <w:r w:rsidRPr="00877FCA">
        <w:t>《人机交互调查问卷</w:t>
      </w:r>
      <w:r w:rsidRPr="00877FCA">
        <w:t>.docx</w:t>
      </w:r>
      <w:r w:rsidRPr="00877FCA">
        <w:t>》</w:t>
      </w:r>
    </w:p>
    <w:p w:rsidR="00021179" w:rsidRDefault="0046662F" w:rsidP="004F5340">
      <w:pPr>
        <w:pStyle w:val="3"/>
      </w:pPr>
      <w:proofErr w:type="gramStart"/>
      <w:r>
        <w:t>竞品分析</w:t>
      </w:r>
      <w:proofErr w:type="gramEnd"/>
    </w:p>
    <w:tbl>
      <w:tblPr>
        <w:tblW w:w="825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3"/>
        <w:gridCol w:w="2090"/>
        <w:gridCol w:w="1661"/>
        <w:gridCol w:w="2720"/>
      </w:tblGrid>
      <w:tr w:rsidR="00F45990">
        <w:trPr>
          <w:trHeight w:val="450"/>
        </w:trPr>
        <w:tc>
          <w:tcPr>
            <w:tcW w:w="1782" w:type="dxa"/>
            <w:shd w:val="clear" w:color="auto" w:fill="494949"/>
          </w:tcPr>
          <w:p w:rsidR="00021179" w:rsidRDefault="0046662F">
            <w:pPr>
              <w:jc w:val="center"/>
            </w:pPr>
            <w:proofErr w:type="gramStart"/>
            <w:r>
              <w:rPr>
                <w:b/>
                <w:color w:val="FFFFFF"/>
              </w:rPr>
              <w:t>竞品</w:t>
            </w:r>
            <w:proofErr w:type="gramEnd"/>
          </w:p>
        </w:tc>
        <w:tc>
          <w:tcPr>
            <w:tcW w:w="2090" w:type="dxa"/>
            <w:shd w:val="clear" w:color="auto" w:fill="494949"/>
          </w:tcPr>
          <w:p w:rsidR="00021179" w:rsidRDefault="0046662F">
            <w:pPr>
              <w:jc w:val="center"/>
            </w:pPr>
            <w:r>
              <w:rPr>
                <w:b/>
                <w:color w:val="FFFFFF"/>
              </w:rPr>
              <w:t>主要信息</w:t>
            </w:r>
          </w:p>
        </w:tc>
        <w:tc>
          <w:tcPr>
            <w:tcW w:w="1661" w:type="dxa"/>
            <w:shd w:val="clear" w:color="auto" w:fill="494949"/>
          </w:tcPr>
          <w:p w:rsidR="00021179" w:rsidRDefault="0046662F">
            <w:pPr>
              <w:jc w:val="center"/>
            </w:pPr>
            <w:r>
              <w:rPr>
                <w:b/>
                <w:color w:val="FFFFFF"/>
              </w:rPr>
              <w:t>关键结论</w:t>
            </w:r>
          </w:p>
        </w:tc>
        <w:tc>
          <w:tcPr>
            <w:tcW w:w="2720" w:type="dxa"/>
            <w:shd w:val="clear" w:color="auto" w:fill="494949"/>
          </w:tcPr>
          <w:p w:rsidR="00021179" w:rsidRDefault="0046662F">
            <w:pPr>
              <w:jc w:val="center"/>
            </w:pPr>
            <w:r>
              <w:rPr>
                <w:b/>
                <w:color w:val="FFFFFF"/>
              </w:rPr>
              <w:t>截图或视频</w:t>
            </w:r>
          </w:p>
        </w:tc>
      </w:tr>
      <w:tr w:rsidR="00F45990">
        <w:trPr>
          <w:trHeight w:val="450"/>
        </w:trPr>
        <w:tc>
          <w:tcPr>
            <w:tcW w:w="1782" w:type="dxa"/>
          </w:tcPr>
          <w:p w:rsidR="00021179" w:rsidRDefault="004F5340">
            <w:pPr>
              <w:jc w:val="center"/>
            </w:pPr>
            <w:r>
              <w:t>B</w:t>
            </w:r>
            <w:r>
              <w:rPr>
                <w:rFonts w:hint="eastAsia"/>
              </w:rPr>
              <w:t>站</w:t>
            </w:r>
          </w:p>
        </w:tc>
        <w:tc>
          <w:tcPr>
            <w:tcW w:w="2090" w:type="dxa"/>
          </w:tcPr>
          <w:p w:rsidR="00021179" w:rsidRDefault="001A47EF">
            <w:pPr>
              <w:jc w:val="center"/>
            </w:pPr>
            <w:r w:rsidRPr="001A47EF">
              <w:t>B</w:t>
            </w:r>
            <w:r w:rsidRPr="001A47EF">
              <w:t>站早期是一个</w:t>
            </w:r>
            <w:r w:rsidRPr="001A47EF">
              <w:t>ACG</w:t>
            </w:r>
            <w:r w:rsidRPr="001A47EF">
              <w:t>内容创作与分享的视频网站。经过十年多的发展，围绕用户、创作者和内容，构建了一个源源不断产生优质内容的生态系统</w:t>
            </w:r>
          </w:p>
        </w:tc>
        <w:tc>
          <w:tcPr>
            <w:tcW w:w="1661" w:type="dxa"/>
          </w:tcPr>
          <w:p w:rsidR="00ED3BC6" w:rsidRDefault="00471EFC" w:rsidP="00CB1AFE">
            <w:r>
              <w:rPr>
                <w:rFonts w:hint="eastAsia"/>
              </w:rPr>
              <w:t>优势：</w:t>
            </w:r>
            <w:r w:rsidR="0051157C">
              <w:rPr>
                <w:rFonts w:hint="eastAsia"/>
              </w:rPr>
              <w:t>基于庞大的用户而形成的巨大创作能力</w:t>
            </w:r>
            <w:r w:rsidR="003E6401">
              <w:rPr>
                <w:rFonts w:hint="eastAsia"/>
              </w:rPr>
              <w:t>，主要竞争力在于曝光度</w:t>
            </w:r>
            <w:r w:rsidR="00025966">
              <w:rPr>
                <w:rFonts w:hint="eastAsia"/>
              </w:rPr>
              <w:t>。</w:t>
            </w:r>
          </w:p>
          <w:p w:rsidR="00ED3BC6" w:rsidRDefault="00ED3BC6">
            <w:pPr>
              <w:jc w:val="center"/>
            </w:pPr>
          </w:p>
          <w:p w:rsidR="00021179" w:rsidRPr="001A47EF" w:rsidRDefault="00ED3BC6">
            <w:pPr>
              <w:jc w:val="center"/>
            </w:pPr>
            <w:r>
              <w:rPr>
                <w:rFonts w:hint="eastAsia"/>
              </w:rPr>
              <w:t>劣势：</w:t>
            </w:r>
            <w:r w:rsidR="00FA3918">
              <w:rPr>
                <w:rFonts w:hint="eastAsia"/>
              </w:rPr>
              <w:t>内容参差不齐，且搜索</w:t>
            </w:r>
            <w:r w:rsidR="00C12809">
              <w:rPr>
                <w:rFonts w:hint="eastAsia"/>
              </w:rPr>
              <w:t>效率低</w:t>
            </w:r>
            <w:r w:rsidR="009F4DE2">
              <w:rPr>
                <w:rFonts w:hint="eastAsia"/>
              </w:rPr>
              <w:t>。</w:t>
            </w:r>
          </w:p>
        </w:tc>
        <w:tc>
          <w:tcPr>
            <w:tcW w:w="2720" w:type="dxa"/>
          </w:tcPr>
          <w:p w:rsidR="00021179" w:rsidRDefault="00816F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A65D8B" wp14:editId="12D8515F">
                  <wp:extent cx="1343068" cy="1327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915" cy="133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990">
        <w:trPr>
          <w:trHeight w:val="450"/>
        </w:trPr>
        <w:tc>
          <w:tcPr>
            <w:tcW w:w="1782" w:type="dxa"/>
          </w:tcPr>
          <w:p w:rsidR="00021179" w:rsidRDefault="00B6630D">
            <w:pPr>
              <w:jc w:val="center"/>
            </w:pPr>
            <w:proofErr w:type="gramStart"/>
            <w:r>
              <w:rPr>
                <w:rFonts w:hint="eastAsia"/>
              </w:rPr>
              <w:t>慕课</w:t>
            </w:r>
            <w:proofErr w:type="gramEnd"/>
          </w:p>
        </w:tc>
        <w:tc>
          <w:tcPr>
            <w:tcW w:w="2090" w:type="dxa"/>
          </w:tcPr>
          <w:p w:rsidR="00021179" w:rsidRDefault="00CE363F">
            <w:pPr>
              <w:jc w:val="center"/>
            </w:pPr>
            <w:r w:rsidRPr="00CE363F">
              <w:t>网易有道与高教社携手推出的中国大学生</w:t>
            </w:r>
            <w:r w:rsidRPr="00CE363F">
              <w:t>MOOC</w:t>
            </w:r>
            <w:r w:rsidRPr="00CE363F">
              <w:t>承载了一万多门开放课、</w:t>
            </w:r>
            <w:r w:rsidRPr="00CE363F">
              <w:t>1400</w:t>
            </w:r>
            <w:r w:rsidRPr="00CE363F">
              <w:t>多门国家级精品课，与</w:t>
            </w:r>
            <w:r w:rsidRPr="00CE363F">
              <w:t>803</w:t>
            </w:r>
            <w:r w:rsidRPr="00CE363F">
              <w:t>所高校开展合作，已经成为最大的</w:t>
            </w:r>
            <w:proofErr w:type="gramStart"/>
            <w:r w:rsidRPr="00CE363F">
              <w:t>中文慕课平台</w:t>
            </w:r>
            <w:proofErr w:type="gramEnd"/>
            <w:r w:rsidRPr="00CE363F">
              <w:t>。</w:t>
            </w:r>
          </w:p>
        </w:tc>
        <w:tc>
          <w:tcPr>
            <w:tcW w:w="1661" w:type="dxa"/>
          </w:tcPr>
          <w:p w:rsidR="007B2867" w:rsidRDefault="00D70AC5" w:rsidP="00D70AC5">
            <w:pPr>
              <w:jc w:val="center"/>
            </w:pPr>
            <w:r>
              <w:rPr>
                <w:rFonts w:hint="eastAsia"/>
              </w:rPr>
              <w:t>优势：</w:t>
            </w:r>
            <w:r w:rsidR="00703609">
              <w:rPr>
                <w:rFonts w:hint="eastAsia"/>
              </w:rPr>
              <w:t>带有官方性</w:t>
            </w:r>
            <w:r w:rsidR="00703609" w:rsidRPr="00703609">
              <w:rPr>
                <w:rFonts w:hint="eastAsia"/>
              </w:rPr>
              <w:t>精熟学习法</w:t>
            </w:r>
            <w:r w:rsidR="00703609">
              <w:rPr>
                <w:rFonts w:hint="eastAsia"/>
              </w:rPr>
              <w:t>质，</w:t>
            </w:r>
            <w:r w:rsidR="00703609" w:rsidRPr="00703609">
              <w:rPr>
                <w:rFonts w:hint="eastAsia"/>
              </w:rPr>
              <w:t>优质师资</w:t>
            </w:r>
            <w:r w:rsidR="00703609">
              <w:rPr>
                <w:rFonts w:hint="eastAsia"/>
              </w:rPr>
              <w:t>。</w:t>
            </w:r>
          </w:p>
          <w:p w:rsidR="007B2867" w:rsidRDefault="007B2867" w:rsidP="00CB1AFE"/>
          <w:p w:rsidR="00021179" w:rsidRPr="00703609" w:rsidRDefault="007B2867" w:rsidP="007B2867">
            <w:r>
              <w:rPr>
                <w:rFonts w:hint="eastAsia"/>
              </w:rPr>
              <w:t>劣势</w:t>
            </w:r>
            <w:r w:rsidR="00CC4CF5">
              <w:rPr>
                <w:rFonts w:hint="eastAsia"/>
              </w:rPr>
              <w:t>：</w:t>
            </w:r>
            <w:r w:rsidR="00703609">
              <w:rPr>
                <w:rFonts w:hint="eastAsia"/>
              </w:rPr>
              <w:t>没有互动</w:t>
            </w:r>
            <w:r w:rsidR="00334160">
              <w:rPr>
                <w:rFonts w:hint="eastAsia"/>
              </w:rPr>
              <w:t>，</w:t>
            </w:r>
            <w:r w:rsidR="00852F96">
              <w:rPr>
                <w:rFonts w:hint="eastAsia"/>
              </w:rPr>
              <w:t>内容</w:t>
            </w:r>
            <w:r w:rsidR="00703609">
              <w:rPr>
                <w:rFonts w:hint="eastAsia"/>
              </w:rPr>
              <w:t>精度不够</w:t>
            </w:r>
          </w:p>
        </w:tc>
        <w:tc>
          <w:tcPr>
            <w:tcW w:w="2720" w:type="dxa"/>
          </w:tcPr>
          <w:p w:rsidR="00021179" w:rsidRDefault="00852F9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CAB1C2" wp14:editId="12EDD6D9">
                  <wp:extent cx="1714500" cy="41846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990">
        <w:trPr>
          <w:trHeight w:val="450"/>
        </w:trPr>
        <w:tc>
          <w:tcPr>
            <w:tcW w:w="1782" w:type="dxa"/>
          </w:tcPr>
          <w:p w:rsidR="00021179" w:rsidRDefault="00852F96">
            <w:pPr>
              <w:jc w:val="center"/>
            </w:pPr>
            <w:r>
              <w:rPr>
                <w:rFonts w:hint="eastAsia"/>
              </w:rPr>
              <w:t>网易公开课</w:t>
            </w:r>
          </w:p>
        </w:tc>
        <w:tc>
          <w:tcPr>
            <w:tcW w:w="2090" w:type="dxa"/>
          </w:tcPr>
          <w:p w:rsidR="00021179" w:rsidRDefault="0057518F">
            <w:pPr>
              <w:jc w:val="center"/>
            </w:pPr>
            <w:r w:rsidRPr="0057518F">
              <w:rPr>
                <w:rFonts w:hint="eastAsia"/>
              </w:rPr>
              <w:t>用户可以在线免费观看来自于哈佛大学等世界级名校的公开课课程，可汗学院，</w:t>
            </w:r>
            <w:r w:rsidRPr="0057518F">
              <w:t>TED</w:t>
            </w:r>
            <w:r w:rsidRPr="0057518F">
              <w:t>等教育性组织的精彩视频，内容涵盖人文、社会、艺术、科学、金融等领域。</w:t>
            </w:r>
          </w:p>
        </w:tc>
        <w:tc>
          <w:tcPr>
            <w:tcW w:w="1661" w:type="dxa"/>
          </w:tcPr>
          <w:p w:rsidR="008C2319" w:rsidRDefault="005B68B6" w:rsidP="00CB1AFE">
            <w:r>
              <w:rPr>
                <w:rFonts w:hint="eastAsia"/>
              </w:rPr>
              <w:t>优势：</w:t>
            </w:r>
            <w:r w:rsidR="0058275D">
              <w:rPr>
                <w:rFonts w:hint="eastAsia"/>
              </w:rPr>
              <w:t>开设目标是</w:t>
            </w:r>
            <w:r w:rsidR="0058275D" w:rsidRPr="0058275D">
              <w:rPr>
                <w:rFonts w:hint="eastAsia"/>
              </w:rPr>
              <w:t>拓展视野、展示国外优秀公开课，</w:t>
            </w:r>
            <w:r w:rsidR="0058275D">
              <w:rPr>
                <w:rFonts w:hint="eastAsia"/>
              </w:rPr>
              <w:t>具有国外资源。</w:t>
            </w:r>
          </w:p>
          <w:p w:rsidR="00021179" w:rsidRDefault="008C2319" w:rsidP="00CB1AFE">
            <w:r>
              <w:rPr>
                <w:rFonts w:hint="eastAsia"/>
              </w:rPr>
              <w:t>劣势：</w:t>
            </w:r>
            <w:r w:rsidR="0058275D">
              <w:rPr>
                <w:rFonts w:hint="eastAsia"/>
              </w:rPr>
              <w:t>更接近兴趣班</w:t>
            </w:r>
            <w:r w:rsidR="00CB1AFE">
              <w:rPr>
                <w:rFonts w:hint="eastAsia"/>
              </w:rPr>
              <w:t>，内容深度不够</w:t>
            </w:r>
            <w:r w:rsidR="00C464A4">
              <w:rPr>
                <w:rFonts w:hint="eastAsia"/>
              </w:rPr>
              <w:t>。</w:t>
            </w:r>
          </w:p>
        </w:tc>
        <w:tc>
          <w:tcPr>
            <w:tcW w:w="2720" w:type="dxa"/>
          </w:tcPr>
          <w:p w:rsidR="00021179" w:rsidRDefault="00B305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9CA457" wp14:editId="0482B889">
                  <wp:extent cx="1714500" cy="4019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1179" w:rsidRDefault="00021179">
      <w:pPr>
        <w:pStyle w:val="a3"/>
      </w:pPr>
    </w:p>
    <w:p w:rsidR="00021179" w:rsidRDefault="0046662F" w:rsidP="00BC7895">
      <w:pPr>
        <w:pStyle w:val="2"/>
      </w:pPr>
      <w:r>
        <w:lastRenderedPageBreak/>
        <w:t>三、需求目标</w:t>
      </w:r>
    </w:p>
    <w:p w:rsidR="00021179" w:rsidRDefault="00467301">
      <w:pPr>
        <w:pStyle w:val="a3"/>
      </w:pPr>
      <w:r>
        <w:rPr>
          <w:rFonts w:hint="eastAsia"/>
        </w:rPr>
        <w:t>1</w:t>
      </w:r>
      <w:r>
        <w:t xml:space="preserve">. </w:t>
      </w:r>
      <w:r w:rsidR="00FE3658">
        <w:rPr>
          <w:rFonts w:hint="eastAsia"/>
        </w:rPr>
        <w:t>在</w:t>
      </w:r>
      <w:proofErr w:type="gramStart"/>
      <w:r w:rsidR="00FE3658">
        <w:rPr>
          <w:rFonts w:hint="eastAsia"/>
        </w:rPr>
        <w:t>搜索网课或</w:t>
      </w:r>
      <w:proofErr w:type="gramEnd"/>
      <w:r w:rsidR="00FE3658">
        <w:rPr>
          <w:rFonts w:hint="eastAsia"/>
        </w:rPr>
        <w:t>笔记</w:t>
      </w:r>
      <w:r w:rsidR="002B7651">
        <w:rPr>
          <w:rFonts w:hint="eastAsia"/>
        </w:rPr>
        <w:t>模块</w:t>
      </w:r>
      <w:r w:rsidR="00C34AB6">
        <w:rPr>
          <w:rFonts w:hint="eastAsia"/>
        </w:rPr>
        <w:t>，</w:t>
      </w:r>
      <w:r w:rsidR="00152C70">
        <w:rPr>
          <w:rFonts w:hint="eastAsia"/>
        </w:rPr>
        <w:t>支持</w:t>
      </w:r>
      <w:r w:rsidR="0061155A">
        <w:rPr>
          <w:rFonts w:hint="eastAsia"/>
        </w:rPr>
        <w:t>按标题的关键字直接搜索功能，按标签搜索功能</w:t>
      </w:r>
      <w:r w:rsidR="00C940A1">
        <w:rPr>
          <w:rFonts w:hint="eastAsia"/>
        </w:rPr>
        <w:t>。</w:t>
      </w:r>
    </w:p>
    <w:p w:rsidR="00C940A1" w:rsidRDefault="00A80045">
      <w:pPr>
        <w:pStyle w:val="a3"/>
      </w:pPr>
      <w:r>
        <w:rPr>
          <w:rFonts w:hint="eastAsia"/>
        </w:rPr>
        <w:t>衡量标准：点击搜索后响应时间不超过</w:t>
      </w:r>
      <w:r>
        <w:rPr>
          <w:rFonts w:hint="eastAsia"/>
        </w:rPr>
        <w:t>2s</w:t>
      </w:r>
    </w:p>
    <w:p w:rsidR="00A80045" w:rsidRDefault="00A80045">
      <w:pPr>
        <w:pStyle w:val="a3"/>
      </w:pPr>
      <w:r>
        <w:rPr>
          <w:rFonts w:hint="eastAsia"/>
        </w:rPr>
        <w:t>2</w:t>
      </w:r>
      <w:r>
        <w:t xml:space="preserve">. </w:t>
      </w:r>
      <w:proofErr w:type="gramStart"/>
      <w:r w:rsidR="00754285">
        <w:rPr>
          <w:rFonts w:hint="eastAsia"/>
        </w:rPr>
        <w:t>在网课播放</w:t>
      </w:r>
      <w:proofErr w:type="gramEnd"/>
      <w:r w:rsidR="002B7651">
        <w:rPr>
          <w:rFonts w:hint="eastAsia"/>
        </w:rPr>
        <w:t>模块</w:t>
      </w:r>
      <w:r w:rsidR="00CC448D">
        <w:rPr>
          <w:rFonts w:hint="eastAsia"/>
        </w:rPr>
        <w:t>中</w:t>
      </w:r>
      <w:r w:rsidR="006A07E0">
        <w:rPr>
          <w:rFonts w:hint="eastAsia"/>
        </w:rPr>
        <w:t>设置</w:t>
      </w:r>
      <w:proofErr w:type="gramStart"/>
      <w:r w:rsidR="006A07E0">
        <w:rPr>
          <w:rFonts w:hint="eastAsia"/>
        </w:rPr>
        <w:t>知识点导</w:t>
      </w:r>
      <w:proofErr w:type="gramEnd"/>
      <w:r w:rsidR="006A07E0">
        <w:rPr>
          <w:rFonts w:hint="eastAsia"/>
        </w:rPr>
        <w:t>图</w:t>
      </w:r>
      <w:r w:rsidR="0091362E">
        <w:rPr>
          <w:rFonts w:hint="eastAsia"/>
        </w:rPr>
        <w:t>，</w:t>
      </w:r>
      <w:r w:rsidR="00DE4F57">
        <w:rPr>
          <w:rFonts w:hint="eastAsia"/>
        </w:rPr>
        <w:t>支持</w:t>
      </w:r>
      <w:r w:rsidR="00AE165C">
        <w:rPr>
          <w:rFonts w:hint="eastAsia"/>
        </w:rPr>
        <w:t>点击导</w:t>
      </w:r>
      <w:proofErr w:type="gramStart"/>
      <w:r w:rsidR="00AE165C">
        <w:rPr>
          <w:rFonts w:hint="eastAsia"/>
        </w:rPr>
        <w:t>图内</w:t>
      </w:r>
      <w:proofErr w:type="gramEnd"/>
      <w:r w:rsidR="00AE165C">
        <w:rPr>
          <w:rFonts w:hint="eastAsia"/>
        </w:rPr>
        <w:t>容跳转到对应片段功能</w:t>
      </w:r>
      <w:r w:rsidR="00F965A2">
        <w:rPr>
          <w:rFonts w:hint="eastAsia"/>
        </w:rPr>
        <w:t>。</w:t>
      </w:r>
    </w:p>
    <w:p w:rsidR="00F965A2" w:rsidRDefault="00F965A2">
      <w:pPr>
        <w:pStyle w:val="a3"/>
      </w:pPr>
      <w:r>
        <w:rPr>
          <w:rFonts w:hint="eastAsia"/>
        </w:rPr>
        <w:t>衡量标准：</w:t>
      </w:r>
      <w:r w:rsidR="002A3CDE">
        <w:rPr>
          <w:rFonts w:hint="eastAsia"/>
        </w:rPr>
        <w:t>点击内容后响应时间不超过</w:t>
      </w:r>
      <w:r w:rsidR="002A3CDE">
        <w:rPr>
          <w:rFonts w:hint="eastAsia"/>
        </w:rPr>
        <w:t>2s</w:t>
      </w:r>
    </w:p>
    <w:p w:rsidR="00B84E88" w:rsidRDefault="00A27A57" w:rsidP="00A27A57">
      <w:pPr>
        <w:pStyle w:val="a3"/>
      </w:pPr>
      <w:r>
        <w:rPr>
          <w:rFonts w:hint="eastAsia"/>
        </w:rPr>
        <w:t>3</w:t>
      </w:r>
      <w:r>
        <w:t>.</w:t>
      </w:r>
      <w:r w:rsidR="00260F5A">
        <w:rPr>
          <w:rFonts w:hint="eastAsia"/>
        </w:rPr>
        <w:t>在上</w:t>
      </w:r>
      <w:proofErr w:type="gramStart"/>
      <w:r w:rsidR="00260F5A">
        <w:rPr>
          <w:rFonts w:hint="eastAsia"/>
        </w:rPr>
        <w:t>传内容</w:t>
      </w:r>
      <w:proofErr w:type="gramEnd"/>
      <w:r w:rsidR="00260F5A">
        <w:rPr>
          <w:rFonts w:hint="eastAsia"/>
        </w:rPr>
        <w:t>模块中</w:t>
      </w:r>
      <w:r w:rsidR="001F40BF">
        <w:rPr>
          <w:rFonts w:hint="eastAsia"/>
        </w:rPr>
        <w:t>设置标签</w:t>
      </w:r>
      <w:r w:rsidR="00E76C9B">
        <w:rPr>
          <w:rFonts w:hint="eastAsia"/>
        </w:rPr>
        <w:t>，</w:t>
      </w:r>
      <w:r w:rsidR="004E1806">
        <w:rPr>
          <w:rFonts w:hint="eastAsia"/>
        </w:rPr>
        <w:t>所有上</w:t>
      </w:r>
      <w:proofErr w:type="gramStart"/>
      <w:r w:rsidR="004E1806">
        <w:rPr>
          <w:rFonts w:hint="eastAsia"/>
        </w:rPr>
        <w:t>传内</w:t>
      </w:r>
      <w:proofErr w:type="gramEnd"/>
      <w:r w:rsidR="004E1806">
        <w:rPr>
          <w:rFonts w:hint="eastAsia"/>
        </w:rPr>
        <w:t>容需要设置标签，管理员对所有上</w:t>
      </w:r>
      <w:proofErr w:type="gramStart"/>
      <w:r w:rsidR="004E1806">
        <w:rPr>
          <w:rFonts w:hint="eastAsia"/>
        </w:rPr>
        <w:t>传内</w:t>
      </w:r>
      <w:proofErr w:type="gramEnd"/>
      <w:r w:rsidR="004E1806">
        <w:rPr>
          <w:rFonts w:hint="eastAsia"/>
        </w:rPr>
        <w:t>容进行审核时二次设置标签。</w:t>
      </w:r>
    </w:p>
    <w:p w:rsidR="004E1806" w:rsidRDefault="00F369E6" w:rsidP="00E01BF4">
      <w:pPr>
        <w:pStyle w:val="a3"/>
      </w:pPr>
      <w:r>
        <w:rPr>
          <w:rFonts w:hint="eastAsia"/>
        </w:rPr>
        <w:t>衡量标准</w:t>
      </w:r>
      <w:r w:rsidR="00EA03D2">
        <w:rPr>
          <w:rFonts w:hint="eastAsia"/>
        </w:rPr>
        <w:t>：</w:t>
      </w:r>
      <w:r w:rsidR="00866B8F">
        <w:rPr>
          <w:rFonts w:hint="eastAsia"/>
        </w:rPr>
        <w:t>选择标签时标签的使用</w:t>
      </w:r>
      <w:r w:rsidR="00E04958">
        <w:rPr>
          <w:rFonts w:hint="eastAsia"/>
        </w:rPr>
        <w:t>率达到</w:t>
      </w:r>
      <w:r w:rsidR="00E04958">
        <w:rPr>
          <w:rFonts w:hint="eastAsia"/>
        </w:rPr>
        <w:t>6</w:t>
      </w:r>
      <w:r w:rsidR="00E04958">
        <w:t>0%</w:t>
      </w:r>
      <w:r w:rsidR="00E04958">
        <w:rPr>
          <w:rFonts w:hint="eastAsia"/>
        </w:rPr>
        <w:t>以上</w:t>
      </w:r>
    </w:p>
    <w:p w:rsidR="00021179" w:rsidRDefault="0046662F" w:rsidP="00BC7895">
      <w:pPr>
        <w:pStyle w:val="2"/>
      </w:pPr>
      <w:r>
        <w:t>四、需求范围</w:t>
      </w:r>
    </w:p>
    <w:p w:rsidR="00021179" w:rsidRDefault="0046662F">
      <w:pPr>
        <w:pStyle w:val="a6"/>
      </w:pPr>
      <w:r>
        <w:t>可条理性地罗列需求范围或信息架</w:t>
      </w:r>
    </w:p>
    <w:tbl>
      <w:tblPr>
        <w:tblW w:w="825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063"/>
        <w:gridCol w:w="2064"/>
        <w:gridCol w:w="2064"/>
      </w:tblGrid>
      <w:tr w:rsidR="00F45990" w:rsidTr="00296528">
        <w:trPr>
          <w:trHeight w:val="450"/>
        </w:trPr>
        <w:tc>
          <w:tcPr>
            <w:tcW w:w="2063" w:type="dxa"/>
            <w:tcBorders>
              <w:bottom w:val="single" w:sz="4" w:space="0" w:color="auto"/>
            </w:tcBorders>
            <w:shd w:val="clear" w:color="auto" w:fill="494949"/>
          </w:tcPr>
          <w:p w:rsidR="00021179" w:rsidRDefault="0046662F">
            <w:pPr>
              <w:jc w:val="center"/>
            </w:pPr>
            <w:r>
              <w:rPr>
                <w:b/>
                <w:color w:val="FFFFFF"/>
              </w:rPr>
              <w:t>功能模块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shd w:val="clear" w:color="auto" w:fill="494949"/>
          </w:tcPr>
          <w:p w:rsidR="00021179" w:rsidRDefault="0046662F">
            <w:pPr>
              <w:jc w:val="center"/>
            </w:pPr>
            <w:r>
              <w:rPr>
                <w:b/>
                <w:color w:val="FFFFFF"/>
              </w:rPr>
              <w:t>需求</w:t>
            </w:r>
          </w:p>
        </w:tc>
        <w:tc>
          <w:tcPr>
            <w:tcW w:w="2064" w:type="dxa"/>
            <w:tcBorders>
              <w:bottom w:val="single" w:sz="4" w:space="0" w:color="auto"/>
            </w:tcBorders>
            <w:shd w:val="clear" w:color="auto" w:fill="494949"/>
          </w:tcPr>
          <w:p w:rsidR="00021179" w:rsidRDefault="0046662F">
            <w:pPr>
              <w:jc w:val="center"/>
            </w:pPr>
            <w:r>
              <w:rPr>
                <w:b/>
                <w:color w:val="FFFFFF"/>
              </w:rPr>
              <w:t>说明</w:t>
            </w:r>
          </w:p>
        </w:tc>
        <w:tc>
          <w:tcPr>
            <w:tcW w:w="2064" w:type="dxa"/>
            <w:tcBorders>
              <w:bottom w:val="single" w:sz="4" w:space="0" w:color="auto"/>
            </w:tcBorders>
            <w:shd w:val="clear" w:color="auto" w:fill="494949"/>
          </w:tcPr>
          <w:p w:rsidR="00021179" w:rsidRDefault="0046662F">
            <w:pPr>
              <w:jc w:val="center"/>
            </w:pPr>
            <w:r>
              <w:rPr>
                <w:b/>
                <w:color w:val="FFFFFF"/>
              </w:rPr>
              <w:t>优先级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79" w:rsidRDefault="00075408">
            <w:pPr>
              <w:jc w:val="center"/>
            </w:pPr>
            <w:r>
              <w:rPr>
                <w:rFonts w:hint="eastAsia"/>
              </w:rPr>
              <w:t>登录</w:t>
            </w:r>
            <w:r w:rsidR="001172B1">
              <w:rPr>
                <w:rFonts w:hint="eastAsia"/>
              </w:rPr>
              <w:t>注册模块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79" w:rsidRDefault="00DC4EA5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79" w:rsidRDefault="00BC0F84">
            <w:pPr>
              <w:jc w:val="center"/>
            </w:pPr>
            <w:r>
              <w:rPr>
                <w:rFonts w:hint="eastAsia"/>
              </w:rPr>
              <w:t>通过账号密码登录</w:t>
            </w:r>
            <w:r w:rsidR="00DA298B">
              <w:rPr>
                <w:rFonts w:hint="eastAsia"/>
              </w:rPr>
              <w:t>；</w:t>
            </w:r>
          </w:p>
          <w:p w:rsidR="005F1DE8" w:rsidRDefault="006956DB" w:rsidP="00092E5F">
            <w:r>
              <w:rPr>
                <w:rFonts w:hint="eastAsia"/>
              </w:rPr>
              <w:t>不同身份用户登录</w:t>
            </w:r>
            <w:r w:rsidR="00C82114">
              <w:rPr>
                <w:rFonts w:hint="eastAsia"/>
              </w:rPr>
              <w:t>进入不同系统</w:t>
            </w:r>
          </w:p>
          <w:p w:rsidR="006F48BA" w:rsidRDefault="006F48BA" w:rsidP="00092E5F"/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79" w:rsidRDefault="0046662F" w:rsidP="00072D07">
            <w:pPr>
              <w:jc w:val="center"/>
            </w:pPr>
            <w:r w:rsidRPr="00072D07">
              <w:rPr>
                <w:b/>
                <w:highlight w:val="yellow"/>
              </w:rPr>
              <w:t>P0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7E" w:rsidRDefault="0088327E">
            <w:pPr>
              <w:jc w:val="center"/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7E" w:rsidRDefault="0088327E"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FE0" w:rsidRDefault="00C2046D" w:rsidP="00496389">
            <w:pPr>
              <w:jc w:val="center"/>
            </w:pPr>
            <w:r>
              <w:rPr>
                <w:rFonts w:hint="eastAsia"/>
              </w:rPr>
              <w:t>注册不同身份的</w:t>
            </w:r>
            <w:r w:rsidR="006D3504">
              <w:rPr>
                <w:rFonts w:hint="eastAsia"/>
              </w:rPr>
              <w:t>账户</w:t>
            </w:r>
            <w:r w:rsidR="00E01F00">
              <w:rPr>
                <w:rFonts w:hint="eastAsia"/>
              </w:rPr>
              <w:t xml:space="preserve"> </w:t>
            </w:r>
          </w:p>
          <w:p w:rsidR="0088327E" w:rsidRDefault="005248CD" w:rsidP="001A0FE0">
            <w:r>
              <w:rPr>
                <w:rFonts w:hint="eastAsia"/>
              </w:rPr>
              <w:t>（用户身份</w:t>
            </w:r>
            <w:proofErr w:type="gramStart"/>
            <w:r>
              <w:rPr>
                <w:rFonts w:hint="eastAsia"/>
              </w:rPr>
              <w:t>暂分为</w:t>
            </w:r>
            <w:proofErr w:type="gramEnd"/>
            <w:r>
              <w:rPr>
                <w:rFonts w:hint="eastAsia"/>
              </w:rPr>
              <w:t>教师，学生，管理员）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3A7" w:rsidRDefault="009E4537" w:rsidP="009E4537">
            <w:pPr>
              <w:jc w:val="center"/>
              <w:rPr>
                <w:b/>
                <w:highlight w:val="darkGray"/>
              </w:rPr>
            </w:pPr>
            <w:r w:rsidRPr="00072D07">
              <w:rPr>
                <w:b/>
                <w:highlight w:val="yellow"/>
              </w:rPr>
              <w:t>P0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D10" w:rsidRDefault="00740910">
            <w:pPr>
              <w:jc w:val="center"/>
            </w:pPr>
            <w:proofErr w:type="gramStart"/>
            <w:r>
              <w:rPr>
                <w:rFonts w:hint="eastAsia"/>
              </w:rPr>
              <w:t>视频</w:t>
            </w:r>
            <w:r w:rsidR="005D180C">
              <w:rPr>
                <w:rFonts w:hint="eastAsia"/>
              </w:rPr>
              <w:t>网课</w:t>
            </w:r>
            <w:proofErr w:type="gramEnd"/>
            <w:r w:rsidR="00AB58FC">
              <w:rPr>
                <w:rFonts w:hint="eastAsia"/>
              </w:rPr>
              <w:t>模块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D10" w:rsidRDefault="00FC3F0A">
            <w:pPr>
              <w:jc w:val="center"/>
            </w:pPr>
            <w:r>
              <w:rPr>
                <w:rFonts w:hint="eastAsia"/>
              </w:rPr>
              <w:t>视频播放器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F0" w:rsidRDefault="00D05FD0" w:rsidP="00880A3C">
            <w:r>
              <w:rPr>
                <w:rFonts w:hint="eastAsia"/>
              </w:rPr>
              <w:t>能够满足正常视频播放的功能</w:t>
            </w:r>
            <w:r w:rsidR="008E71C9">
              <w:rPr>
                <w:rFonts w:hint="eastAsia"/>
              </w:rPr>
              <w:t>；</w:t>
            </w:r>
          </w:p>
          <w:p w:rsidR="00407D10" w:rsidRDefault="00D05FD0" w:rsidP="00880A3C">
            <w:r>
              <w:rPr>
                <w:rFonts w:hint="eastAsia"/>
              </w:rPr>
              <w:t>能够跳转到固定时间的</w:t>
            </w:r>
            <w:r w:rsidR="006F37BB">
              <w:rPr>
                <w:rFonts w:hint="eastAsia"/>
              </w:rPr>
              <w:t>接口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D10" w:rsidRDefault="009E4537" w:rsidP="009E4537">
            <w:pPr>
              <w:jc w:val="center"/>
              <w:rPr>
                <w:b/>
                <w:highlight w:val="darkGray"/>
              </w:rPr>
            </w:pPr>
            <w:r w:rsidRPr="00072D07">
              <w:rPr>
                <w:b/>
                <w:highlight w:val="yellow"/>
              </w:rPr>
              <w:t>P0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344" w:rsidRDefault="00123344">
            <w:pPr>
              <w:jc w:val="center"/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344" w:rsidRDefault="00123344">
            <w:pPr>
              <w:jc w:val="center"/>
            </w:pPr>
            <w:r>
              <w:rPr>
                <w:rFonts w:hint="eastAsia"/>
              </w:rPr>
              <w:t>视频上传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344" w:rsidRDefault="00613FE1" w:rsidP="00880A3C">
            <w:r>
              <w:rPr>
                <w:rFonts w:hint="eastAsia"/>
              </w:rPr>
              <w:t>教师，学生用户上传</w:t>
            </w:r>
            <w:r w:rsidR="00880A3C">
              <w:rPr>
                <w:rFonts w:hint="eastAsia"/>
              </w:rPr>
              <w:t>视频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344" w:rsidRDefault="009E4537" w:rsidP="009E4537">
            <w:pPr>
              <w:jc w:val="center"/>
              <w:rPr>
                <w:b/>
                <w:highlight w:val="darkGray"/>
              </w:rPr>
            </w:pPr>
            <w:r w:rsidRPr="00072D07">
              <w:rPr>
                <w:b/>
                <w:highlight w:val="yellow"/>
              </w:rPr>
              <w:t>P0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FAC" w:rsidRDefault="00050FAC">
            <w:pPr>
              <w:jc w:val="center"/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FAC" w:rsidRDefault="00050FAC">
            <w:pPr>
              <w:jc w:val="center"/>
            </w:pPr>
            <w:r>
              <w:rPr>
                <w:rFonts w:hint="eastAsia"/>
              </w:rPr>
              <w:t>视频分段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FAC" w:rsidRDefault="002006C4" w:rsidP="00880A3C">
            <w:r>
              <w:rPr>
                <w:rFonts w:hint="eastAsia"/>
              </w:rPr>
              <w:t>将视频按知识点讲解时间进行分段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FAC" w:rsidRDefault="009E4537" w:rsidP="009E4537">
            <w:pPr>
              <w:jc w:val="center"/>
              <w:rPr>
                <w:b/>
                <w:highlight w:val="darkGray"/>
              </w:rPr>
            </w:pPr>
            <w:r>
              <w:rPr>
                <w:b/>
                <w:highlight w:val="yellow"/>
              </w:rPr>
              <w:t>P1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344" w:rsidRDefault="00123344">
            <w:pPr>
              <w:jc w:val="center"/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344" w:rsidRDefault="00123344">
            <w:pPr>
              <w:jc w:val="center"/>
            </w:pPr>
            <w:r>
              <w:rPr>
                <w:rFonts w:hint="eastAsia"/>
              </w:rPr>
              <w:t>视频</w:t>
            </w:r>
            <w:r w:rsidR="009A6ED3">
              <w:rPr>
                <w:rFonts w:hint="eastAsia"/>
              </w:rPr>
              <w:t>审核</w:t>
            </w:r>
            <w:r w:rsidR="00847B6A">
              <w:rPr>
                <w:rFonts w:hint="eastAsia"/>
              </w:rPr>
              <w:t>，</w:t>
            </w:r>
            <w:r w:rsidR="009A6ED3">
              <w:rPr>
                <w:rFonts w:hint="eastAsia"/>
              </w:rPr>
              <w:t>管理</w:t>
            </w:r>
            <w:r w:rsidR="00C33543">
              <w:rPr>
                <w:rFonts w:hint="eastAsia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473" w:rsidRDefault="005F2FCA" w:rsidP="00880A3C">
            <w:r>
              <w:rPr>
                <w:rFonts w:hint="eastAsia"/>
              </w:rPr>
              <w:t>管理员</w:t>
            </w:r>
            <w:r w:rsidR="00B135BA">
              <w:rPr>
                <w:rFonts w:hint="eastAsia"/>
              </w:rPr>
              <w:t>对视频是否合</w:t>
            </w:r>
            <w:proofErr w:type="gramStart"/>
            <w:r w:rsidR="00B135BA">
              <w:rPr>
                <w:rFonts w:hint="eastAsia"/>
              </w:rPr>
              <w:t>规</w:t>
            </w:r>
            <w:proofErr w:type="gramEnd"/>
            <w:r w:rsidR="00B135BA">
              <w:rPr>
                <w:rFonts w:hint="eastAsia"/>
              </w:rPr>
              <w:t>进行审核</w:t>
            </w:r>
            <w:r w:rsidR="008B1922">
              <w:rPr>
                <w:rFonts w:hint="eastAsia"/>
              </w:rPr>
              <w:t>以及管理</w:t>
            </w:r>
            <w:r w:rsidR="00BE5473">
              <w:rPr>
                <w:rFonts w:hint="eastAsia"/>
              </w:rPr>
              <w:t>；</w:t>
            </w:r>
          </w:p>
          <w:p w:rsidR="00123344" w:rsidRDefault="00B135BA" w:rsidP="00880A3C">
            <w:r>
              <w:rPr>
                <w:rFonts w:hint="eastAsia"/>
              </w:rPr>
              <w:t>各用户对自己的视频进行管理</w:t>
            </w:r>
            <w:r w:rsidR="006379AD">
              <w:rPr>
                <w:rFonts w:hint="eastAsia"/>
              </w:rPr>
              <w:t>。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344" w:rsidRDefault="009E4537" w:rsidP="009E4537">
            <w:pPr>
              <w:jc w:val="center"/>
              <w:rPr>
                <w:b/>
                <w:highlight w:val="darkGray"/>
              </w:rPr>
            </w:pPr>
            <w:r w:rsidRPr="00072D07">
              <w:rPr>
                <w:b/>
                <w:highlight w:val="yellow"/>
              </w:rPr>
              <w:t>P0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43" w:rsidRDefault="00C33543">
            <w:pPr>
              <w:jc w:val="center"/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43" w:rsidRDefault="00C33543">
            <w:pPr>
              <w:jc w:val="center"/>
            </w:pPr>
            <w:r>
              <w:rPr>
                <w:rFonts w:hint="eastAsia"/>
              </w:rPr>
              <w:t>设置标签</w:t>
            </w:r>
            <w:r w:rsidR="00182E7B">
              <w:rPr>
                <w:rFonts w:hint="eastAsia"/>
              </w:rPr>
              <w:t>，标签管理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EF" w:rsidRDefault="00134DEF" w:rsidP="00880A3C">
            <w:r>
              <w:rPr>
                <w:rFonts w:hint="eastAsia"/>
              </w:rPr>
              <w:t>上传视频时需设置标签；</w:t>
            </w:r>
          </w:p>
          <w:p w:rsidR="003F3BDB" w:rsidRDefault="00FA3B8E" w:rsidP="00880A3C">
            <w:r>
              <w:rPr>
                <w:rFonts w:hint="eastAsia"/>
              </w:rPr>
              <w:t>按标签对</w:t>
            </w:r>
            <w:r w:rsidR="004A3D9A">
              <w:rPr>
                <w:rFonts w:hint="eastAsia"/>
              </w:rPr>
              <w:t>视频进行分</w:t>
            </w:r>
            <w:r w:rsidR="004A3D9A">
              <w:rPr>
                <w:rFonts w:hint="eastAsia"/>
              </w:rPr>
              <w:lastRenderedPageBreak/>
              <w:t>类</w:t>
            </w:r>
            <w:r w:rsidR="005D398D">
              <w:rPr>
                <w:rFonts w:hint="eastAsia"/>
              </w:rPr>
              <w:t>；</w:t>
            </w:r>
          </w:p>
          <w:p w:rsidR="000556BC" w:rsidRDefault="000556BC" w:rsidP="00880A3C">
            <w:r>
              <w:rPr>
                <w:rFonts w:hint="eastAsia"/>
              </w:rPr>
              <w:t>管理员审核时对视频</w:t>
            </w:r>
            <w:r w:rsidR="008F7F6D">
              <w:rPr>
                <w:rFonts w:hint="eastAsia"/>
              </w:rPr>
              <w:t>标签进行补充；</w:t>
            </w:r>
            <w:r>
              <w:rPr>
                <w:rFonts w:hint="eastAsia"/>
              </w:rPr>
              <w:t>；</w:t>
            </w:r>
          </w:p>
          <w:p w:rsidR="00C33543" w:rsidRDefault="004A3D9A" w:rsidP="00880A3C">
            <w:r>
              <w:rPr>
                <w:rFonts w:hint="eastAsia"/>
              </w:rPr>
              <w:t>标签提供自定义</w:t>
            </w:r>
            <w:r w:rsidR="009E499B">
              <w:rPr>
                <w:rFonts w:hint="eastAsia"/>
              </w:rPr>
              <w:t>；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43" w:rsidRPr="00072D07" w:rsidRDefault="005912D0" w:rsidP="009E4537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lastRenderedPageBreak/>
              <w:t>P1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45" w:rsidRDefault="00C40945">
            <w:pPr>
              <w:jc w:val="center"/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45" w:rsidRDefault="00B56389">
            <w:pPr>
              <w:jc w:val="center"/>
            </w:pPr>
            <w:proofErr w:type="gramStart"/>
            <w:r>
              <w:rPr>
                <w:rFonts w:hint="eastAsia"/>
              </w:rPr>
              <w:t>网课</w:t>
            </w:r>
            <w:r w:rsidR="00D60A4D">
              <w:rPr>
                <w:rFonts w:hint="eastAsia"/>
              </w:rPr>
              <w:t>搜索</w:t>
            </w:r>
            <w:proofErr w:type="gram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56" w:rsidRDefault="00094056" w:rsidP="00880A3C">
            <w:r>
              <w:rPr>
                <w:rFonts w:hint="eastAsia"/>
              </w:rPr>
              <w:t>根据标题</w:t>
            </w:r>
            <w:r w:rsidR="008B661A">
              <w:rPr>
                <w:rFonts w:hint="eastAsia"/>
              </w:rPr>
              <w:t>，发布人等</w:t>
            </w:r>
            <w:proofErr w:type="gramStart"/>
            <w:r>
              <w:rPr>
                <w:rFonts w:hint="eastAsia"/>
              </w:rPr>
              <w:t>进行网课搜索</w:t>
            </w:r>
            <w:proofErr w:type="gramEnd"/>
            <w:r w:rsidR="0020121F">
              <w:rPr>
                <w:rFonts w:hint="eastAsia"/>
              </w:rPr>
              <w:t>；</w:t>
            </w:r>
          </w:p>
          <w:p w:rsidR="00C40945" w:rsidRDefault="00A1176F" w:rsidP="00880A3C">
            <w:r>
              <w:rPr>
                <w:rFonts w:hint="eastAsia"/>
              </w:rPr>
              <w:t>根据标签</w:t>
            </w:r>
            <w:proofErr w:type="gramStart"/>
            <w:r>
              <w:rPr>
                <w:rFonts w:hint="eastAsia"/>
              </w:rPr>
              <w:t>进行网课搜索</w:t>
            </w:r>
            <w:proofErr w:type="gram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45" w:rsidRDefault="009E4537" w:rsidP="009E4537">
            <w:pPr>
              <w:jc w:val="center"/>
              <w:rPr>
                <w:b/>
                <w:highlight w:val="darkGray"/>
              </w:rPr>
            </w:pPr>
            <w:r>
              <w:rPr>
                <w:b/>
                <w:highlight w:val="yellow"/>
              </w:rPr>
              <w:t>P1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E7" w:rsidRDefault="00DF7F13">
            <w:pPr>
              <w:jc w:val="center"/>
            </w:pPr>
            <w:r>
              <w:rPr>
                <w:rFonts w:hint="eastAsia"/>
              </w:rPr>
              <w:t>扩展</w:t>
            </w:r>
            <w:r w:rsidR="005D4F1F">
              <w:rPr>
                <w:rFonts w:hint="eastAsia"/>
              </w:rPr>
              <w:t>内容</w:t>
            </w:r>
            <w:r w:rsidR="001665E7">
              <w:rPr>
                <w:rFonts w:hint="eastAsia"/>
              </w:rPr>
              <w:t>模块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E7" w:rsidRDefault="00EB394B">
            <w:pPr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</w:t>
            </w:r>
            <w:r w:rsidR="00A404D2">
              <w:rPr>
                <w:rFonts w:hint="eastAsia"/>
              </w:rPr>
              <w:t>文字</w:t>
            </w:r>
            <w:proofErr w:type="gramEnd"/>
            <w:r w:rsidR="00CF0FCA">
              <w:rPr>
                <w:rFonts w:hint="eastAsia"/>
              </w:rPr>
              <w:t>内容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E7" w:rsidRDefault="00E31916" w:rsidP="00880A3C">
            <w:r>
              <w:rPr>
                <w:rFonts w:hint="eastAsia"/>
              </w:rPr>
              <w:t>教师，学生用户在某个视频</w:t>
            </w:r>
            <w:r w:rsidR="0082391E">
              <w:rPr>
                <w:rFonts w:hint="eastAsia"/>
              </w:rPr>
              <w:t>的</w:t>
            </w:r>
            <w:r w:rsidR="005722AB">
              <w:rPr>
                <w:rFonts w:hint="eastAsia"/>
              </w:rPr>
              <w:t>扩展</w:t>
            </w:r>
            <w:r w:rsidR="00E67CFF">
              <w:rPr>
                <w:rFonts w:hint="eastAsia"/>
              </w:rPr>
              <w:t>内容区</w:t>
            </w:r>
            <w:r w:rsidR="00DC0A57">
              <w:rPr>
                <w:rFonts w:hint="eastAsia"/>
              </w:rPr>
              <w:t>上</w:t>
            </w:r>
            <w:proofErr w:type="gramStart"/>
            <w:r w:rsidR="00DC0A57">
              <w:rPr>
                <w:rFonts w:hint="eastAsia"/>
              </w:rPr>
              <w:t>传文字</w:t>
            </w:r>
            <w:proofErr w:type="gramEnd"/>
            <w:r w:rsidR="00DC0A57">
              <w:rPr>
                <w:rFonts w:hint="eastAsia"/>
              </w:rPr>
              <w:t>内容</w:t>
            </w:r>
            <w:r w:rsidR="00B04D7F">
              <w:rPr>
                <w:rFonts w:hint="eastAsia"/>
              </w:rPr>
              <w:t>；</w:t>
            </w:r>
          </w:p>
          <w:p w:rsidR="00B04D7F" w:rsidRDefault="00B04D7F" w:rsidP="00880A3C">
            <w:r>
              <w:rPr>
                <w:rFonts w:hint="eastAsia"/>
              </w:rPr>
              <w:t>同时将内容共享到笔记模块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E7" w:rsidRDefault="009E4537" w:rsidP="009E4537">
            <w:pPr>
              <w:jc w:val="center"/>
              <w:rPr>
                <w:b/>
                <w:highlight w:val="darkGray"/>
              </w:rPr>
            </w:pPr>
            <w:r w:rsidRPr="00072D07">
              <w:rPr>
                <w:b/>
                <w:highlight w:val="yellow"/>
              </w:rPr>
              <w:t>P0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E7" w:rsidRDefault="001665E7">
            <w:pPr>
              <w:jc w:val="center"/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E7" w:rsidRDefault="00715D5B">
            <w:pPr>
              <w:jc w:val="center"/>
            </w:pPr>
            <w:r>
              <w:rPr>
                <w:rFonts w:hint="eastAsia"/>
              </w:rPr>
              <w:t>审核，管理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E7" w:rsidRDefault="00F03448" w:rsidP="00880A3C">
            <w:r>
              <w:rPr>
                <w:rFonts w:hint="eastAsia"/>
              </w:rPr>
              <w:t>管理员对上传的内容进行审核</w:t>
            </w:r>
            <w:r w:rsidR="00823D93">
              <w:rPr>
                <w:rFonts w:hint="eastAsia"/>
              </w:rPr>
              <w:t>以及管理；</w:t>
            </w:r>
          </w:p>
          <w:p w:rsidR="00823D93" w:rsidRDefault="00823D93" w:rsidP="00880A3C">
            <w:r>
              <w:rPr>
                <w:rFonts w:hint="eastAsia"/>
              </w:rPr>
              <w:t>各</w:t>
            </w:r>
            <w:r w:rsidR="00DB5F8A">
              <w:rPr>
                <w:rFonts w:hint="eastAsia"/>
              </w:rPr>
              <w:t>用户对自己上传的内容进行管理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E7" w:rsidRDefault="009E4537" w:rsidP="009E4537">
            <w:pPr>
              <w:jc w:val="center"/>
              <w:rPr>
                <w:b/>
                <w:highlight w:val="darkGray"/>
              </w:rPr>
            </w:pPr>
            <w:r w:rsidRPr="00072D07">
              <w:rPr>
                <w:b/>
                <w:highlight w:val="yellow"/>
              </w:rPr>
              <w:t>P0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</w:pPr>
            <w:r>
              <w:rPr>
                <w:rFonts w:hint="eastAsia"/>
              </w:rPr>
              <w:t>添加标签，标签管理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</w:t>
            </w:r>
            <w:r w:rsidR="001573A6">
              <w:rPr>
                <w:rFonts w:hint="eastAsia"/>
              </w:rPr>
              <w:t>内容</w:t>
            </w:r>
            <w:proofErr w:type="gramEnd"/>
            <w:r>
              <w:rPr>
                <w:rFonts w:hint="eastAsia"/>
              </w:rPr>
              <w:t>时需设置标签；</w:t>
            </w:r>
          </w:p>
          <w:p w:rsidR="00295442" w:rsidRDefault="00295442" w:rsidP="00295442">
            <w:r>
              <w:rPr>
                <w:rFonts w:hint="eastAsia"/>
              </w:rPr>
              <w:t>按标签对</w:t>
            </w:r>
            <w:r w:rsidR="001573A6">
              <w:rPr>
                <w:rFonts w:hint="eastAsia"/>
              </w:rPr>
              <w:t>内容</w:t>
            </w:r>
            <w:r>
              <w:rPr>
                <w:rFonts w:hint="eastAsia"/>
              </w:rPr>
              <w:t>进行分类；</w:t>
            </w:r>
          </w:p>
          <w:p w:rsidR="00295442" w:rsidRDefault="00295442" w:rsidP="00295442">
            <w:r>
              <w:rPr>
                <w:rFonts w:hint="eastAsia"/>
              </w:rPr>
              <w:t>管理员审核时对</w:t>
            </w:r>
            <w:r w:rsidR="000E201D">
              <w:rPr>
                <w:rFonts w:hint="eastAsia"/>
              </w:rPr>
              <w:t>内容</w:t>
            </w:r>
            <w:r w:rsidR="007254FA">
              <w:rPr>
                <w:rFonts w:hint="eastAsia"/>
              </w:rPr>
              <w:t>标签进行补充；</w:t>
            </w:r>
            <w:r>
              <w:rPr>
                <w:rFonts w:hint="eastAsia"/>
              </w:rPr>
              <w:t>；</w:t>
            </w:r>
          </w:p>
          <w:p w:rsidR="00295442" w:rsidRDefault="00295442" w:rsidP="00295442">
            <w:r>
              <w:rPr>
                <w:rFonts w:hint="eastAsia"/>
              </w:rPr>
              <w:t>标签提供自定义；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  <w:rPr>
                <w:b/>
                <w:highlight w:val="darkGray"/>
              </w:rPr>
            </w:pPr>
            <w:r>
              <w:rPr>
                <w:b/>
                <w:highlight w:val="yellow"/>
              </w:rPr>
              <w:t>P1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</w:pPr>
            <w:r>
              <w:rPr>
                <w:rFonts w:hint="eastAsia"/>
              </w:rPr>
              <w:t>内容搜索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C04D1C" w:rsidP="00295442">
            <w:r>
              <w:rPr>
                <w:rFonts w:hint="eastAsia"/>
              </w:rPr>
              <w:t>在搜索笔记时可以搜索出该模块中的内容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  <w:rPr>
                <w:b/>
                <w:highlight w:val="darkGray"/>
              </w:rPr>
            </w:pPr>
            <w:r>
              <w:rPr>
                <w:b/>
                <w:highlight w:val="yellow"/>
              </w:rPr>
              <w:t>P1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</w:pPr>
            <w:r>
              <w:rPr>
                <w:rFonts w:hint="eastAsia"/>
              </w:rPr>
              <w:t>留言互动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CA2C9C" w:rsidP="00295442">
            <w:r>
              <w:rPr>
                <w:rFonts w:hint="eastAsia"/>
              </w:rPr>
              <w:t>在</w:t>
            </w:r>
            <w:r w:rsidR="00E6621A">
              <w:rPr>
                <w:rFonts w:hint="eastAsia"/>
              </w:rPr>
              <w:t>内容模块开辟</w:t>
            </w:r>
            <w:proofErr w:type="gramStart"/>
            <w:r w:rsidR="00E6621A">
              <w:rPr>
                <w:rFonts w:hint="eastAsia"/>
              </w:rPr>
              <w:t>评论区</w:t>
            </w:r>
            <w:proofErr w:type="gramEnd"/>
            <w:r w:rsidR="000D1CC6">
              <w:rPr>
                <w:rFonts w:hint="eastAsia"/>
              </w:rPr>
              <w:t>模块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  <w:rPr>
                <w:b/>
                <w:highlight w:val="darkGray"/>
              </w:rPr>
            </w:pPr>
            <w:r>
              <w:rPr>
                <w:b/>
                <w:highlight w:val="yellow"/>
              </w:rPr>
              <w:t>P2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</w:pPr>
            <w:r>
              <w:rPr>
                <w:rFonts w:hint="eastAsia"/>
              </w:rPr>
              <w:t>笔记模块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</w:pPr>
            <w:r>
              <w:rPr>
                <w:rFonts w:hint="eastAsia"/>
              </w:rPr>
              <w:t>创建，上传</w:t>
            </w:r>
            <w:r w:rsidR="00756878">
              <w:rPr>
                <w:rFonts w:hint="eastAsia"/>
              </w:rPr>
              <w:t>共享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3F66ED" w:rsidP="00295442">
            <w:r>
              <w:rPr>
                <w:rFonts w:hint="eastAsia"/>
              </w:rPr>
              <w:t>学生可以创建笔记到本地“笔记本”</w:t>
            </w:r>
            <w:r w:rsidR="004B1A04">
              <w:rPr>
                <w:rFonts w:hint="eastAsia"/>
              </w:rPr>
              <w:t>；</w:t>
            </w:r>
          </w:p>
          <w:p w:rsidR="004B1A04" w:rsidRDefault="004B1A04" w:rsidP="00295442">
            <w:r>
              <w:rPr>
                <w:rFonts w:hint="eastAsia"/>
              </w:rPr>
              <w:t>可以将笔记本中的笔记上传到平台共享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  <w:rPr>
                <w:b/>
                <w:highlight w:val="darkGray"/>
              </w:rPr>
            </w:pPr>
            <w:r w:rsidRPr="00072D07">
              <w:rPr>
                <w:b/>
                <w:highlight w:val="yellow"/>
              </w:rPr>
              <w:t>P0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</w:pPr>
            <w:r>
              <w:rPr>
                <w:rFonts w:hint="eastAsia"/>
              </w:rPr>
              <w:t>审核，管理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9803E9" w:rsidP="00295442">
            <w:r>
              <w:rPr>
                <w:rFonts w:hint="eastAsia"/>
              </w:rPr>
              <w:t>管理员对上传的笔记进行审核和管理；</w:t>
            </w:r>
          </w:p>
          <w:p w:rsidR="009803E9" w:rsidRDefault="009803E9" w:rsidP="00295442">
            <w:r>
              <w:rPr>
                <w:rFonts w:hint="eastAsia"/>
              </w:rPr>
              <w:t>个人对个人上传的笔记进行管理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  <w:rPr>
                <w:b/>
                <w:highlight w:val="darkGray"/>
              </w:rPr>
            </w:pPr>
            <w:r w:rsidRPr="00072D07">
              <w:rPr>
                <w:b/>
                <w:highlight w:val="yellow"/>
              </w:rPr>
              <w:t>P0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3E9" w:rsidRDefault="009803E9" w:rsidP="009803E9">
            <w:pPr>
              <w:jc w:val="center"/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3E9" w:rsidRDefault="009803E9" w:rsidP="009803E9">
            <w:pPr>
              <w:jc w:val="center"/>
            </w:pPr>
            <w:r>
              <w:rPr>
                <w:rFonts w:hint="eastAsia"/>
              </w:rPr>
              <w:t>添加标签，标签管理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3E9" w:rsidRDefault="009803E9" w:rsidP="009803E9">
            <w:r>
              <w:rPr>
                <w:rFonts w:hint="eastAsia"/>
              </w:rPr>
              <w:t>上传笔记时需对笔记添加标签</w:t>
            </w:r>
            <w:r w:rsidR="0027151E">
              <w:rPr>
                <w:rFonts w:hint="eastAsia"/>
              </w:rPr>
              <w:t>；</w:t>
            </w:r>
          </w:p>
          <w:p w:rsidR="0027151E" w:rsidRDefault="00DC47A9" w:rsidP="009803E9">
            <w:r>
              <w:rPr>
                <w:rFonts w:hint="eastAsia"/>
              </w:rPr>
              <w:t>按标签对笔记进行分类</w:t>
            </w:r>
            <w:r w:rsidR="00087CE7">
              <w:rPr>
                <w:rFonts w:hint="eastAsia"/>
              </w:rPr>
              <w:t>；</w:t>
            </w:r>
          </w:p>
          <w:p w:rsidR="006D6A2D" w:rsidRDefault="006D6A2D" w:rsidP="006D6A2D">
            <w:r>
              <w:rPr>
                <w:rFonts w:hint="eastAsia"/>
              </w:rPr>
              <w:t>管理员审核时对</w:t>
            </w:r>
            <w:r w:rsidR="00FD6669">
              <w:rPr>
                <w:rFonts w:hint="eastAsia"/>
              </w:rPr>
              <w:t>笔记</w:t>
            </w:r>
            <w:r w:rsidR="0047209C">
              <w:rPr>
                <w:rFonts w:hint="eastAsia"/>
              </w:rPr>
              <w:t>标签</w:t>
            </w:r>
            <w:r>
              <w:rPr>
                <w:rFonts w:hint="eastAsia"/>
              </w:rPr>
              <w:t>进行</w:t>
            </w:r>
            <w:r w:rsidR="0047209C">
              <w:rPr>
                <w:rFonts w:hint="eastAsia"/>
              </w:rPr>
              <w:t>补充</w:t>
            </w:r>
            <w:r>
              <w:rPr>
                <w:rFonts w:hint="eastAsia"/>
              </w:rPr>
              <w:t>；</w:t>
            </w:r>
          </w:p>
          <w:p w:rsidR="00087CE7" w:rsidRDefault="006D6A2D" w:rsidP="006D6A2D">
            <w:r>
              <w:rPr>
                <w:rFonts w:hint="eastAsia"/>
              </w:rPr>
              <w:t>标签提供自定义；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3E9" w:rsidRPr="00072D07" w:rsidRDefault="009803E9" w:rsidP="009803E9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P1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</w:pPr>
            <w:r>
              <w:rPr>
                <w:rFonts w:hint="eastAsia"/>
              </w:rPr>
              <w:t>笔记搜索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F5" w:rsidRDefault="00BF62F5" w:rsidP="00BF62F5">
            <w:r>
              <w:rPr>
                <w:rFonts w:hint="eastAsia"/>
              </w:rPr>
              <w:t>根据标题，发布人等进行</w:t>
            </w:r>
            <w:r w:rsidR="006F0813">
              <w:rPr>
                <w:rFonts w:hint="eastAsia"/>
              </w:rPr>
              <w:t>笔记</w:t>
            </w:r>
            <w:r>
              <w:rPr>
                <w:rFonts w:hint="eastAsia"/>
              </w:rPr>
              <w:t>搜索</w:t>
            </w:r>
          </w:p>
          <w:p w:rsidR="00295442" w:rsidRPr="00BF62F5" w:rsidRDefault="006F0813" w:rsidP="00295442">
            <w:pPr>
              <w:rPr>
                <w:rFonts w:eastAsia="Yu Mincho"/>
              </w:rPr>
            </w:pPr>
            <w:r>
              <w:rPr>
                <w:rFonts w:hint="eastAsia"/>
              </w:rPr>
              <w:t>根据标签进行</w:t>
            </w:r>
            <w:r w:rsidR="00BE57E1">
              <w:rPr>
                <w:rFonts w:hint="eastAsia"/>
              </w:rPr>
              <w:t>笔记</w:t>
            </w:r>
            <w:r>
              <w:rPr>
                <w:rFonts w:hint="eastAsia"/>
              </w:rPr>
              <w:t>搜</w:t>
            </w:r>
            <w:r>
              <w:rPr>
                <w:rFonts w:hint="eastAsia"/>
              </w:rPr>
              <w:lastRenderedPageBreak/>
              <w:t>索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Pr="00072D07" w:rsidRDefault="00295442" w:rsidP="00295442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lastRenderedPageBreak/>
              <w:t>P1</w:t>
            </w:r>
          </w:p>
        </w:tc>
      </w:tr>
      <w:tr w:rsidR="00F45990" w:rsidTr="00296528">
        <w:trPr>
          <w:trHeight w:val="45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</w:pPr>
            <w:r>
              <w:rPr>
                <w:rFonts w:hint="eastAsia"/>
              </w:rPr>
              <w:t>留言互动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092D18" w:rsidP="00295442">
            <w:r>
              <w:rPr>
                <w:rFonts w:hint="eastAsia"/>
              </w:rPr>
              <w:t>在</w:t>
            </w:r>
            <w:r w:rsidR="0094471C">
              <w:rPr>
                <w:rFonts w:hint="eastAsia"/>
              </w:rPr>
              <w:t>平台中的笔记模块提供留言互动模块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442" w:rsidRDefault="00295442" w:rsidP="00295442">
            <w:pPr>
              <w:jc w:val="center"/>
              <w:rPr>
                <w:b/>
                <w:highlight w:val="darkGray"/>
              </w:rPr>
            </w:pPr>
            <w:r>
              <w:rPr>
                <w:b/>
                <w:highlight w:val="yellow"/>
              </w:rPr>
              <w:t>P2</w:t>
            </w:r>
          </w:p>
        </w:tc>
      </w:tr>
    </w:tbl>
    <w:p w:rsidR="00021179" w:rsidRDefault="00021179">
      <w:pPr>
        <w:pStyle w:val="a3"/>
      </w:pPr>
    </w:p>
    <w:p w:rsidR="00021179" w:rsidRDefault="0046662F" w:rsidP="00BC7895">
      <w:pPr>
        <w:pStyle w:val="2"/>
      </w:pPr>
      <w:r>
        <w:t>五、功能详细说明</w:t>
      </w:r>
    </w:p>
    <w:p w:rsidR="00021179" w:rsidRDefault="0046662F" w:rsidP="00BC7895">
      <w:pPr>
        <w:pStyle w:val="3"/>
      </w:pPr>
      <w:r>
        <w:t>产品流程图</w:t>
      </w:r>
      <w:r w:rsidR="00446F29">
        <w:rPr>
          <w:rFonts w:hint="eastAsia"/>
        </w:rPr>
        <w:t>（未完成）</w:t>
      </w:r>
    </w:p>
    <w:p w:rsidR="00021179" w:rsidRDefault="0046662F" w:rsidP="003243D9">
      <w:pPr>
        <w:pStyle w:val="a6"/>
      </w:pPr>
      <w:r>
        <w:t>可将产品流程图贴入此处</w:t>
      </w:r>
    </w:p>
    <w:p w:rsidR="00021179" w:rsidRDefault="0046662F" w:rsidP="00BC7895">
      <w:pPr>
        <w:pStyle w:val="3"/>
      </w:pPr>
      <w:r>
        <w:t>交互原型图</w:t>
      </w:r>
    </w:p>
    <w:p w:rsidR="00021179" w:rsidRDefault="006F0600">
      <w:pPr>
        <w:pStyle w:val="a3"/>
      </w:pPr>
      <w:r>
        <w:rPr>
          <w:rFonts w:hint="eastAsia"/>
        </w:rPr>
        <w:t>首页推荐与</w:t>
      </w:r>
      <w:r w:rsidR="002D2E03">
        <w:rPr>
          <w:rFonts w:hint="eastAsia"/>
        </w:rPr>
        <w:t>关注</w:t>
      </w:r>
      <w:r>
        <w:rPr>
          <w:rFonts w:hint="eastAsia"/>
        </w:rPr>
        <w:t>内容</w:t>
      </w:r>
    </w:p>
    <w:p w:rsidR="007462B0" w:rsidRDefault="00BD3996">
      <w:pPr>
        <w:pStyle w:val="a3"/>
      </w:pPr>
      <w:r>
        <w:rPr>
          <w:rFonts w:hint="eastAsia"/>
          <w:noProof/>
        </w:rPr>
        <w:drawing>
          <wp:inline distT="0" distB="0" distL="0" distR="0" wp14:anchorId="1FE14CEA" wp14:editId="215062E2">
            <wp:extent cx="2076450" cy="46124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66" cy="463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9AC">
        <w:rPr>
          <w:rFonts w:hint="eastAsia"/>
          <w:noProof/>
        </w:rPr>
        <w:drawing>
          <wp:inline distT="0" distB="0" distL="0" distR="0">
            <wp:extent cx="2183116" cy="48494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069" cy="4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2B0" w:rsidRDefault="007462B0">
      <w:pPr>
        <w:pStyle w:val="a3"/>
      </w:pPr>
      <w:r>
        <w:rPr>
          <w:rFonts w:hint="eastAsia"/>
        </w:rPr>
        <w:t>搜索页面</w:t>
      </w:r>
    </w:p>
    <w:p w:rsidR="007462B0" w:rsidRDefault="00F01430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4C0D40D7" wp14:editId="337D60A2">
            <wp:extent cx="2300783" cy="51108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89" cy="515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004">
        <w:rPr>
          <w:noProof/>
        </w:rPr>
        <w:drawing>
          <wp:inline distT="0" distB="0" distL="0" distR="0">
            <wp:extent cx="2292350" cy="50920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691" cy="514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2B0" w:rsidRDefault="005B6A24">
      <w:pPr>
        <w:pStyle w:val="a3"/>
      </w:pPr>
      <w:r>
        <w:rPr>
          <w:rFonts w:hint="eastAsia"/>
        </w:rPr>
        <w:t>标签分类页面</w:t>
      </w:r>
    </w:p>
    <w:p w:rsidR="005B6A24" w:rsidRDefault="00E27524">
      <w:pPr>
        <w:pStyle w:val="a3"/>
      </w:pPr>
      <w:r>
        <w:rPr>
          <w:noProof/>
        </w:rPr>
        <w:lastRenderedPageBreak/>
        <w:drawing>
          <wp:inline distT="0" distB="0" distL="0" distR="0" wp14:anchorId="61AA9459" wp14:editId="680A124B">
            <wp:extent cx="1928953" cy="42848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015" cy="43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24" w:rsidRDefault="00BA1BC8">
      <w:pPr>
        <w:pStyle w:val="a3"/>
      </w:pPr>
      <w:r>
        <w:rPr>
          <w:rFonts w:hint="eastAsia"/>
        </w:rPr>
        <w:t>我的选课页面</w:t>
      </w:r>
    </w:p>
    <w:p w:rsidR="00BA1BC8" w:rsidRDefault="006B15C2">
      <w:pPr>
        <w:pStyle w:val="a3"/>
      </w:pPr>
      <w:r>
        <w:rPr>
          <w:noProof/>
        </w:rPr>
        <w:lastRenderedPageBreak/>
        <w:drawing>
          <wp:inline distT="0" distB="0" distL="0" distR="0">
            <wp:extent cx="2000250" cy="44432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44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BC8" w:rsidRPr="002F5A6F" w:rsidRDefault="00BA1BC8">
      <w:pPr>
        <w:pStyle w:val="a3"/>
      </w:pPr>
      <w:r>
        <w:rPr>
          <w:rFonts w:hint="eastAsia"/>
        </w:rPr>
        <w:t>等</w:t>
      </w:r>
    </w:p>
    <w:p w:rsidR="00021179" w:rsidRDefault="0046662F" w:rsidP="00BC7895">
      <w:pPr>
        <w:pStyle w:val="2"/>
      </w:pPr>
      <w:r>
        <w:t>六、非功能需求</w:t>
      </w:r>
    </w:p>
    <w:p w:rsidR="00402DD5" w:rsidRDefault="00402DD5" w:rsidP="00402DD5">
      <w:pPr>
        <w:pStyle w:val="a3"/>
        <w:numPr>
          <w:ilvl w:val="0"/>
          <w:numId w:val="22"/>
        </w:numPr>
      </w:pPr>
      <w:r>
        <w:rPr>
          <w:rFonts w:hint="eastAsia"/>
        </w:rPr>
        <w:t>产品营销需求：在</w:t>
      </w:r>
      <w:r>
        <w:rPr>
          <w:rFonts w:hint="eastAsia"/>
        </w:rPr>
        <w:t>app</w:t>
      </w:r>
      <w:r>
        <w:rPr>
          <w:rFonts w:hint="eastAsia"/>
        </w:rPr>
        <w:t>上线早期，需要进行产品的推广和引流计划</w:t>
      </w:r>
    </w:p>
    <w:p w:rsidR="00402DD5" w:rsidRDefault="00402DD5" w:rsidP="00402DD5">
      <w:pPr>
        <w:pStyle w:val="a3"/>
        <w:numPr>
          <w:ilvl w:val="0"/>
          <w:numId w:val="22"/>
        </w:numPr>
      </w:pPr>
      <w:r>
        <w:rPr>
          <w:rFonts w:hint="eastAsia"/>
        </w:rPr>
        <w:t>运行需求：需要招募运行维护人员，进行早期的产品运行和维护</w:t>
      </w:r>
    </w:p>
    <w:p w:rsidR="00402DD5" w:rsidRDefault="00402DD5" w:rsidP="00402DD5">
      <w:pPr>
        <w:pStyle w:val="a3"/>
        <w:numPr>
          <w:ilvl w:val="0"/>
          <w:numId w:val="22"/>
        </w:numPr>
      </w:pPr>
      <w:r>
        <w:rPr>
          <w:rFonts w:hint="eastAsia"/>
        </w:rPr>
        <w:t>使用帮助：系统需要提供使用帮助的使用指南功能，帮助新用户快速学会功能的使用；开发人员需要编写用户手册，帮助用户学会使用</w:t>
      </w:r>
    </w:p>
    <w:p w:rsidR="00402DD5" w:rsidRDefault="00402DD5" w:rsidP="00402DD5">
      <w:pPr>
        <w:pStyle w:val="a3"/>
        <w:numPr>
          <w:ilvl w:val="0"/>
          <w:numId w:val="22"/>
        </w:numPr>
      </w:pPr>
      <w:r>
        <w:rPr>
          <w:rFonts w:hint="eastAsia"/>
        </w:rPr>
        <w:t>问题反馈：系统需要设置反馈机制，接受用户的反馈信息和投诉信息，并处理相关反馈问题</w:t>
      </w:r>
    </w:p>
    <w:p w:rsidR="00021179" w:rsidRPr="00402DD5" w:rsidRDefault="00021179">
      <w:pPr>
        <w:pStyle w:val="a3"/>
      </w:pPr>
    </w:p>
    <w:p w:rsidR="00021179" w:rsidRDefault="0046662F" w:rsidP="00BC7895">
      <w:pPr>
        <w:pStyle w:val="2"/>
      </w:pPr>
      <w:r>
        <w:lastRenderedPageBreak/>
        <w:t>七、数据需求</w:t>
      </w:r>
    </w:p>
    <w:p w:rsidR="00021179" w:rsidRDefault="0046662F">
      <w:pPr>
        <w:pStyle w:val="a6"/>
      </w:pPr>
      <w:r>
        <w:t>提前思考功能上线后，想要看到的数据有哪些，想通过每个数据得到什么样的用户洞察</w:t>
      </w:r>
    </w:p>
    <w:tbl>
      <w:tblPr>
        <w:tblW w:w="825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95"/>
        <w:gridCol w:w="5159"/>
      </w:tblGrid>
      <w:tr w:rsidR="00F45990">
        <w:trPr>
          <w:trHeight w:val="450"/>
        </w:trPr>
        <w:tc>
          <w:tcPr>
            <w:tcW w:w="3095" w:type="dxa"/>
            <w:shd w:val="clear" w:color="auto" w:fill="494949"/>
          </w:tcPr>
          <w:p w:rsidR="00021179" w:rsidRDefault="0046662F">
            <w:pPr>
              <w:jc w:val="center"/>
            </w:pPr>
            <w:r>
              <w:rPr>
                <w:b/>
                <w:color w:val="FFFFFF"/>
              </w:rPr>
              <w:t>数据名称</w:t>
            </w:r>
          </w:p>
        </w:tc>
        <w:tc>
          <w:tcPr>
            <w:tcW w:w="5159" w:type="dxa"/>
            <w:shd w:val="clear" w:color="auto" w:fill="494949"/>
          </w:tcPr>
          <w:p w:rsidR="00021179" w:rsidRDefault="0046662F">
            <w:pPr>
              <w:jc w:val="center"/>
            </w:pPr>
            <w:r>
              <w:rPr>
                <w:b/>
                <w:color w:val="FFFFFF"/>
              </w:rPr>
              <w:t>数据口径</w:t>
            </w:r>
          </w:p>
        </w:tc>
      </w:tr>
      <w:tr w:rsidR="00F45990">
        <w:trPr>
          <w:trHeight w:val="510"/>
        </w:trPr>
        <w:tc>
          <w:tcPr>
            <w:tcW w:w="3095" w:type="dxa"/>
          </w:tcPr>
          <w:p w:rsidR="00F74CB2" w:rsidRDefault="00F74CB2" w:rsidP="00F74CB2">
            <w:pPr>
              <w:jc w:val="center"/>
            </w:pPr>
            <w:r>
              <w:rPr>
                <w:rFonts w:hint="eastAsia"/>
                <w:color w:val="000000" w:themeColor="text1"/>
                <w:sz w:val="20"/>
              </w:rPr>
              <w:t>产品使用人数</w:t>
            </w:r>
          </w:p>
        </w:tc>
        <w:tc>
          <w:tcPr>
            <w:tcW w:w="5159" w:type="dxa"/>
          </w:tcPr>
          <w:p w:rsidR="00F74CB2" w:rsidRDefault="00F74CB2" w:rsidP="00F74CB2">
            <w:pPr>
              <w:jc w:val="center"/>
            </w:pPr>
            <w:r>
              <w:rPr>
                <w:rFonts w:hint="eastAsia"/>
              </w:rPr>
              <w:t>通过统一身份注册认证的人数，得到用户对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的使用数量</w:t>
            </w:r>
          </w:p>
        </w:tc>
      </w:tr>
      <w:tr w:rsidR="00F45990">
        <w:trPr>
          <w:trHeight w:val="450"/>
        </w:trPr>
        <w:tc>
          <w:tcPr>
            <w:tcW w:w="3095" w:type="dxa"/>
          </w:tcPr>
          <w:p w:rsidR="00021179" w:rsidRDefault="007E26D8">
            <w:pPr>
              <w:jc w:val="center"/>
            </w:pPr>
            <w:proofErr w:type="gramStart"/>
            <w:r>
              <w:rPr>
                <w:rFonts w:hint="eastAsia"/>
              </w:rPr>
              <w:t>网课视频</w:t>
            </w:r>
            <w:proofErr w:type="gramEnd"/>
            <w:r w:rsidR="00C2445C">
              <w:rPr>
                <w:rFonts w:hint="eastAsia"/>
              </w:rPr>
              <w:t>，额外内容，的</w:t>
            </w:r>
            <w:r>
              <w:rPr>
                <w:rFonts w:hint="eastAsia"/>
              </w:rPr>
              <w:t>点击数量</w:t>
            </w:r>
          </w:p>
        </w:tc>
        <w:tc>
          <w:tcPr>
            <w:tcW w:w="5159" w:type="dxa"/>
          </w:tcPr>
          <w:p w:rsidR="00021179" w:rsidRDefault="00A63928">
            <w:pPr>
              <w:jc w:val="center"/>
            </w:pPr>
            <w:r>
              <w:rPr>
                <w:rFonts w:hint="eastAsia"/>
              </w:rPr>
              <w:t>通过网站传输视频的次数，得到视频的点击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完播数量</w:t>
            </w:r>
            <w:proofErr w:type="gramEnd"/>
          </w:p>
        </w:tc>
      </w:tr>
    </w:tbl>
    <w:p w:rsidR="00021179" w:rsidRPr="0055404B" w:rsidRDefault="00021179">
      <w:pPr>
        <w:pStyle w:val="a3"/>
        <w:rPr>
          <w:rFonts w:eastAsia="Yu Mincho"/>
        </w:rPr>
      </w:pPr>
    </w:p>
    <w:p w:rsidR="00021179" w:rsidRDefault="0046662F" w:rsidP="00BC7895">
      <w:pPr>
        <w:pStyle w:val="2"/>
      </w:pPr>
      <w:r>
        <w:t>八、项目时间规划</w:t>
      </w:r>
    </w:p>
    <w:p w:rsidR="00021179" w:rsidRDefault="0046662F">
      <w:pPr>
        <w:pStyle w:val="a6"/>
      </w:pPr>
      <w:r>
        <w:t>可输入</w:t>
      </w:r>
      <w:r>
        <w:t>"@+</w:t>
      </w:r>
      <w:r>
        <w:t>文件名</w:t>
      </w:r>
      <w:r>
        <w:t xml:space="preserve">" </w:t>
      </w:r>
      <w:r>
        <w:t>插入相关石墨</w:t>
      </w:r>
      <w:proofErr w:type="gramStart"/>
      <w:r>
        <w:t>云文件</w:t>
      </w:r>
      <w:proofErr w:type="gramEnd"/>
      <w:r>
        <w:t>或直接在文档中插入表格</w:t>
      </w:r>
    </w:p>
    <w:tbl>
      <w:tblPr>
        <w:tblW w:w="82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2"/>
        <w:gridCol w:w="1058"/>
        <w:gridCol w:w="1058"/>
        <w:gridCol w:w="603"/>
        <w:gridCol w:w="536"/>
        <w:gridCol w:w="576"/>
        <w:gridCol w:w="549"/>
        <w:gridCol w:w="549"/>
        <w:gridCol w:w="562"/>
        <w:gridCol w:w="562"/>
        <w:gridCol w:w="562"/>
        <w:gridCol w:w="562"/>
      </w:tblGrid>
      <w:tr w:rsidR="00F45990" w:rsidTr="00DE0246">
        <w:trPr>
          <w:trHeight w:val="510"/>
        </w:trPr>
        <w:tc>
          <w:tcPr>
            <w:tcW w:w="1072" w:type="dxa"/>
            <w:shd w:val="clear" w:color="auto" w:fill="494949"/>
          </w:tcPr>
          <w:p w:rsidR="00DD7082" w:rsidRDefault="00DD7082" w:rsidP="00437E59">
            <w:pPr>
              <w:jc w:val="center"/>
            </w:pPr>
            <w:r>
              <w:rPr>
                <w:b/>
                <w:color w:val="FFFFFF"/>
              </w:rPr>
              <w:t>任务</w:t>
            </w:r>
          </w:p>
        </w:tc>
        <w:tc>
          <w:tcPr>
            <w:tcW w:w="1058" w:type="dxa"/>
            <w:shd w:val="clear" w:color="auto" w:fill="494949"/>
          </w:tcPr>
          <w:p w:rsidR="00DD7082" w:rsidRDefault="00DD7082" w:rsidP="00437E59">
            <w:pPr>
              <w:jc w:val="center"/>
            </w:pPr>
            <w:r>
              <w:rPr>
                <w:b/>
                <w:color w:val="FFFFFF"/>
              </w:rPr>
              <w:t>开始时间</w:t>
            </w:r>
          </w:p>
        </w:tc>
        <w:tc>
          <w:tcPr>
            <w:tcW w:w="1058" w:type="dxa"/>
            <w:shd w:val="clear" w:color="auto" w:fill="494949"/>
          </w:tcPr>
          <w:p w:rsidR="00DD7082" w:rsidRDefault="00DD7082" w:rsidP="00437E59">
            <w:pPr>
              <w:jc w:val="center"/>
            </w:pPr>
            <w:r>
              <w:rPr>
                <w:b/>
                <w:color w:val="FFFFFF"/>
              </w:rPr>
              <w:t>结束时间</w:t>
            </w:r>
          </w:p>
        </w:tc>
        <w:tc>
          <w:tcPr>
            <w:tcW w:w="603" w:type="dxa"/>
            <w:shd w:val="clear" w:color="auto" w:fill="494949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  <w:color w:val="CCE8CF" w:themeColor="background1"/>
              </w:rPr>
              <w:t>第</w:t>
            </w:r>
            <w:r>
              <w:rPr>
                <w:rFonts w:hint="eastAsia"/>
                <w:color w:val="CCE8CF" w:themeColor="background1"/>
              </w:rPr>
              <w:t>6</w:t>
            </w:r>
            <w:r>
              <w:rPr>
                <w:rFonts w:hint="eastAsia"/>
                <w:color w:val="CCE8CF" w:themeColor="background1"/>
              </w:rPr>
              <w:t>周</w:t>
            </w:r>
          </w:p>
        </w:tc>
        <w:tc>
          <w:tcPr>
            <w:tcW w:w="536" w:type="dxa"/>
            <w:shd w:val="clear" w:color="auto" w:fill="494949"/>
          </w:tcPr>
          <w:p w:rsidR="00DD7082" w:rsidRDefault="00DD7082" w:rsidP="00437E59">
            <w:r>
              <w:rPr>
                <w:rFonts w:hint="eastAsia"/>
                <w:color w:val="CCE8CF" w:themeColor="background1"/>
              </w:rPr>
              <w:t>第</w:t>
            </w:r>
            <w:r>
              <w:rPr>
                <w:rFonts w:hint="eastAsia"/>
                <w:color w:val="CCE8CF" w:themeColor="background1"/>
              </w:rPr>
              <w:t>7</w:t>
            </w:r>
            <w:r>
              <w:rPr>
                <w:rFonts w:hint="eastAsia"/>
                <w:color w:val="CCE8CF" w:themeColor="background1"/>
              </w:rPr>
              <w:t>周</w:t>
            </w:r>
          </w:p>
        </w:tc>
        <w:tc>
          <w:tcPr>
            <w:tcW w:w="576" w:type="dxa"/>
            <w:shd w:val="clear" w:color="auto" w:fill="494949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  <w:b/>
                <w:bCs/>
                <w:color w:val="CCE8CF" w:themeColor="background1"/>
              </w:rPr>
              <w:t>第</w:t>
            </w:r>
            <w:r>
              <w:rPr>
                <w:rFonts w:hint="eastAsia"/>
                <w:b/>
                <w:bCs/>
                <w:color w:val="CCE8CF" w:themeColor="background1"/>
              </w:rPr>
              <w:t>8</w:t>
            </w:r>
            <w:r>
              <w:rPr>
                <w:rFonts w:hint="eastAsia"/>
                <w:b/>
                <w:bCs/>
                <w:color w:val="CCE8CF" w:themeColor="background1"/>
              </w:rPr>
              <w:t>周</w:t>
            </w:r>
          </w:p>
        </w:tc>
        <w:tc>
          <w:tcPr>
            <w:tcW w:w="549" w:type="dxa"/>
            <w:shd w:val="clear" w:color="auto" w:fill="494949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  <w:b/>
                <w:color w:val="FFFFFF"/>
              </w:rPr>
              <w:t>第</w:t>
            </w:r>
            <w:r>
              <w:rPr>
                <w:rFonts w:hint="eastAsia"/>
                <w:b/>
                <w:color w:val="FFFFFF"/>
              </w:rPr>
              <w:t>9</w:t>
            </w:r>
            <w:r>
              <w:rPr>
                <w:rFonts w:hint="eastAsia"/>
                <w:b/>
                <w:color w:val="FFFFFF"/>
              </w:rPr>
              <w:t>周</w:t>
            </w:r>
          </w:p>
        </w:tc>
        <w:tc>
          <w:tcPr>
            <w:tcW w:w="549" w:type="dxa"/>
            <w:shd w:val="clear" w:color="auto" w:fill="494949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  <w:b/>
                <w:color w:val="FFFFFF"/>
              </w:rPr>
              <w:t>第</w:t>
            </w:r>
            <w:r>
              <w:rPr>
                <w:rFonts w:hint="eastAsia"/>
                <w:b/>
                <w:color w:val="FFFFFF"/>
              </w:rPr>
              <w:t>10</w:t>
            </w:r>
            <w:r>
              <w:rPr>
                <w:rFonts w:hint="eastAsia"/>
                <w:b/>
                <w:color w:val="FFFFFF"/>
              </w:rPr>
              <w:t>周</w:t>
            </w:r>
          </w:p>
        </w:tc>
        <w:tc>
          <w:tcPr>
            <w:tcW w:w="562" w:type="dxa"/>
            <w:shd w:val="clear" w:color="auto" w:fill="494949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  <w:b/>
                <w:color w:val="FFFFFF"/>
              </w:rPr>
              <w:t>第</w:t>
            </w:r>
            <w:r>
              <w:rPr>
                <w:rFonts w:hint="eastAsia"/>
                <w:b/>
                <w:color w:val="FFFFFF"/>
              </w:rPr>
              <w:t>11</w:t>
            </w:r>
            <w:r>
              <w:rPr>
                <w:rFonts w:hint="eastAsia"/>
                <w:b/>
                <w:color w:val="FFFFFF"/>
              </w:rPr>
              <w:t>周</w:t>
            </w:r>
          </w:p>
        </w:tc>
        <w:tc>
          <w:tcPr>
            <w:tcW w:w="562" w:type="dxa"/>
            <w:shd w:val="clear" w:color="auto" w:fill="494949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  <w:b/>
                <w:color w:val="FFFFFF"/>
              </w:rPr>
              <w:t>第</w:t>
            </w:r>
            <w:r>
              <w:rPr>
                <w:rFonts w:hint="eastAsia"/>
                <w:b/>
                <w:color w:val="FFFFFF"/>
              </w:rPr>
              <w:t>12</w:t>
            </w:r>
            <w:r>
              <w:rPr>
                <w:b/>
                <w:color w:val="FFFFFF"/>
              </w:rPr>
              <w:t>月</w:t>
            </w:r>
          </w:p>
        </w:tc>
        <w:tc>
          <w:tcPr>
            <w:tcW w:w="562" w:type="dxa"/>
            <w:shd w:val="clear" w:color="auto" w:fill="494949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  <w:b/>
                <w:color w:val="FFFFFF"/>
              </w:rPr>
              <w:t>第</w:t>
            </w:r>
            <w:r>
              <w:rPr>
                <w:rFonts w:hint="eastAsia"/>
                <w:b/>
                <w:color w:val="FFFFFF"/>
              </w:rPr>
              <w:t>13</w:t>
            </w:r>
            <w:r>
              <w:rPr>
                <w:b/>
                <w:color w:val="FFFFFF"/>
              </w:rPr>
              <w:t>月</w:t>
            </w:r>
          </w:p>
        </w:tc>
        <w:tc>
          <w:tcPr>
            <w:tcW w:w="562" w:type="dxa"/>
            <w:shd w:val="clear" w:color="auto" w:fill="494949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  <w:b/>
                <w:color w:val="FFFFFF"/>
              </w:rPr>
              <w:t>第</w:t>
            </w:r>
            <w:r>
              <w:rPr>
                <w:rFonts w:hint="eastAsia"/>
                <w:b/>
                <w:color w:val="FFFFFF"/>
              </w:rPr>
              <w:t>14</w:t>
            </w:r>
            <w:r>
              <w:rPr>
                <w:rFonts w:hint="eastAsia"/>
                <w:b/>
                <w:color w:val="FFFFFF"/>
              </w:rPr>
              <w:t>周</w:t>
            </w:r>
          </w:p>
        </w:tc>
      </w:tr>
      <w:tr w:rsidR="00F45990" w:rsidTr="00DE0246">
        <w:trPr>
          <w:trHeight w:val="450"/>
        </w:trPr>
        <w:tc>
          <w:tcPr>
            <w:tcW w:w="1072" w:type="dxa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  <w:color w:val="000000" w:themeColor="text1"/>
                <w:sz w:val="20"/>
              </w:rPr>
              <w:t>需求完善</w:t>
            </w:r>
          </w:p>
        </w:tc>
        <w:tc>
          <w:tcPr>
            <w:tcW w:w="1058" w:type="dxa"/>
          </w:tcPr>
          <w:p w:rsidR="00DD7082" w:rsidRDefault="00DD7082" w:rsidP="00437E59">
            <w:r>
              <w:rPr>
                <w:rFonts w:hint="eastAsia"/>
              </w:rPr>
              <w:t>10.6</w:t>
            </w:r>
          </w:p>
        </w:tc>
        <w:tc>
          <w:tcPr>
            <w:tcW w:w="1058" w:type="dxa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</w:rPr>
              <w:t>10.7</w:t>
            </w:r>
          </w:p>
        </w:tc>
        <w:tc>
          <w:tcPr>
            <w:tcW w:w="603" w:type="dxa"/>
            <w:shd w:val="clear" w:color="auto" w:fill="F9EDA6"/>
          </w:tcPr>
          <w:p w:rsidR="00DD7082" w:rsidRDefault="00DD7082" w:rsidP="00437E59">
            <w:pPr>
              <w:jc w:val="center"/>
            </w:pPr>
          </w:p>
        </w:tc>
        <w:tc>
          <w:tcPr>
            <w:tcW w:w="536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  <w:tc>
          <w:tcPr>
            <w:tcW w:w="576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  <w:tc>
          <w:tcPr>
            <w:tcW w:w="549" w:type="dxa"/>
          </w:tcPr>
          <w:p w:rsidR="00DD7082" w:rsidRDefault="00DD7082" w:rsidP="00437E59">
            <w:pPr>
              <w:jc w:val="center"/>
            </w:pPr>
          </w:p>
        </w:tc>
        <w:tc>
          <w:tcPr>
            <w:tcW w:w="549" w:type="dxa"/>
          </w:tcPr>
          <w:p w:rsidR="00DD7082" w:rsidRDefault="00DD7082" w:rsidP="00437E59">
            <w:pPr>
              <w:jc w:val="center"/>
            </w:pPr>
          </w:p>
        </w:tc>
        <w:tc>
          <w:tcPr>
            <w:tcW w:w="562" w:type="dxa"/>
          </w:tcPr>
          <w:p w:rsidR="00DD7082" w:rsidRDefault="00DD7082" w:rsidP="00437E59">
            <w:pPr>
              <w:jc w:val="center"/>
            </w:pPr>
          </w:p>
        </w:tc>
        <w:tc>
          <w:tcPr>
            <w:tcW w:w="562" w:type="dxa"/>
          </w:tcPr>
          <w:p w:rsidR="00DD7082" w:rsidRDefault="00DD7082" w:rsidP="00437E59">
            <w:pPr>
              <w:jc w:val="center"/>
            </w:pPr>
          </w:p>
        </w:tc>
        <w:tc>
          <w:tcPr>
            <w:tcW w:w="562" w:type="dxa"/>
          </w:tcPr>
          <w:p w:rsidR="00DD7082" w:rsidRDefault="00DD7082" w:rsidP="00437E59">
            <w:pPr>
              <w:jc w:val="center"/>
            </w:pPr>
          </w:p>
        </w:tc>
        <w:tc>
          <w:tcPr>
            <w:tcW w:w="562" w:type="dxa"/>
          </w:tcPr>
          <w:p w:rsidR="00DD7082" w:rsidRDefault="00DD7082" w:rsidP="00437E59">
            <w:pPr>
              <w:jc w:val="center"/>
            </w:pPr>
          </w:p>
        </w:tc>
      </w:tr>
      <w:tr w:rsidR="00F45990" w:rsidTr="00DE0246">
        <w:trPr>
          <w:trHeight w:val="450"/>
        </w:trPr>
        <w:tc>
          <w:tcPr>
            <w:tcW w:w="1072" w:type="dxa"/>
          </w:tcPr>
          <w:p w:rsidR="00DD7082" w:rsidRDefault="00DD7082" w:rsidP="00437E59">
            <w:r>
              <w:rPr>
                <w:rFonts w:hint="eastAsia"/>
              </w:rPr>
              <w:t>模块优化</w:t>
            </w:r>
          </w:p>
        </w:tc>
        <w:tc>
          <w:tcPr>
            <w:tcW w:w="1058" w:type="dxa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</w:rPr>
              <w:t>10.7</w:t>
            </w:r>
          </w:p>
        </w:tc>
        <w:tc>
          <w:tcPr>
            <w:tcW w:w="1058" w:type="dxa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603" w:type="dxa"/>
            <w:shd w:val="clear" w:color="auto" w:fill="C9C9C9" w:themeFill="accent3" w:themeFillTint="99"/>
          </w:tcPr>
          <w:p w:rsidR="00DD7082" w:rsidRDefault="00DD7082" w:rsidP="00437E59">
            <w:pPr>
              <w:jc w:val="center"/>
            </w:pPr>
          </w:p>
        </w:tc>
        <w:tc>
          <w:tcPr>
            <w:tcW w:w="536" w:type="dxa"/>
            <w:shd w:val="clear" w:color="auto" w:fill="C9C9C9" w:themeFill="accent3" w:themeFillTint="99"/>
          </w:tcPr>
          <w:p w:rsidR="00DD7082" w:rsidRDefault="00DD7082" w:rsidP="00437E59">
            <w:pPr>
              <w:jc w:val="center"/>
            </w:pPr>
          </w:p>
        </w:tc>
        <w:tc>
          <w:tcPr>
            <w:tcW w:w="576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  <w:tc>
          <w:tcPr>
            <w:tcW w:w="549" w:type="dxa"/>
            <w:shd w:val="clear" w:color="auto" w:fill="CCE8CF" w:themeFill="background1"/>
          </w:tcPr>
          <w:p w:rsidR="00DD7082" w:rsidRDefault="00DD7082" w:rsidP="00437E59">
            <w:pPr>
              <w:jc w:val="left"/>
            </w:pPr>
          </w:p>
        </w:tc>
        <w:tc>
          <w:tcPr>
            <w:tcW w:w="549" w:type="dxa"/>
            <w:shd w:val="clear" w:color="auto" w:fill="CCE8CF" w:themeFill="background1"/>
          </w:tcPr>
          <w:p w:rsidR="00DD7082" w:rsidRDefault="00DD7082" w:rsidP="00437E59">
            <w:pPr>
              <w:jc w:val="left"/>
            </w:pPr>
          </w:p>
        </w:tc>
        <w:tc>
          <w:tcPr>
            <w:tcW w:w="562" w:type="dxa"/>
            <w:shd w:val="clear" w:color="auto" w:fill="CCE8CF" w:themeFill="background1"/>
          </w:tcPr>
          <w:p w:rsidR="00DD7082" w:rsidRDefault="00DD7082" w:rsidP="00437E59">
            <w:pPr>
              <w:jc w:val="left"/>
            </w:pPr>
          </w:p>
        </w:tc>
        <w:tc>
          <w:tcPr>
            <w:tcW w:w="562" w:type="dxa"/>
            <w:shd w:val="clear" w:color="auto" w:fill="CCE8CF" w:themeFill="background1"/>
          </w:tcPr>
          <w:p w:rsidR="00DD7082" w:rsidRDefault="00DD7082" w:rsidP="00437E59">
            <w:pPr>
              <w:jc w:val="left"/>
            </w:pPr>
          </w:p>
        </w:tc>
        <w:tc>
          <w:tcPr>
            <w:tcW w:w="562" w:type="dxa"/>
            <w:shd w:val="clear" w:color="auto" w:fill="CCE8CF" w:themeFill="background1"/>
          </w:tcPr>
          <w:p w:rsidR="00DD7082" w:rsidRDefault="00DD7082" w:rsidP="00437E59">
            <w:pPr>
              <w:jc w:val="left"/>
            </w:pPr>
          </w:p>
        </w:tc>
        <w:tc>
          <w:tcPr>
            <w:tcW w:w="562" w:type="dxa"/>
          </w:tcPr>
          <w:p w:rsidR="00DD7082" w:rsidRDefault="00DD7082" w:rsidP="00437E59">
            <w:pPr>
              <w:jc w:val="center"/>
            </w:pPr>
          </w:p>
        </w:tc>
      </w:tr>
      <w:tr w:rsidR="00F45990" w:rsidTr="00DE0246">
        <w:trPr>
          <w:trHeight w:val="450"/>
        </w:trPr>
        <w:tc>
          <w:tcPr>
            <w:tcW w:w="1072" w:type="dxa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</w:rPr>
              <w:t>界面总体设计</w:t>
            </w:r>
          </w:p>
        </w:tc>
        <w:tc>
          <w:tcPr>
            <w:tcW w:w="1058" w:type="dxa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</w:rPr>
              <w:t>10.10</w:t>
            </w:r>
          </w:p>
        </w:tc>
        <w:tc>
          <w:tcPr>
            <w:tcW w:w="1058" w:type="dxa"/>
          </w:tcPr>
          <w:p w:rsidR="00DD7082" w:rsidRDefault="00DD7082" w:rsidP="00437E59">
            <w:r>
              <w:rPr>
                <w:rFonts w:hint="eastAsia"/>
              </w:rPr>
              <w:t>10.16</w:t>
            </w:r>
          </w:p>
        </w:tc>
        <w:tc>
          <w:tcPr>
            <w:tcW w:w="603" w:type="dxa"/>
          </w:tcPr>
          <w:p w:rsidR="00DD7082" w:rsidRDefault="00DD7082" w:rsidP="00437E59">
            <w:pPr>
              <w:jc w:val="center"/>
            </w:pPr>
          </w:p>
        </w:tc>
        <w:tc>
          <w:tcPr>
            <w:tcW w:w="536" w:type="dxa"/>
            <w:shd w:val="clear" w:color="auto" w:fill="F7CAAC" w:themeFill="accent2" w:themeFillTint="66"/>
          </w:tcPr>
          <w:p w:rsidR="00DD7082" w:rsidRDefault="00DD7082" w:rsidP="00437E59">
            <w:pPr>
              <w:jc w:val="center"/>
            </w:pPr>
          </w:p>
        </w:tc>
        <w:tc>
          <w:tcPr>
            <w:tcW w:w="576" w:type="dxa"/>
          </w:tcPr>
          <w:p w:rsidR="00DD7082" w:rsidRDefault="00DD7082" w:rsidP="00437E59">
            <w:pPr>
              <w:jc w:val="center"/>
            </w:pPr>
          </w:p>
        </w:tc>
        <w:tc>
          <w:tcPr>
            <w:tcW w:w="549" w:type="dxa"/>
          </w:tcPr>
          <w:p w:rsidR="00DD7082" w:rsidRDefault="00DD7082" w:rsidP="00437E59">
            <w:pPr>
              <w:jc w:val="center"/>
            </w:pPr>
          </w:p>
        </w:tc>
        <w:tc>
          <w:tcPr>
            <w:tcW w:w="549" w:type="dxa"/>
          </w:tcPr>
          <w:p w:rsidR="00DD7082" w:rsidRDefault="00DD7082" w:rsidP="00437E59">
            <w:pPr>
              <w:jc w:val="center"/>
            </w:pPr>
          </w:p>
        </w:tc>
        <w:tc>
          <w:tcPr>
            <w:tcW w:w="562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  <w:tc>
          <w:tcPr>
            <w:tcW w:w="562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  <w:tc>
          <w:tcPr>
            <w:tcW w:w="562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  <w:tc>
          <w:tcPr>
            <w:tcW w:w="562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</w:tr>
      <w:tr w:rsidR="00F45990" w:rsidTr="00DE0246">
        <w:trPr>
          <w:trHeight w:val="450"/>
        </w:trPr>
        <w:tc>
          <w:tcPr>
            <w:tcW w:w="1072" w:type="dxa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</w:rPr>
              <w:t>界面详细设计</w:t>
            </w:r>
          </w:p>
        </w:tc>
        <w:tc>
          <w:tcPr>
            <w:tcW w:w="1058" w:type="dxa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</w:rPr>
              <w:t>10.17</w:t>
            </w:r>
          </w:p>
        </w:tc>
        <w:tc>
          <w:tcPr>
            <w:tcW w:w="1058" w:type="dxa"/>
          </w:tcPr>
          <w:p w:rsidR="00DD7082" w:rsidRDefault="00DD7082" w:rsidP="00437E59">
            <w:r>
              <w:rPr>
                <w:rFonts w:hint="eastAsia"/>
              </w:rPr>
              <w:t>10.23</w:t>
            </w:r>
          </w:p>
        </w:tc>
        <w:tc>
          <w:tcPr>
            <w:tcW w:w="603" w:type="dxa"/>
          </w:tcPr>
          <w:p w:rsidR="00DD7082" w:rsidRDefault="00DD7082" w:rsidP="00437E59">
            <w:pPr>
              <w:jc w:val="center"/>
            </w:pPr>
          </w:p>
        </w:tc>
        <w:tc>
          <w:tcPr>
            <w:tcW w:w="536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  <w:tc>
          <w:tcPr>
            <w:tcW w:w="576" w:type="dxa"/>
            <w:shd w:val="clear" w:color="auto" w:fill="FFE599" w:themeFill="accent4" w:themeFillTint="66"/>
          </w:tcPr>
          <w:p w:rsidR="00DD7082" w:rsidRDefault="00DD7082" w:rsidP="00437E59">
            <w:pPr>
              <w:jc w:val="center"/>
            </w:pPr>
          </w:p>
        </w:tc>
        <w:tc>
          <w:tcPr>
            <w:tcW w:w="549" w:type="dxa"/>
          </w:tcPr>
          <w:p w:rsidR="00DD7082" w:rsidRDefault="00DD7082" w:rsidP="00437E59">
            <w:pPr>
              <w:jc w:val="center"/>
            </w:pPr>
          </w:p>
        </w:tc>
        <w:tc>
          <w:tcPr>
            <w:tcW w:w="549" w:type="dxa"/>
          </w:tcPr>
          <w:p w:rsidR="00DD7082" w:rsidRDefault="00DD7082" w:rsidP="00437E59">
            <w:pPr>
              <w:jc w:val="center"/>
            </w:pPr>
          </w:p>
        </w:tc>
        <w:tc>
          <w:tcPr>
            <w:tcW w:w="562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  <w:tc>
          <w:tcPr>
            <w:tcW w:w="562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  <w:tc>
          <w:tcPr>
            <w:tcW w:w="562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  <w:tc>
          <w:tcPr>
            <w:tcW w:w="562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</w:tr>
      <w:tr w:rsidR="00F45990" w:rsidTr="00DE0246">
        <w:trPr>
          <w:trHeight w:val="450"/>
        </w:trPr>
        <w:tc>
          <w:tcPr>
            <w:tcW w:w="1072" w:type="dxa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</w:rPr>
              <w:t>界面交互优化</w:t>
            </w:r>
          </w:p>
        </w:tc>
        <w:tc>
          <w:tcPr>
            <w:tcW w:w="1058" w:type="dxa"/>
          </w:tcPr>
          <w:p w:rsidR="00DD7082" w:rsidRDefault="00DD7082" w:rsidP="00437E59">
            <w:pPr>
              <w:jc w:val="center"/>
            </w:pPr>
            <w:r>
              <w:rPr>
                <w:rFonts w:hint="eastAsia"/>
              </w:rPr>
              <w:t>10.24</w:t>
            </w:r>
          </w:p>
        </w:tc>
        <w:tc>
          <w:tcPr>
            <w:tcW w:w="1058" w:type="dxa"/>
          </w:tcPr>
          <w:p w:rsidR="00DD7082" w:rsidRDefault="00DD7082" w:rsidP="00437E59">
            <w:r>
              <w:rPr>
                <w:rFonts w:hint="eastAsia"/>
              </w:rPr>
              <w:t>10.30</w:t>
            </w:r>
          </w:p>
        </w:tc>
        <w:tc>
          <w:tcPr>
            <w:tcW w:w="603" w:type="dxa"/>
          </w:tcPr>
          <w:p w:rsidR="00DD7082" w:rsidRDefault="00DD7082" w:rsidP="00437E59">
            <w:pPr>
              <w:jc w:val="center"/>
            </w:pPr>
          </w:p>
        </w:tc>
        <w:tc>
          <w:tcPr>
            <w:tcW w:w="536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  <w:tc>
          <w:tcPr>
            <w:tcW w:w="576" w:type="dxa"/>
          </w:tcPr>
          <w:p w:rsidR="00DD7082" w:rsidRDefault="00DD7082" w:rsidP="00437E59">
            <w:pPr>
              <w:jc w:val="center"/>
            </w:pPr>
          </w:p>
        </w:tc>
        <w:tc>
          <w:tcPr>
            <w:tcW w:w="549" w:type="dxa"/>
            <w:shd w:val="clear" w:color="auto" w:fill="747070" w:themeFill="background2" w:themeFillShade="7F"/>
          </w:tcPr>
          <w:p w:rsidR="00DD7082" w:rsidRDefault="00DD7082" w:rsidP="00437E59">
            <w:pPr>
              <w:jc w:val="center"/>
            </w:pPr>
          </w:p>
        </w:tc>
        <w:tc>
          <w:tcPr>
            <w:tcW w:w="549" w:type="dxa"/>
          </w:tcPr>
          <w:p w:rsidR="00DD7082" w:rsidRDefault="00DD7082" w:rsidP="00437E59">
            <w:pPr>
              <w:jc w:val="center"/>
            </w:pPr>
          </w:p>
        </w:tc>
        <w:tc>
          <w:tcPr>
            <w:tcW w:w="562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  <w:tc>
          <w:tcPr>
            <w:tcW w:w="562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  <w:tc>
          <w:tcPr>
            <w:tcW w:w="562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  <w:tc>
          <w:tcPr>
            <w:tcW w:w="562" w:type="dxa"/>
            <w:shd w:val="clear" w:color="auto" w:fill="CCE8CF" w:themeFill="background1"/>
          </w:tcPr>
          <w:p w:rsidR="00DD7082" w:rsidRDefault="00DD7082" w:rsidP="00437E59">
            <w:pPr>
              <w:jc w:val="center"/>
            </w:pPr>
          </w:p>
        </w:tc>
      </w:tr>
    </w:tbl>
    <w:p w:rsidR="00021179" w:rsidRDefault="00021179">
      <w:pPr>
        <w:pStyle w:val="a3"/>
      </w:pPr>
    </w:p>
    <w:p w:rsidR="00021179" w:rsidRDefault="0046662F" w:rsidP="00BC7895">
      <w:pPr>
        <w:pStyle w:val="2"/>
      </w:pPr>
      <w:r>
        <w:t>九、附录</w:t>
      </w:r>
    </w:p>
    <w:p w:rsidR="00021179" w:rsidRDefault="00C139AC">
      <w:r>
        <w:t>1.</w:t>
      </w:r>
      <w:r w:rsidR="00817B75">
        <w:rPr>
          <w:rFonts w:hint="eastAsia"/>
        </w:rPr>
        <w:t>用户调研报告</w:t>
      </w:r>
      <w:r w:rsidR="0046768B" w:rsidRPr="0046768B">
        <w:t xml:space="preserve">https://shimo.im/file/RKAWMXP76LcGvxq8/ </w:t>
      </w:r>
      <w:r w:rsidR="0046768B" w:rsidRPr="0046768B">
        <w:t>《人机交互调查问卷</w:t>
      </w:r>
      <w:r w:rsidR="0046768B" w:rsidRPr="0046768B">
        <w:t>.docx</w:t>
      </w:r>
      <w:r w:rsidR="0046768B" w:rsidRPr="0046768B">
        <w:t>》</w:t>
      </w:r>
    </w:p>
    <w:sectPr w:rsidR="000211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167" w:rsidRDefault="00E33167" w:rsidP="00F45990">
      <w:r>
        <w:separator/>
      </w:r>
    </w:p>
  </w:endnote>
  <w:endnote w:type="continuationSeparator" w:id="0">
    <w:p w:rsidR="00E33167" w:rsidRDefault="00E33167" w:rsidP="00F45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167" w:rsidRDefault="00E33167" w:rsidP="00F45990">
      <w:r>
        <w:separator/>
      </w:r>
    </w:p>
  </w:footnote>
  <w:footnote w:type="continuationSeparator" w:id="0">
    <w:p w:rsidR="00E33167" w:rsidRDefault="00E33167" w:rsidP="00F45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26C414"/>
    <w:multiLevelType w:val="singleLevel"/>
    <w:tmpl w:val="DD26C4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983CAD4"/>
    <w:multiLevelType w:val="singleLevel"/>
    <w:tmpl w:val="E983CA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 w15:restartNumberingAfterBreak="0">
    <w:nsid w:val="054566C2"/>
    <w:multiLevelType w:val="multilevel"/>
    <w:tmpl w:val="BB9CD95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 w15:restartNumberingAfterBreak="0">
    <w:nsid w:val="089B6315"/>
    <w:multiLevelType w:val="multilevel"/>
    <w:tmpl w:val="B2D64AB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5" w15:restartNumberingAfterBreak="0">
    <w:nsid w:val="0ABF7498"/>
    <w:multiLevelType w:val="multilevel"/>
    <w:tmpl w:val="5F1071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 w15:restartNumberingAfterBreak="0">
    <w:nsid w:val="119B2C03"/>
    <w:multiLevelType w:val="multilevel"/>
    <w:tmpl w:val="5C86EC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7" w15:restartNumberingAfterBreak="0">
    <w:nsid w:val="159943F4"/>
    <w:multiLevelType w:val="multilevel"/>
    <w:tmpl w:val="5BF655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8" w15:restartNumberingAfterBreak="0">
    <w:nsid w:val="15F92277"/>
    <w:multiLevelType w:val="multilevel"/>
    <w:tmpl w:val="EB3C20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9" w15:restartNumberingAfterBreak="0">
    <w:nsid w:val="249775D8"/>
    <w:multiLevelType w:val="multilevel"/>
    <w:tmpl w:val="43E299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0" w15:restartNumberingAfterBreak="0">
    <w:nsid w:val="27423B54"/>
    <w:multiLevelType w:val="multilevel"/>
    <w:tmpl w:val="A32A16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1" w15:restartNumberingAfterBreak="0">
    <w:nsid w:val="2B648EA2"/>
    <w:multiLevelType w:val="singleLevel"/>
    <w:tmpl w:val="2B648E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3A436186"/>
    <w:multiLevelType w:val="multilevel"/>
    <w:tmpl w:val="2F96F0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3" w15:restartNumberingAfterBreak="0">
    <w:nsid w:val="3AD82845"/>
    <w:multiLevelType w:val="multilevel"/>
    <w:tmpl w:val="4D5674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4" w15:restartNumberingAfterBreak="0">
    <w:nsid w:val="4023407A"/>
    <w:multiLevelType w:val="multilevel"/>
    <w:tmpl w:val="7864214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5" w15:restartNumberingAfterBreak="0">
    <w:nsid w:val="46F45260"/>
    <w:multiLevelType w:val="multilevel"/>
    <w:tmpl w:val="D24A19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6" w15:restartNumberingAfterBreak="0">
    <w:nsid w:val="4DE921FB"/>
    <w:multiLevelType w:val="hybridMultilevel"/>
    <w:tmpl w:val="E174AE7E"/>
    <w:lvl w:ilvl="0" w:tplc="960E3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627D70"/>
    <w:multiLevelType w:val="multilevel"/>
    <w:tmpl w:val="01EAEA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8" w15:restartNumberingAfterBreak="0">
    <w:nsid w:val="5E761DA8"/>
    <w:multiLevelType w:val="multilevel"/>
    <w:tmpl w:val="DF16D6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9" w15:restartNumberingAfterBreak="0">
    <w:nsid w:val="646E0BC3"/>
    <w:multiLevelType w:val="multilevel"/>
    <w:tmpl w:val="EC12FDC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0" w15:restartNumberingAfterBreak="0">
    <w:nsid w:val="65646EB9"/>
    <w:multiLevelType w:val="multilevel"/>
    <w:tmpl w:val="D7A469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1" w15:restartNumberingAfterBreak="0">
    <w:nsid w:val="672F371B"/>
    <w:multiLevelType w:val="multilevel"/>
    <w:tmpl w:val="70D6576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2" w15:restartNumberingAfterBreak="0">
    <w:nsid w:val="6B520A24"/>
    <w:multiLevelType w:val="multilevel"/>
    <w:tmpl w:val="57D63D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3" w15:restartNumberingAfterBreak="0">
    <w:nsid w:val="70EC6043"/>
    <w:multiLevelType w:val="multilevel"/>
    <w:tmpl w:val="71B4A3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15"/>
    <w:lvlOverride w:ilvl="0">
      <w:startOverride w:val="2"/>
    </w:lvlOverride>
  </w:num>
  <w:num w:numId="4">
    <w:abstractNumId w:val="18"/>
  </w:num>
  <w:num w:numId="5">
    <w:abstractNumId w:val="18"/>
    <w:lvlOverride w:ilvl="0">
      <w:startOverride w:val="3"/>
    </w:lvlOverride>
  </w:num>
  <w:num w:numId="6">
    <w:abstractNumId w:val="7"/>
  </w:num>
  <w:num w:numId="7">
    <w:abstractNumId w:val="7"/>
    <w:lvlOverride w:ilvl="0">
      <w:startOverride w:val="4"/>
    </w:lvlOverride>
  </w:num>
  <w:num w:numId="8">
    <w:abstractNumId w:val="22"/>
  </w:num>
  <w:num w:numId="9">
    <w:abstractNumId w:val="9"/>
  </w:num>
  <w:num w:numId="10">
    <w:abstractNumId w:val="9"/>
    <w:lvlOverride w:ilvl="0">
      <w:startOverride w:val="2"/>
    </w:lvlOverride>
  </w:num>
  <w:num w:numId="11">
    <w:abstractNumId w:val="17"/>
  </w:num>
  <w:num w:numId="12">
    <w:abstractNumId w:val="17"/>
    <w:lvlOverride w:ilvl="0">
      <w:startOverride w:val="3"/>
    </w:lvlOverride>
  </w:num>
  <w:num w:numId="13">
    <w:abstractNumId w:val="20"/>
  </w:num>
  <w:num w:numId="14">
    <w:abstractNumId w:val="20"/>
    <w:lvlOverride w:ilvl="0">
      <w:startOverride w:val="4"/>
    </w:lvlOverride>
  </w:num>
  <w:num w:numId="15">
    <w:abstractNumId w:val="19"/>
  </w:num>
  <w:num w:numId="16">
    <w:abstractNumId w:val="3"/>
  </w:num>
  <w:num w:numId="17">
    <w:abstractNumId w:val="3"/>
    <w:lvlOverride w:ilvl="0">
      <w:startOverride w:val="2"/>
    </w:lvlOverride>
  </w:num>
  <w:num w:numId="18">
    <w:abstractNumId w:val="8"/>
  </w:num>
  <w:num w:numId="19">
    <w:abstractNumId w:val="8"/>
    <w:lvlOverride w:ilvl="0">
      <w:startOverride w:val="3"/>
    </w:lvlOverride>
  </w:num>
  <w:num w:numId="20">
    <w:abstractNumId w:val="2"/>
  </w:num>
  <w:num w:numId="21">
    <w:abstractNumId w:val="1"/>
  </w:num>
  <w:num w:numId="22">
    <w:abstractNumId w:val="11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79"/>
    <w:rsid w:val="00021179"/>
    <w:rsid w:val="00025966"/>
    <w:rsid w:val="00026D6B"/>
    <w:rsid w:val="00032E45"/>
    <w:rsid w:val="00050FAC"/>
    <w:rsid w:val="000520C3"/>
    <w:rsid w:val="00053338"/>
    <w:rsid w:val="000556BC"/>
    <w:rsid w:val="00062EB8"/>
    <w:rsid w:val="000630F0"/>
    <w:rsid w:val="00066865"/>
    <w:rsid w:val="00072D07"/>
    <w:rsid w:val="00075408"/>
    <w:rsid w:val="00087CE7"/>
    <w:rsid w:val="00092D18"/>
    <w:rsid w:val="00092E5F"/>
    <w:rsid w:val="00094056"/>
    <w:rsid w:val="000B5A35"/>
    <w:rsid w:val="000C50FF"/>
    <w:rsid w:val="000D1CC6"/>
    <w:rsid w:val="000D2275"/>
    <w:rsid w:val="000E201D"/>
    <w:rsid w:val="000F47F2"/>
    <w:rsid w:val="00114A34"/>
    <w:rsid w:val="001172B1"/>
    <w:rsid w:val="001209DD"/>
    <w:rsid w:val="00123344"/>
    <w:rsid w:val="0012453C"/>
    <w:rsid w:val="00130059"/>
    <w:rsid w:val="00134DEF"/>
    <w:rsid w:val="00136B48"/>
    <w:rsid w:val="00137972"/>
    <w:rsid w:val="00144B70"/>
    <w:rsid w:val="00152C70"/>
    <w:rsid w:val="00154797"/>
    <w:rsid w:val="001573A6"/>
    <w:rsid w:val="001665E7"/>
    <w:rsid w:val="00182E7B"/>
    <w:rsid w:val="00193D2D"/>
    <w:rsid w:val="001975C8"/>
    <w:rsid w:val="001A0FE0"/>
    <w:rsid w:val="001A47EF"/>
    <w:rsid w:val="001B695B"/>
    <w:rsid w:val="001B6BAD"/>
    <w:rsid w:val="001F40BF"/>
    <w:rsid w:val="001F79AC"/>
    <w:rsid w:val="002006C4"/>
    <w:rsid w:val="0020121F"/>
    <w:rsid w:val="00213115"/>
    <w:rsid w:val="00213F27"/>
    <w:rsid w:val="00247788"/>
    <w:rsid w:val="00260F5A"/>
    <w:rsid w:val="00265A31"/>
    <w:rsid w:val="0027151E"/>
    <w:rsid w:val="00276ACC"/>
    <w:rsid w:val="0028773F"/>
    <w:rsid w:val="00290651"/>
    <w:rsid w:val="00292DB3"/>
    <w:rsid w:val="00295442"/>
    <w:rsid w:val="00296528"/>
    <w:rsid w:val="002A3CDE"/>
    <w:rsid w:val="002B0F54"/>
    <w:rsid w:val="002B7651"/>
    <w:rsid w:val="002C08A3"/>
    <w:rsid w:val="002C7206"/>
    <w:rsid w:val="002D2E03"/>
    <w:rsid w:val="002E0920"/>
    <w:rsid w:val="002F4948"/>
    <w:rsid w:val="002F49CF"/>
    <w:rsid w:val="002F5892"/>
    <w:rsid w:val="002F5A6F"/>
    <w:rsid w:val="003030B8"/>
    <w:rsid w:val="00305729"/>
    <w:rsid w:val="003121A2"/>
    <w:rsid w:val="003243D9"/>
    <w:rsid w:val="0032519C"/>
    <w:rsid w:val="00334160"/>
    <w:rsid w:val="00335366"/>
    <w:rsid w:val="00355CB5"/>
    <w:rsid w:val="00355E75"/>
    <w:rsid w:val="003635AF"/>
    <w:rsid w:val="003829AE"/>
    <w:rsid w:val="00383119"/>
    <w:rsid w:val="00385F27"/>
    <w:rsid w:val="003B56F7"/>
    <w:rsid w:val="003B6308"/>
    <w:rsid w:val="003C2676"/>
    <w:rsid w:val="003E1221"/>
    <w:rsid w:val="003E6401"/>
    <w:rsid w:val="003E64A3"/>
    <w:rsid w:val="003E76BD"/>
    <w:rsid w:val="003F3BDB"/>
    <w:rsid w:val="003F3E1C"/>
    <w:rsid w:val="003F66ED"/>
    <w:rsid w:val="00402DD5"/>
    <w:rsid w:val="00407D10"/>
    <w:rsid w:val="00426629"/>
    <w:rsid w:val="00426F42"/>
    <w:rsid w:val="00432742"/>
    <w:rsid w:val="00437E59"/>
    <w:rsid w:val="00446F29"/>
    <w:rsid w:val="004504DC"/>
    <w:rsid w:val="00460A5C"/>
    <w:rsid w:val="004656DB"/>
    <w:rsid w:val="0046662F"/>
    <w:rsid w:val="00467301"/>
    <w:rsid w:val="0046768B"/>
    <w:rsid w:val="00471EFC"/>
    <w:rsid w:val="0047209C"/>
    <w:rsid w:val="00472CCC"/>
    <w:rsid w:val="004846DD"/>
    <w:rsid w:val="00490EA7"/>
    <w:rsid w:val="004953F1"/>
    <w:rsid w:val="00496389"/>
    <w:rsid w:val="004A3D9A"/>
    <w:rsid w:val="004A5531"/>
    <w:rsid w:val="004B1726"/>
    <w:rsid w:val="004B1A04"/>
    <w:rsid w:val="004C343D"/>
    <w:rsid w:val="004C3568"/>
    <w:rsid w:val="004C6833"/>
    <w:rsid w:val="004D3A45"/>
    <w:rsid w:val="004D602D"/>
    <w:rsid w:val="004E1806"/>
    <w:rsid w:val="004F5340"/>
    <w:rsid w:val="00506EAF"/>
    <w:rsid w:val="0051157C"/>
    <w:rsid w:val="00512B9A"/>
    <w:rsid w:val="00521484"/>
    <w:rsid w:val="005248CD"/>
    <w:rsid w:val="0052513F"/>
    <w:rsid w:val="00533ED2"/>
    <w:rsid w:val="005378A4"/>
    <w:rsid w:val="0054557F"/>
    <w:rsid w:val="00547947"/>
    <w:rsid w:val="00547B5A"/>
    <w:rsid w:val="0055404B"/>
    <w:rsid w:val="0055723C"/>
    <w:rsid w:val="00561406"/>
    <w:rsid w:val="00563EF9"/>
    <w:rsid w:val="005722AB"/>
    <w:rsid w:val="0057518F"/>
    <w:rsid w:val="0058275D"/>
    <w:rsid w:val="005912D0"/>
    <w:rsid w:val="005A4A5A"/>
    <w:rsid w:val="005A73EC"/>
    <w:rsid w:val="005B68B6"/>
    <w:rsid w:val="005B6A24"/>
    <w:rsid w:val="005D180C"/>
    <w:rsid w:val="005D398D"/>
    <w:rsid w:val="005D4BAF"/>
    <w:rsid w:val="005D4F1F"/>
    <w:rsid w:val="005F1DE8"/>
    <w:rsid w:val="005F2439"/>
    <w:rsid w:val="005F2FCA"/>
    <w:rsid w:val="005F634A"/>
    <w:rsid w:val="00606924"/>
    <w:rsid w:val="006076EB"/>
    <w:rsid w:val="0061155A"/>
    <w:rsid w:val="00612E07"/>
    <w:rsid w:val="00613FE1"/>
    <w:rsid w:val="00621B1F"/>
    <w:rsid w:val="00621CE3"/>
    <w:rsid w:val="006379AD"/>
    <w:rsid w:val="00656AFD"/>
    <w:rsid w:val="006710E9"/>
    <w:rsid w:val="00672E19"/>
    <w:rsid w:val="00673759"/>
    <w:rsid w:val="00674AD9"/>
    <w:rsid w:val="00693475"/>
    <w:rsid w:val="00693C33"/>
    <w:rsid w:val="00693C41"/>
    <w:rsid w:val="006956DB"/>
    <w:rsid w:val="0069671B"/>
    <w:rsid w:val="00696D7B"/>
    <w:rsid w:val="006970AB"/>
    <w:rsid w:val="006A07E0"/>
    <w:rsid w:val="006B15C2"/>
    <w:rsid w:val="006C306F"/>
    <w:rsid w:val="006D3504"/>
    <w:rsid w:val="006D6A2D"/>
    <w:rsid w:val="006E2EE7"/>
    <w:rsid w:val="006E6C84"/>
    <w:rsid w:val="006F0600"/>
    <w:rsid w:val="006F0813"/>
    <w:rsid w:val="006F37BB"/>
    <w:rsid w:val="006F48BA"/>
    <w:rsid w:val="00703609"/>
    <w:rsid w:val="0071467A"/>
    <w:rsid w:val="00715D5B"/>
    <w:rsid w:val="0072306F"/>
    <w:rsid w:val="007233A7"/>
    <w:rsid w:val="007254FA"/>
    <w:rsid w:val="00727862"/>
    <w:rsid w:val="00734C48"/>
    <w:rsid w:val="00740910"/>
    <w:rsid w:val="007462B0"/>
    <w:rsid w:val="00754285"/>
    <w:rsid w:val="00756878"/>
    <w:rsid w:val="0077121E"/>
    <w:rsid w:val="007A4F65"/>
    <w:rsid w:val="007B06B7"/>
    <w:rsid w:val="007B1AF6"/>
    <w:rsid w:val="007B2867"/>
    <w:rsid w:val="007C02F0"/>
    <w:rsid w:val="007C69E5"/>
    <w:rsid w:val="007D0A13"/>
    <w:rsid w:val="007D6836"/>
    <w:rsid w:val="007E26D8"/>
    <w:rsid w:val="0080121B"/>
    <w:rsid w:val="00815955"/>
    <w:rsid w:val="00816C64"/>
    <w:rsid w:val="00816FC4"/>
    <w:rsid w:val="00817456"/>
    <w:rsid w:val="00817B75"/>
    <w:rsid w:val="0082391E"/>
    <w:rsid w:val="00823D93"/>
    <w:rsid w:val="00833F53"/>
    <w:rsid w:val="00847B6A"/>
    <w:rsid w:val="00852F96"/>
    <w:rsid w:val="00857386"/>
    <w:rsid w:val="008643CF"/>
    <w:rsid w:val="00866B8F"/>
    <w:rsid w:val="00871004"/>
    <w:rsid w:val="00875EEC"/>
    <w:rsid w:val="00877FCA"/>
    <w:rsid w:val="00880A3C"/>
    <w:rsid w:val="00881BD6"/>
    <w:rsid w:val="0088327E"/>
    <w:rsid w:val="008A7967"/>
    <w:rsid w:val="008B1922"/>
    <w:rsid w:val="008B2C83"/>
    <w:rsid w:val="008B661A"/>
    <w:rsid w:val="008C2319"/>
    <w:rsid w:val="008D292B"/>
    <w:rsid w:val="008D7D07"/>
    <w:rsid w:val="008E71C9"/>
    <w:rsid w:val="008F7F6D"/>
    <w:rsid w:val="00907B51"/>
    <w:rsid w:val="0091362E"/>
    <w:rsid w:val="0092659B"/>
    <w:rsid w:val="0093625C"/>
    <w:rsid w:val="0094471C"/>
    <w:rsid w:val="00950442"/>
    <w:rsid w:val="00955AC4"/>
    <w:rsid w:val="009752C1"/>
    <w:rsid w:val="009803E9"/>
    <w:rsid w:val="009A3F4B"/>
    <w:rsid w:val="009A6ED3"/>
    <w:rsid w:val="009B4FFC"/>
    <w:rsid w:val="009C0516"/>
    <w:rsid w:val="009C4ADE"/>
    <w:rsid w:val="009D0D60"/>
    <w:rsid w:val="009D55DB"/>
    <w:rsid w:val="009E4537"/>
    <w:rsid w:val="009E499B"/>
    <w:rsid w:val="009E5560"/>
    <w:rsid w:val="009F2A11"/>
    <w:rsid w:val="009F4DE2"/>
    <w:rsid w:val="00A04E7D"/>
    <w:rsid w:val="00A1176F"/>
    <w:rsid w:val="00A16EC8"/>
    <w:rsid w:val="00A25509"/>
    <w:rsid w:val="00A27A57"/>
    <w:rsid w:val="00A30EFC"/>
    <w:rsid w:val="00A32AF6"/>
    <w:rsid w:val="00A37907"/>
    <w:rsid w:val="00A404D2"/>
    <w:rsid w:val="00A41DA7"/>
    <w:rsid w:val="00A5430B"/>
    <w:rsid w:val="00A56DE1"/>
    <w:rsid w:val="00A630C3"/>
    <w:rsid w:val="00A63928"/>
    <w:rsid w:val="00A73CC8"/>
    <w:rsid w:val="00A80045"/>
    <w:rsid w:val="00A85949"/>
    <w:rsid w:val="00AB58FC"/>
    <w:rsid w:val="00AC679D"/>
    <w:rsid w:val="00AD1CA6"/>
    <w:rsid w:val="00AE165C"/>
    <w:rsid w:val="00AF1D3F"/>
    <w:rsid w:val="00B04147"/>
    <w:rsid w:val="00B04D7F"/>
    <w:rsid w:val="00B07963"/>
    <w:rsid w:val="00B135BA"/>
    <w:rsid w:val="00B179C8"/>
    <w:rsid w:val="00B30528"/>
    <w:rsid w:val="00B51392"/>
    <w:rsid w:val="00B56389"/>
    <w:rsid w:val="00B60AD0"/>
    <w:rsid w:val="00B620AE"/>
    <w:rsid w:val="00B6630D"/>
    <w:rsid w:val="00B66F41"/>
    <w:rsid w:val="00B84E88"/>
    <w:rsid w:val="00BA1BC8"/>
    <w:rsid w:val="00BB713B"/>
    <w:rsid w:val="00BC0F84"/>
    <w:rsid w:val="00BC7895"/>
    <w:rsid w:val="00BD3996"/>
    <w:rsid w:val="00BE5473"/>
    <w:rsid w:val="00BE57E1"/>
    <w:rsid w:val="00BF626C"/>
    <w:rsid w:val="00BF62F5"/>
    <w:rsid w:val="00C036F2"/>
    <w:rsid w:val="00C03B5C"/>
    <w:rsid w:val="00C04D1C"/>
    <w:rsid w:val="00C12809"/>
    <w:rsid w:val="00C139AC"/>
    <w:rsid w:val="00C17734"/>
    <w:rsid w:val="00C2046D"/>
    <w:rsid w:val="00C2445C"/>
    <w:rsid w:val="00C33543"/>
    <w:rsid w:val="00C34AB6"/>
    <w:rsid w:val="00C40945"/>
    <w:rsid w:val="00C464A4"/>
    <w:rsid w:val="00C52236"/>
    <w:rsid w:val="00C6310B"/>
    <w:rsid w:val="00C65539"/>
    <w:rsid w:val="00C7789E"/>
    <w:rsid w:val="00C82114"/>
    <w:rsid w:val="00C91DC6"/>
    <w:rsid w:val="00C940A1"/>
    <w:rsid w:val="00C958A6"/>
    <w:rsid w:val="00CA2C9C"/>
    <w:rsid w:val="00CA3425"/>
    <w:rsid w:val="00CB1AFE"/>
    <w:rsid w:val="00CC39FE"/>
    <w:rsid w:val="00CC448D"/>
    <w:rsid w:val="00CC4CF5"/>
    <w:rsid w:val="00CE1628"/>
    <w:rsid w:val="00CE363F"/>
    <w:rsid w:val="00CF0FCA"/>
    <w:rsid w:val="00CF1F09"/>
    <w:rsid w:val="00CF2DBC"/>
    <w:rsid w:val="00D0560A"/>
    <w:rsid w:val="00D05FD0"/>
    <w:rsid w:val="00D228E6"/>
    <w:rsid w:val="00D345D6"/>
    <w:rsid w:val="00D4516A"/>
    <w:rsid w:val="00D514BE"/>
    <w:rsid w:val="00D60A4D"/>
    <w:rsid w:val="00D70AC5"/>
    <w:rsid w:val="00D715EE"/>
    <w:rsid w:val="00D771C8"/>
    <w:rsid w:val="00D83C25"/>
    <w:rsid w:val="00D84149"/>
    <w:rsid w:val="00D86931"/>
    <w:rsid w:val="00DA298B"/>
    <w:rsid w:val="00DB24BB"/>
    <w:rsid w:val="00DB5F8A"/>
    <w:rsid w:val="00DC0A57"/>
    <w:rsid w:val="00DC47A9"/>
    <w:rsid w:val="00DC4EA5"/>
    <w:rsid w:val="00DD23D0"/>
    <w:rsid w:val="00DD6B5F"/>
    <w:rsid w:val="00DD7082"/>
    <w:rsid w:val="00DE0246"/>
    <w:rsid w:val="00DE4F57"/>
    <w:rsid w:val="00DF7F13"/>
    <w:rsid w:val="00E0186C"/>
    <w:rsid w:val="00E01BF4"/>
    <w:rsid w:val="00E01F00"/>
    <w:rsid w:val="00E04958"/>
    <w:rsid w:val="00E05427"/>
    <w:rsid w:val="00E20278"/>
    <w:rsid w:val="00E27524"/>
    <w:rsid w:val="00E31916"/>
    <w:rsid w:val="00E33167"/>
    <w:rsid w:val="00E3544D"/>
    <w:rsid w:val="00E6621A"/>
    <w:rsid w:val="00E67CFF"/>
    <w:rsid w:val="00E71AE0"/>
    <w:rsid w:val="00E74734"/>
    <w:rsid w:val="00E76C9B"/>
    <w:rsid w:val="00E8288C"/>
    <w:rsid w:val="00E83587"/>
    <w:rsid w:val="00EA03D2"/>
    <w:rsid w:val="00EA2135"/>
    <w:rsid w:val="00EA44D4"/>
    <w:rsid w:val="00EB1C34"/>
    <w:rsid w:val="00EB394B"/>
    <w:rsid w:val="00EB5700"/>
    <w:rsid w:val="00EB77B9"/>
    <w:rsid w:val="00EC013A"/>
    <w:rsid w:val="00EC7C8D"/>
    <w:rsid w:val="00ED067D"/>
    <w:rsid w:val="00ED3BC6"/>
    <w:rsid w:val="00EE3588"/>
    <w:rsid w:val="00EE3984"/>
    <w:rsid w:val="00F01430"/>
    <w:rsid w:val="00F03448"/>
    <w:rsid w:val="00F16FF9"/>
    <w:rsid w:val="00F369E6"/>
    <w:rsid w:val="00F45990"/>
    <w:rsid w:val="00F579CA"/>
    <w:rsid w:val="00F608EF"/>
    <w:rsid w:val="00F63087"/>
    <w:rsid w:val="00F74CB2"/>
    <w:rsid w:val="00F965A2"/>
    <w:rsid w:val="00FA3918"/>
    <w:rsid w:val="00FA3B8E"/>
    <w:rsid w:val="00FB6FE1"/>
    <w:rsid w:val="00FC3F0A"/>
    <w:rsid w:val="00FC74A9"/>
    <w:rsid w:val="00FD2602"/>
    <w:rsid w:val="00FD6669"/>
    <w:rsid w:val="00FD7109"/>
    <w:rsid w:val="00FE3658"/>
    <w:rsid w:val="00F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006E1"/>
  <w15:docId w15:val="{0FFCFEC9-CEAD-4D64-A40C-A710B16A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Theme="minorEastAsia" w:hAnsi="Arial Unicode MS" w:cs="Arial Unicode MS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6A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78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78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1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1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customStyle="1" w:styleId="10">
    <w:name w:val="标题 1 字符"/>
    <w:basedOn w:val="a0"/>
    <w:link w:val="1"/>
    <w:uiPriority w:val="9"/>
    <w:rsid w:val="009C4A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78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789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C789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C7895"/>
  </w:style>
  <w:style w:type="paragraph" w:styleId="TOC2">
    <w:name w:val="toc 2"/>
    <w:basedOn w:val="a"/>
    <w:next w:val="a"/>
    <w:autoRedefine/>
    <w:uiPriority w:val="39"/>
    <w:unhideWhenUsed/>
    <w:rsid w:val="00BC789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C7895"/>
    <w:pPr>
      <w:ind w:leftChars="400" w:left="840"/>
    </w:pPr>
  </w:style>
  <w:style w:type="character" w:styleId="a7">
    <w:name w:val="Hyperlink"/>
    <w:basedOn w:val="a0"/>
    <w:uiPriority w:val="99"/>
    <w:unhideWhenUsed/>
    <w:rsid w:val="00BC789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45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4599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45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459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D1B4-466D-458E-9DB8-E5908FB45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王祯祥</dc:creator>
  <cp:keywords/>
  <dc:description/>
  <cp:lastModifiedBy>王祯祥</cp:lastModifiedBy>
  <cp:revision>108</cp:revision>
  <dcterms:created xsi:type="dcterms:W3CDTF">2022-09-20T02:31:00Z</dcterms:created>
  <dcterms:modified xsi:type="dcterms:W3CDTF">2023-10-16T00:12:00Z</dcterms:modified>
</cp:coreProperties>
</file>