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3B2A20"/>
          <w:sz w:val="56"/>
          <w:szCs w:val="56"/>
        </w:rPr>
        <w:t xml:space="preserve">RAZA FURNITURE</w:t>
      </w:r>
    </w:p>
    <w:p>
      <w:pPr>
        <w:spacing w:after="120" w:before="120"/>
        <w:jc w:val="center"/>
      </w:pPr>
      <w:r>
        <w:rPr>
          <w:i/>
          <w:iCs/>
          <w:color w:val="B08D57"/>
          <w:sz w:val="28"/>
          <w:szCs w:val="28"/>
        </w:rPr>
        <w:t xml:space="preserve">Website Documentation &amp; Handover Guide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Live site: razafurniture.com</w:t>
      </w:r>
    </w:p>
    <w:p>
      <w:pPr>
        <w:spacing w:after="1600"/>
        <w:jc w:val="center"/>
      </w:pPr>
      <w:r>
        <w:rPr>
          <w:color w:val="595959"/>
          <w:sz w:val="20"/>
          <w:szCs w:val="20"/>
        </w:rPr>
        <w:t xml:space="preserve">Prepared by Misbah Saifi — 2026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1. Overview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Raza Furniture is a full-stack website built for Raza Furniture, a custom furniture and home decor business established in 1997. The site was built as a birthday gift for the founder, Akeel Ahmad Saifi, and combines a customer-facing storefront with interactive 3D product views and a self-service admin dashboard.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goal was twofold: give the business a professional online presence, and give the founder a way to manage products, customer inquiries, and repair bookings without needing any technical help going forward.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What the site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Showcases products in 3D — </w:t>
      </w:r>
      <w:r>
        <w:rPr>
          <w:sz w:val="22"/>
          <w:szCs w:val="22"/>
        </w:rPr>
        <w:t xml:space="preserve">every product can be viewed and rotated in 360° using real 3D models, organized into four categories: Kitchen, Bedroom, Living Area, and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Takes customer inquiries — </w:t>
      </w:r>
      <w:r>
        <w:rPr>
          <w:sz w:val="22"/>
          <w:szCs w:val="22"/>
        </w:rPr>
        <w:t xml:space="preserve">visitors can ask about a specific product or send a general message; both land in the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Books repair &amp; service requests — </w:t>
      </w:r>
      <w:r>
        <w:rPr>
          <w:sz w:val="22"/>
          <w:szCs w:val="22"/>
        </w:rPr>
        <w:t xml:space="preserve">a dedicated form lets customers request furniture repair or servicing, with status tracking (pending / confirmed / completed).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Displays past work — </w:t>
      </w:r>
      <w:r>
        <w:rPr>
          <w:sz w:val="22"/>
          <w:szCs w:val="22"/>
        </w:rPr>
        <w:t xml:space="preserve">an "Our Work" gallery shows photos and videos of completed projects, managed from the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Runs itself — </w:t>
      </w:r>
      <w:r>
        <w:rPr>
          <w:sz w:val="22"/>
          <w:szCs w:val="22"/>
        </w:rPr>
        <w:t xml:space="preserve">the admin dashboard lets the founder add products, respond to inquiries via WhatsApp, and manage bookings from any phone or computer browser, with no coding required.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2.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18, Vite, Tailwind CSS, React Router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3D Graphics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Three.js, via @react-three/fiber and @react-three/drei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Node.js, Express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MongoDB (MongoDB Atlas, free tier)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(JSON Web Tokens) for admin login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razafurniture.com, registered via Namecheap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 &amp; GitHub (github.com/misbah216/Raza-Furniture)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color w:val="1A1A1A"/>
          <w:sz w:val="22"/>
          <w:szCs w:val="22"/>
        </w:rPr>
        <w:t xml:space="preserve">The site is split into two independent parts that talk to each other over the internet: a client (what visitors see, hosted on Vercel) and a server (the backend API and database logic, hosted on Render). This is a standard, professional architecture used by most modern web applications.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3. Site 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( /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section with rotating 3D preview of featured products, category shortcuts, and featured product grid.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Products ( /products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catalog, filterable by category, each with a live 3D preview.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Detail ( /products/:id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360° drag-to-rotate view, price, description, and an inquiry form.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Our Work ( /our-work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Gallery of completed projects (photos and videos).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 &amp; Repair ( /services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form for repair/servicing requests.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About ( /about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Founder story and photo.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( /contact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details, embedded map, and a contact form.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Login ( /admin/login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Private login for the site owner.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Dashboard ( /admin/dashboard 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products, inquiries, bookings, and the work gallery.</w:t>
            </w:r>
          </w:p>
        </w:tc>
      </w:tr>
    </w:tbl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4. Admin Dashboard Guide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dashboard is the control center for the whole site. It is only visible in the navigation menu once logged in — visitors never see a "Dashboard" link.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Logging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razafurniture.com/admin/login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the admin email and password (set in the server’s environment variables)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Once logged in, a "Dashboard" link appears in the navigation bar on every page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Adding a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Dashboard → Products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Fill in the product name, category, and a 3D model path (e.g. /models/sofa.glb)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Price, material, and description are optional — useful when a piece is custom-made to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Tick "Show on homepage as featured" to include it in the rotating homepage hero and the Featured Pieces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"Add Product"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To display a real 3D model of a product, the .glb file must first be uploaded into the client/public/models/ folder of the codebase (see Section 6, "Adding 3D Models") and the site redeployed.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Managing inquiries and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Inquiries tab shows every message submitted through a product page or the Contact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Service Bookings tab shows every repair/service request, with a status you can update: pending, confirmed, or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entry has a "Reply on WhatsApp" button that opens a chat directly with that customer’s number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Managing the Our Work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Dashboard → Our Work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title, choose Photo or Video, and enter the file path (photos/videos are placed in client/public/work/, the same way as 3D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Items can be deleted, but not edited — to change something, delete it and add it again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5. Where Everything Lives (For Future Edits)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This is a quick map of the codebase, for whoever edits the site next — whether that’s Misbah or someone else in the future.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change this…</w:t>
            </w:r>
          </w:p>
        </w:tc>
        <w:tc>
          <w:tcPr>
            <w:tcW w:type="dxa" w:w="6200"/>
            <w:shd w:fill="3B2A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Colors, fonts, design tokens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client/src/tailwind.config.js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Homepage content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client/src/pages/Home.jsx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Navbar links / WhatsApp / Instagram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client/src/components/Navbar.jsx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Footer (address, phone, email)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client/src/components/Footer.jsx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About page &amp; founder photo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client/src/pages/About.jsx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page &amp; map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client/src/pages/Contact.jsx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3D shapes for products without a real model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client/src/components/FurnitureModel3D.jsx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 3D model rendering logic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client/src/components/RealFurnitureModel.jsx, Scene3D.jsx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client/src/pages/AdminDashboard.jsx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Product/category/inquiry/booking logic (backend)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server/routes/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 structure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server/models/</w:t>
            </w:r>
          </w:p>
        </w:tc>
      </w:tr>
    </w:tbl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6. Adding 3D Models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Every product can either use a simple built-in placeholder shape, or a real 3D scan/model of the actual furniture piece.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Getting a 3D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Scan the real piece using a phone app such as Polycam (Object Mode / Photogrammetry), export as .glb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download a similar-looking free model from Sketchfab or Poly Pizza (for showcasing style/craft, not the exact item) — check the license allows commercial use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Adding it to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Place the .glb file inside client/public/models/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admin dashboard, enter the file path when adding/editing a product, e.g. /models/sofa-set.glb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Adjust "Model scale" if the object appears too large or 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Adjust "Model rotation" (in degrees, try 90 or 180) if the model appears sideways or upside down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Tip: keep .glb files under ~15MB where possible — large files slow down loading, especially on mobile data.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7. Deployment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site is already deployed and live. This section explains how updates reach the live site, for future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hosted on Vercel, connected to the GitHub repository. Every time new code is pushed to the main branch, Vercel automatically rebuilds and redeploys the site within 1–2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hosted on Render, connected the same way — pushing to GitHub triggers an automatic redeploy.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MongoDB Atlas (free tier), completely separate from hosting — data is never lost on redeploy.</w:t>
      </w:r>
    </w:p>
    <w:p>
      <w:pPr>
        <w:pStyle w:val="Heading2"/>
        <w:spacing w:after="150" w:before="300"/>
      </w:pPr>
      <w:r>
        <w:rPr>
          <w:b/>
          <w:bCs/>
          <w:color w:val="3B2A20"/>
          <w:sz w:val="26"/>
          <w:szCs w:val="26"/>
        </w:rPr>
        <w:t xml:space="preserve">Making a change to the live site</w:t>
      </w:r>
    </w:p>
    <w:p>
      <w:pPr>
        <w:shd w:fill="F2F0EC" w:val="clear"/>
        <w:spacing w:after="40"/>
      </w:pPr>
      <w:r>
        <w:rPr>
          <w:rFonts w:ascii="Consolas" w:cs="Consolas" w:eastAsia="Consolas" w:hAnsi="Consolas"/>
          <w:color w:val="2A1D15"/>
          <w:sz w:val="20"/>
          <w:szCs w:val="20"/>
        </w:rPr>
        <w:t xml:space="preserve">cd raza-furniture</w:t>
      </w:r>
    </w:p>
    <w:p>
      <w:pPr>
        <w:shd w:fill="F2F0EC" w:val="clear"/>
        <w:spacing w:after="40"/>
      </w:pPr>
      <w:r>
        <w:rPr>
          <w:rFonts w:ascii="Consolas" w:cs="Consolas" w:eastAsia="Consolas" w:hAnsi="Consolas"/>
          <w:color w:val="2A1D15"/>
          <w:sz w:val="20"/>
          <w:szCs w:val="20"/>
        </w:rPr>
        <w:t xml:space="preserve">git add .</w:t>
      </w:r>
    </w:p>
    <w:p>
      <w:pPr>
        <w:shd w:fill="F2F0EC" w:val="clear"/>
        <w:spacing w:after="40"/>
      </w:pPr>
      <w:r>
        <w:rPr>
          <w:rFonts w:ascii="Consolas" w:cs="Consolas" w:eastAsia="Consolas" w:hAnsi="Consolas"/>
          <w:color w:val="2A1D15"/>
          <w:sz w:val="20"/>
          <w:szCs w:val="20"/>
        </w:rPr>
        <w:t xml:space="preserve">git commit -m "describe the change"</w:t>
      </w:r>
    </w:p>
    <w:p>
      <w:pPr>
        <w:shd w:fill="F2F0EC" w:val="clear"/>
        <w:spacing w:after="40"/>
      </w:pPr>
      <w:r>
        <w:rPr>
          <w:rFonts w:ascii="Consolas" w:cs="Consolas" w:eastAsia="Consolas" w:hAnsi="Consolas"/>
          <w:color w:val="2A1D15"/>
          <w:sz w:val="20"/>
          <w:szCs w:val="20"/>
        </w:rPr>
        <w:t xml:space="preserve">git push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That’s it — both Vercel and Render pick up the change automatically.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8. Future Scope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Features that were discussed and are planned for a future update, once time allows: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Hindi / English language toggle — </w:t>
      </w:r>
      <w:r>
        <w:rPr>
          <w:sz w:val="22"/>
          <w:szCs w:val="22"/>
        </w:rPr>
        <w:t xml:space="preserve">a switch in the navbar to view the entire site in Hindi or English, with English content staying exactly as it is today. Confirmed technically feasible; deferred due to the amount of text that needs to be translated and wired up across every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Edit option for "Our Work" items — </w:t>
      </w:r>
      <w:r>
        <w:rPr>
          <w:sz w:val="22"/>
          <w:szCs w:val="22"/>
        </w:rPr>
        <w:t xml:space="preserve">currently items can only be added or deleted, not edited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Mobile-optimized admin dashboard — </w:t>
      </w:r>
      <w:r>
        <w:rPr>
          <w:sz w:val="22"/>
          <w:szCs w:val="22"/>
        </w:rPr>
        <w:t xml:space="preserve">the dashboard works on mobile browsers today but the layout is designed primarily for desktop/tablet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Real 3D scans for all products — </w:t>
      </w:r>
      <w:r>
        <w:rPr>
          <w:sz w:val="22"/>
          <w:szCs w:val="22"/>
        </w:rPr>
        <w:t xml:space="preserve">gradually replacing placeholder/stock 3D models with actual scans of each piece using Polycam.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GLB file size optimization — </w:t>
      </w:r>
      <w:r>
        <w:rPr>
          <w:sz w:val="22"/>
          <w:szCs w:val="22"/>
        </w:rPr>
        <w:t xml:space="preserve">compressing large 3D model files to improve load speed, especially on mobile networks.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9. Frequently Asked Questions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Do I need to pay for hosting?</w:t>
      </w:r>
    </w:p>
    <w:p>
      <w:pPr>
        <w:spacing w:after="100"/>
      </w:pPr>
      <w:r>
        <w:rPr>
          <w:sz w:val="22"/>
          <w:szCs w:val="22"/>
        </w:rPr>
        <w:t xml:space="preserve">A: No. Vercel, Render, and MongoDB Atlas are all being used on their free tiers, which are sufficient for a small business site like this.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What ongoing costs are there?</w:t>
      </w:r>
    </w:p>
    <w:p>
      <w:pPr>
        <w:spacing w:after="100"/>
      </w:pPr>
      <w:r>
        <w:rPr>
          <w:sz w:val="22"/>
          <w:szCs w:val="22"/>
        </w:rPr>
        <w:t xml:space="preserve">A: Only the domain name, razafurniture.com, which renews annually through Namecheap (approximately ₹1,000/year after the first year).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Can products be added from a phone, without a laptop?</w:t>
      </w:r>
    </w:p>
    <w:p>
      <w:pPr>
        <w:spacing w:after="100"/>
      </w:pPr>
      <w:r>
        <w:rPr>
          <w:sz w:val="22"/>
          <w:szCs w:val="22"/>
        </w:rPr>
        <w:t xml:space="preserve">A: Yes. Once deployed, the admin dashboard is just a normal webpage (razafurniture.com/admin/dashboard) and works from any phone browser.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What happens if the server "sleeps"?</w:t>
      </w:r>
    </w:p>
    <w:p>
      <w:pPr>
        <w:spacing w:after="100"/>
      </w:pPr>
      <w:r>
        <w:rPr>
          <w:sz w:val="22"/>
          <w:szCs w:val="22"/>
        </w:rPr>
        <w:t xml:space="preserve">A: Render’s free tier puts the backend to sleep after a period of inactivity. The first visitor after a quiet period may see a 20–30 second delay while it wakes up; this is normal and does not affect the stored data.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Is customer data safe if the site is redeployed?</w:t>
      </w:r>
    </w:p>
    <w:p>
      <w:pPr>
        <w:spacing w:after="100"/>
      </w:pPr>
      <w:r>
        <w:rPr>
          <w:sz w:val="22"/>
          <w:szCs w:val="22"/>
        </w:rPr>
        <w:t xml:space="preserve">A: Yes. All data (products, inquiries, bookings, work gallery) lives in MongoDB Atlas, which is completely separate from the hosting platforms. Redeploying the code never affects stored data.</w:t>
      </w:r>
    </w:p>
    <w:p>
      <w:pPr>
        <w:spacing w:after="60" w:before="180"/>
      </w:pPr>
      <w:r>
        <w:rPr>
          <w:b/>
          <w:bCs/>
          <w:color w:val="3B2A20"/>
          <w:sz w:val="22"/>
          <w:szCs w:val="22"/>
        </w:rPr>
        <w:t xml:space="preserve">Q: Who do I contact if something breaks?</w:t>
      </w:r>
    </w:p>
    <w:p>
      <w:pPr>
        <w:spacing w:after="100"/>
      </w:pPr>
      <w:r>
        <w:rPr>
          <w:sz w:val="22"/>
          <w:szCs w:val="22"/>
        </w:rPr>
        <w:t xml:space="preserve">A: Misbah Saifi built and maintains the site. For hands-on debugging, browser console screenshots (F12 → Console tab) are the fastest way to diagnose an issue.</w:t>
      </w:r>
    </w:p>
    <w:p>
      <w:pPr>
        <w:pStyle w:val="Heading1"/>
        <w:pBdr>
          <w:bottom w:val="single" w:color="B08D57" w:sz="6"/>
        </w:pBdr>
        <w:spacing w:after="200" w:before="400"/>
      </w:pPr>
      <w:r>
        <w:rPr>
          <w:b/>
          <w:bCs/>
          <w:color w:val="3B2A20"/>
          <w:sz w:val="32"/>
          <w:szCs w:val="32"/>
        </w:rPr>
        <w:t xml:space="preserve">10. Credits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Built by Misbah Saifi as a birthday gift for her father, Akeel Ahmad Saifi, founder of Raza Furniture.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2026-07-18T07:32:03.837Z</dcterms:created>
  <dcterms:modified xsi:type="dcterms:W3CDTF">2026-07-18T07:32:03.855Z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