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4BBE6" w14:textId="29D83B40" w:rsidR="003751D4" w:rsidRPr="00FA3860" w:rsidRDefault="003751D4" w:rsidP="003751D4">
      <w:pPr>
        <w:jc w:val="center"/>
        <w:rPr>
          <w:b/>
          <w:bCs/>
          <w:sz w:val="24"/>
          <w:szCs w:val="24"/>
        </w:rPr>
      </w:pPr>
      <w:r w:rsidRPr="00FA3860">
        <w:rPr>
          <w:b/>
          <w:bCs/>
          <w:sz w:val="24"/>
          <w:szCs w:val="24"/>
        </w:rPr>
        <w:t>Supervised Learning on European Topology 6 Paths Dataset</w:t>
      </w:r>
    </w:p>
    <w:p w14:paraId="23053085" w14:textId="4C18572A" w:rsidR="003751D4" w:rsidRPr="003751D4" w:rsidRDefault="003751D4" w:rsidP="003751D4">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751D4">
        <w:rPr>
          <w:rFonts w:ascii="Times New Roman" w:eastAsia="Times New Roman" w:hAnsi="Times New Roman" w:cs="Times New Roman"/>
          <w:b/>
          <w:bCs/>
          <w:kern w:val="0"/>
          <w:sz w:val="24"/>
          <w:szCs w:val="24"/>
          <w14:ligatures w14:val="none"/>
        </w:rPr>
        <w:t>Task Overview</w:t>
      </w:r>
    </w:p>
    <w:p w14:paraId="192329B2" w14:textId="77777777" w:rsidR="003751D4" w:rsidRPr="003751D4" w:rsidRDefault="003751D4" w:rsidP="003751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kern w:val="0"/>
          <w:sz w:val="24"/>
          <w:szCs w:val="24"/>
          <w14:ligatures w14:val="none"/>
        </w:rPr>
        <w:t>We have a unique dataset derived from a European topology comprising 6 paths. This dataset includes information on 76 channels with specific features, and the goal is to predict the GSNR (Generalized Signal-to-Noise Ratio), making it a regression task. Your task as an intern will be to apply supervised learning methods to build a predictive model for GSNR using an Artificial Neural Network (ANN), perform hyperparameter tuning through grid search to find the best parameters, analyze the effects of learning rate, batch size, and other hyperparameters, and document your findings and methodologies in a detailed report.</w:t>
      </w:r>
    </w:p>
    <w:p w14:paraId="75036129" w14:textId="77777777" w:rsidR="003751D4" w:rsidRPr="003751D4" w:rsidRDefault="003751D4" w:rsidP="003751D4">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751D4">
        <w:rPr>
          <w:rFonts w:ascii="Times New Roman" w:eastAsia="Times New Roman" w:hAnsi="Times New Roman" w:cs="Times New Roman"/>
          <w:b/>
          <w:bCs/>
          <w:kern w:val="0"/>
          <w:sz w:val="24"/>
          <w:szCs w:val="24"/>
          <w14:ligatures w14:val="none"/>
        </w:rPr>
        <w:t>Dataset Description</w:t>
      </w:r>
    </w:p>
    <w:p w14:paraId="1DB35762" w14:textId="77777777" w:rsidR="003751D4" w:rsidRPr="003751D4" w:rsidRDefault="003751D4" w:rsidP="003751D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b/>
          <w:bCs/>
          <w:kern w:val="0"/>
          <w:sz w:val="24"/>
          <w:szCs w:val="24"/>
          <w14:ligatures w14:val="none"/>
        </w:rPr>
        <w:t>Channels</w:t>
      </w:r>
      <w:r w:rsidRPr="003751D4">
        <w:rPr>
          <w:rFonts w:ascii="Times New Roman" w:eastAsia="Times New Roman" w:hAnsi="Times New Roman" w:cs="Times New Roman"/>
          <w:kern w:val="0"/>
          <w:sz w:val="24"/>
          <w:szCs w:val="24"/>
          <w14:ligatures w14:val="none"/>
        </w:rPr>
        <w:t>: 76</w:t>
      </w:r>
    </w:p>
    <w:p w14:paraId="042C1D40" w14:textId="77777777" w:rsidR="003751D4" w:rsidRPr="003751D4" w:rsidRDefault="003751D4" w:rsidP="003751D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b/>
          <w:bCs/>
          <w:kern w:val="0"/>
          <w:sz w:val="24"/>
          <w:szCs w:val="24"/>
          <w14:ligatures w14:val="none"/>
        </w:rPr>
        <w:t>Features</w:t>
      </w:r>
      <w:r w:rsidRPr="003751D4">
        <w:rPr>
          <w:rFonts w:ascii="Times New Roman" w:eastAsia="Times New Roman" w:hAnsi="Times New Roman" w:cs="Times New Roman"/>
          <w:kern w:val="0"/>
          <w:sz w:val="24"/>
          <w:szCs w:val="24"/>
          <w14:ligatures w14:val="none"/>
        </w:rPr>
        <w:t>:</w:t>
      </w:r>
    </w:p>
    <w:p w14:paraId="2B6AE124" w14:textId="77777777" w:rsidR="003751D4" w:rsidRPr="003751D4" w:rsidRDefault="003751D4" w:rsidP="003751D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kern w:val="0"/>
          <w:sz w:val="24"/>
          <w:szCs w:val="24"/>
          <w14:ligatures w14:val="none"/>
        </w:rPr>
        <w:t>Power: Signal power for each channel</w:t>
      </w:r>
    </w:p>
    <w:p w14:paraId="3E4BE118" w14:textId="77777777" w:rsidR="003751D4" w:rsidRPr="003751D4" w:rsidRDefault="003751D4" w:rsidP="003751D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kern w:val="0"/>
          <w:sz w:val="24"/>
          <w:szCs w:val="24"/>
          <w14:ligatures w14:val="none"/>
        </w:rPr>
        <w:t>NLI (Non-Linear Interference): Measure of interference on each channel</w:t>
      </w:r>
    </w:p>
    <w:p w14:paraId="00072659" w14:textId="77777777" w:rsidR="003751D4" w:rsidRPr="003751D4" w:rsidRDefault="003751D4" w:rsidP="003751D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kern w:val="0"/>
          <w:sz w:val="24"/>
          <w:szCs w:val="24"/>
          <w14:ligatures w14:val="none"/>
        </w:rPr>
        <w:t>ASE (Amplified Spontaneous Emission): Noise figure for each channel</w:t>
      </w:r>
    </w:p>
    <w:p w14:paraId="2D56C288" w14:textId="77777777" w:rsidR="003751D4" w:rsidRPr="003751D4" w:rsidRDefault="003751D4" w:rsidP="003751D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kern w:val="0"/>
          <w:sz w:val="24"/>
          <w:szCs w:val="24"/>
          <w14:ligatures w14:val="none"/>
        </w:rPr>
        <w:t>Total Distance: Total distance the signal travels</w:t>
      </w:r>
    </w:p>
    <w:p w14:paraId="74719699" w14:textId="77777777" w:rsidR="003751D4" w:rsidRPr="003751D4" w:rsidRDefault="003751D4" w:rsidP="003751D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kern w:val="0"/>
          <w:sz w:val="24"/>
          <w:szCs w:val="24"/>
          <w14:ligatures w14:val="none"/>
        </w:rPr>
        <w:t>Span: Number of spans in the signal path</w:t>
      </w:r>
    </w:p>
    <w:p w14:paraId="44AB6617" w14:textId="77777777" w:rsidR="003751D4" w:rsidRPr="003751D4" w:rsidRDefault="003751D4" w:rsidP="003751D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kern w:val="0"/>
          <w:sz w:val="24"/>
          <w:szCs w:val="24"/>
          <w14:ligatures w14:val="none"/>
        </w:rPr>
        <w:t>Frequency: Frequency of the channel (not significant for GSNR prediction)</w:t>
      </w:r>
    </w:p>
    <w:p w14:paraId="7E785997" w14:textId="77777777" w:rsidR="003751D4" w:rsidRPr="003751D4" w:rsidRDefault="003751D4" w:rsidP="003751D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b/>
          <w:bCs/>
          <w:kern w:val="0"/>
          <w:sz w:val="24"/>
          <w:szCs w:val="24"/>
          <w14:ligatures w14:val="none"/>
        </w:rPr>
        <w:t>Label</w:t>
      </w:r>
      <w:r w:rsidRPr="003751D4">
        <w:rPr>
          <w:rFonts w:ascii="Times New Roman" w:eastAsia="Times New Roman" w:hAnsi="Times New Roman" w:cs="Times New Roman"/>
          <w:kern w:val="0"/>
          <w:sz w:val="24"/>
          <w:szCs w:val="24"/>
          <w14:ligatures w14:val="none"/>
        </w:rPr>
        <w:t>:</w:t>
      </w:r>
    </w:p>
    <w:p w14:paraId="6A1202DE" w14:textId="77777777" w:rsidR="003751D4" w:rsidRPr="003751D4" w:rsidRDefault="003751D4" w:rsidP="003751D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D4">
        <w:rPr>
          <w:rFonts w:ascii="Times New Roman" w:eastAsia="Times New Roman" w:hAnsi="Times New Roman" w:cs="Times New Roman"/>
          <w:kern w:val="0"/>
          <w:sz w:val="24"/>
          <w:szCs w:val="24"/>
          <w14:ligatures w14:val="none"/>
        </w:rPr>
        <w:t>GSNR (Generalized Signal-to-Noise Ratio): Target variable to predict. Please select one GSNR column as the label and discard the rest from the dataset.</w:t>
      </w:r>
    </w:p>
    <w:p w14:paraId="5004F928" w14:textId="77777777" w:rsidR="003751D4" w:rsidRPr="003751D4" w:rsidRDefault="003751D4" w:rsidP="003751D4">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751D4">
        <w:rPr>
          <w:rFonts w:ascii="Times New Roman" w:eastAsia="Times New Roman" w:hAnsi="Times New Roman" w:cs="Times New Roman"/>
          <w:b/>
          <w:bCs/>
          <w:kern w:val="0"/>
          <w:sz w:val="24"/>
          <w:szCs w:val="24"/>
          <w14:ligatures w14:val="none"/>
        </w:rPr>
        <w:t>Tasks and Expectations</w:t>
      </w:r>
    </w:p>
    <w:p w14:paraId="42C7388A" w14:textId="77777777" w:rsidR="008C3704" w:rsidRPr="008C3704" w:rsidRDefault="008C3704" w:rsidP="008C370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b/>
          <w:bCs/>
          <w:kern w:val="0"/>
          <w:sz w:val="24"/>
          <w:szCs w:val="24"/>
          <w14:ligatures w14:val="none"/>
        </w:rPr>
        <w:t>Data Exploration and Preprocessing</w:t>
      </w:r>
      <w:r w:rsidRPr="008C3704">
        <w:rPr>
          <w:rFonts w:ascii="Times New Roman" w:eastAsia="Times New Roman" w:hAnsi="Times New Roman" w:cs="Times New Roman"/>
          <w:kern w:val="0"/>
          <w:sz w:val="24"/>
          <w:szCs w:val="24"/>
          <w14:ligatures w14:val="none"/>
        </w:rPr>
        <w:t>:</w:t>
      </w:r>
    </w:p>
    <w:p w14:paraId="6FD0EBBC"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Analyze the dataset to understand the distribution of features and the target variable.</w:t>
      </w:r>
    </w:p>
    <w:p w14:paraId="3CF070D3"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Handle any missing values or anomalies in the data.</w:t>
      </w:r>
    </w:p>
    <w:p w14:paraId="6F252D49"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Perform feature scaling or normalization if necessary.</w:t>
      </w:r>
    </w:p>
    <w:p w14:paraId="0047332C"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Visualize the relationships between features and the target variable.</w:t>
      </w:r>
    </w:p>
    <w:p w14:paraId="4682D6F5" w14:textId="77777777" w:rsidR="008C3704" w:rsidRPr="008C3704" w:rsidRDefault="008C3704" w:rsidP="008C370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b/>
          <w:bCs/>
          <w:kern w:val="0"/>
          <w:sz w:val="24"/>
          <w:szCs w:val="24"/>
          <w14:ligatures w14:val="none"/>
        </w:rPr>
        <w:t>Feature Engineering</w:t>
      </w:r>
      <w:r w:rsidRPr="008C3704">
        <w:rPr>
          <w:rFonts w:ascii="Times New Roman" w:eastAsia="Times New Roman" w:hAnsi="Times New Roman" w:cs="Times New Roman"/>
          <w:kern w:val="0"/>
          <w:sz w:val="24"/>
          <w:szCs w:val="24"/>
          <w14:ligatures w14:val="none"/>
        </w:rPr>
        <w:t>:</w:t>
      </w:r>
    </w:p>
    <w:p w14:paraId="247D42C8"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Consider creating new features or modifying existing ones to improve model performance.</w:t>
      </w:r>
    </w:p>
    <w:p w14:paraId="7477C958"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Analyze feature importance to identify which features are most predictive of GSNR.</w:t>
      </w:r>
    </w:p>
    <w:p w14:paraId="32743B3E" w14:textId="77777777" w:rsidR="008C3704" w:rsidRPr="008C3704" w:rsidRDefault="008C3704" w:rsidP="008C370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b/>
          <w:bCs/>
          <w:kern w:val="0"/>
          <w:sz w:val="24"/>
          <w:szCs w:val="24"/>
          <w14:ligatures w14:val="none"/>
        </w:rPr>
        <w:t>Feature Selection</w:t>
      </w:r>
      <w:r w:rsidRPr="008C3704">
        <w:rPr>
          <w:rFonts w:ascii="Times New Roman" w:eastAsia="Times New Roman" w:hAnsi="Times New Roman" w:cs="Times New Roman"/>
          <w:kern w:val="0"/>
          <w:sz w:val="24"/>
          <w:szCs w:val="24"/>
          <w14:ligatures w14:val="none"/>
        </w:rPr>
        <w:t>:</w:t>
      </w:r>
    </w:p>
    <w:p w14:paraId="3011802F"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Apply feature selection methods to determine the significance of each feature.</w:t>
      </w:r>
    </w:p>
    <w:p w14:paraId="2A6F4991"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Identify and discard the least important features, including the frequency feature, to simplify the model and potentially improve performance.</w:t>
      </w:r>
    </w:p>
    <w:p w14:paraId="6325D1F0" w14:textId="466B7FD6" w:rsidR="008C3704" w:rsidRPr="008C3704" w:rsidRDefault="008C3704" w:rsidP="008C370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b/>
          <w:bCs/>
          <w:kern w:val="0"/>
          <w:sz w:val="24"/>
          <w:szCs w:val="24"/>
          <w14:ligatures w14:val="none"/>
        </w:rPr>
        <w:t>Model Selection and Training</w:t>
      </w:r>
      <w:r w:rsidRPr="008C3704">
        <w:rPr>
          <w:rFonts w:ascii="Times New Roman" w:eastAsia="Times New Roman" w:hAnsi="Times New Roman" w:cs="Times New Roman"/>
          <w:kern w:val="0"/>
          <w:sz w:val="24"/>
          <w:szCs w:val="24"/>
          <w14:ligatures w14:val="none"/>
        </w:rPr>
        <w:t>:</w:t>
      </w:r>
    </w:p>
    <w:p w14:paraId="3CF3D242" w14:textId="77777777" w:rsidR="008C3704" w:rsidRP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Implement an Artificial Neural Network (ANN) for the regression task.</w:t>
      </w:r>
    </w:p>
    <w:p w14:paraId="70D6014B" w14:textId="77777777" w:rsidR="008C3704" w:rsidRP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lastRenderedPageBreak/>
        <w:t>Split the data into training, validation, and test sets to evaluate model performance.</w:t>
      </w:r>
    </w:p>
    <w:p w14:paraId="5CFC99D9" w14:textId="77777777" w:rsidR="008C3704" w:rsidRP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Use cross-validation techniques to ensure robust evaluation.</w:t>
      </w:r>
    </w:p>
    <w:p w14:paraId="61A7008F" w14:textId="77777777" w:rsidR="008C3704" w:rsidRP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Perform hyperparameter tuning using grid search to find the best parameters for the ANN, including learning rate, batch size, number of layers, and number of neurons per layer.</w:t>
      </w:r>
    </w:p>
    <w:p w14:paraId="5ECD48E9" w14:textId="77777777" w:rsidR="008C3704" w:rsidRP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Experiment with different network architectures, including varying the number of hidden layers and the number of neurons per layer.</w:t>
      </w:r>
    </w:p>
    <w:p w14:paraId="0473001E" w14:textId="77777777" w:rsidR="008C3704" w:rsidRP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 xml:space="preserve">Test different activation functions such as </w:t>
      </w:r>
      <w:proofErr w:type="spellStart"/>
      <w:r w:rsidRPr="008C3704">
        <w:rPr>
          <w:rFonts w:ascii="Times New Roman" w:eastAsia="Times New Roman" w:hAnsi="Times New Roman" w:cs="Times New Roman"/>
          <w:kern w:val="0"/>
          <w:sz w:val="24"/>
          <w:szCs w:val="24"/>
          <w14:ligatures w14:val="none"/>
        </w:rPr>
        <w:t>ReLU</w:t>
      </w:r>
      <w:proofErr w:type="spellEnd"/>
      <w:r w:rsidRPr="008C3704">
        <w:rPr>
          <w:rFonts w:ascii="Times New Roman" w:eastAsia="Times New Roman" w:hAnsi="Times New Roman" w:cs="Times New Roman"/>
          <w:kern w:val="0"/>
          <w:sz w:val="24"/>
          <w:szCs w:val="24"/>
          <w14:ligatures w14:val="none"/>
        </w:rPr>
        <w:t>, sigmoid, and tanh to determine which performs best.</w:t>
      </w:r>
    </w:p>
    <w:p w14:paraId="4AD840D6" w14:textId="77777777" w:rsidR="008C3704" w:rsidRP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Explore different optimization algorithms like Adam, SGD, and RMSprop.</w:t>
      </w:r>
    </w:p>
    <w:p w14:paraId="653C2596" w14:textId="77777777" w:rsidR="008C3704" w:rsidRP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Implement regularization techniques, including L1 and L2 regularization, to prevent overfitting.</w:t>
      </w:r>
    </w:p>
    <w:p w14:paraId="4F7ACF25" w14:textId="77777777" w:rsidR="008C3704" w:rsidRP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Apply dropout layers to reduce the risk of overfitting.</w:t>
      </w:r>
    </w:p>
    <w:p w14:paraId="18CB6FA5" w14:textId="7389F1A6" w:rsidR="008C3704" w:rsidRDefault="008C3704" w:rsidP="008C370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Implement early stopping by monitoring the validation loss during training and stopping</w:t>
      </w:r>
      <w:r w:rsidR="00830AE7">
        <w:rPr>
          <w:rFonts w:ascii="Times New Roman" w:eastAsia="Times New Roman" w:hAnsi="Times New Roman" w:cs="Times New Roman"/>
          <w:kern w:val="0"/>
          <w:sz w:val="24"/>
          <w:szCs w:val="24"/>
          <w14:ligatures w14:val="none"/>
        </w:rPr>
        <w:t>.</w:t>
      </w:r>
    </w:p>
    <w:p w14:paraId="1EDE1DAC" w14:textId="0EB7417E" w:rsidR="008C3704" w:rsidRPr="008C3704" w:rsidRDefault="008C3704" w:rsidP="008C370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b/>
          <w:bCs/>
          <w:kern w:val="0"/>
          <w:sz w:val="24"/>
          <w:szCs w:val="24"/>
          <w14:ligatures w14:val="none"/>
        </w:rPr>
        <w:t>Model Evaluation</w:t>
      </w:r>
      <w:r w:rsidRPr="008C3704">
        <w:rPr>
          <w:rFonts w:ascii="Times New Roman" w:eastAsia="Times New Roman" w:hAnsi="Times New Roman" w:cs="Times New Roman"/>
          <w:kern w:val="0"/>
          <w:sz w:val="24"/>
          <w:szCs w:val="24"/>
          <w14:ligatures w14:val="none"/>
        </w:rPr>
        <w:t>:</w:t>
      </w:r>
    </w:p>
    <w:p w14:paraId="0999016A" w14:textId="77906784"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Evaluate the ANN model using appropriate metrics for regression tasks (e.g., Mean Squared Error, R-squared, Mean Absolute Error).</w:t>
      </w:r>
    </w:p>
    <w:p w14:paraId="4DD7E592"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Fine-tune the model parameters to optimize performance.</w:t>
      </w:r>
    </w:p>
    <w:p w14:paraId="6E8EF65E"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Analyze the effects of learning rate, batch size, and other hyperparameters on the model's performance.</w:t>
      </w:r>
    </w:p>
    <w:p w14:paraId="7D8E564D"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Assess overfitting by comparing training and validation performance, and apply techniques like early stopping, dropout, and regularization.</w:t>
      </w:r>
    </w:p>
    <w:p w14:paraId="5891C660" w14:textId="77777777" w:rsidR="008C3704" w:rsidRPr="008C3704" w:rsidRDefault="008C3704" w:rsidP="008C370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b/>
          <w:bCs/>
          <w:kern w:val="0"/>
          <w:sz w:val="24"/>
          <w:szCs w:val="24"/>
          <w14:ligatures w14:val="none"/>
        </w:rPr>
        <w:t>Reporting</w:t>
      </w:r>
      <w:r w:rsidRPr="008C3704">
        <w:rPr>
          <w:rFonts w:ascii="Times New Roman" w:eastAsia="Times New Roman" w:hAnsi="Times New Roman" w:cs="Times New Roman"/>
          <w:kern w:val="0"/>
          <w:sz w:val="24"/>
          <w:szCs w:val="24"/>
          <w14:ligatures w14:val="none"/>
        </w:rPr>
        <w:t>:</w:t>
      </w:r>
    </w:p>
    <w:p w14:paraId="6B743B32" w14:textId="53E45359"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Provide a detailed analysis of the results, including visualizations of model performance and feature importance</w:t>
      </w:r>
      <w:r w:rsidR="00830AE7">
        <w:rPr>
          <w:rFonts w:ascii="Times New Roman" w:eastAsia="Times New Roman" w:hAnsi="Times New Roman" w:cs="Times New Roman"/>
          <w:kern w:val="0"/>
          <w:sz w:val="24"/>
          <w:szCs w:val="24"/>
          <w14:ligatures w14:val="none"/>
        </w:rPr>
        <w:t xml:space="preserve"> (</w:t>
      </w:r>
      <w:proofErr w:type="spellStart"/>
      <w:r w:rsidR="00830AE7">
        <w:rPr>
          <w:rFonts w:ascii="Times New Roman" w:eastAsia="Times New Roman" w:hAnsi="Times New Roman" w:cs="Times New Roman"/>
          <w:kern w:val="0"/>
          <w:sz w:val="24"/>
          <w:szCs w:val="24"/>
          <w14:ligatures w14:val="none"/>
        </w:rPr>
        <w:t>jupyter</w:t>
      </w:r>
      <w:proofErr w:type="spellEnd"/>
      <w:r w:rsidR="00830AE7">
        <w:rPr>
          <w:rFonts w:ascii="Times New Roman" w:eastAsia="Times New Roman" w:hAnsi="Times New Roman" w:cs="Times New Roman"/>
          <w:kern w:val="0"/>
          <w:sz w:val="24"/>
          <w:szCs w:val="24"/>
          <w14:ligatures w14:val="none"/>
        </w:rPr>
        <w:t xml:space="preserve"> notebook)</w:t>
      </w:r>
      <w:r w:rsidRPr="008C3704">
        <w:rPr>
          <w:rFonts w:ascii="Times New Roman" w:eastAsia="Times New Roman" w:hAnsi="Times New Roman" w:cs="Times New Roman"/>
          <w:kern w:val="0"/>
          <w:sz w:val="24"/>
          <w:szCs w:val="24"/>
          <w14:ligatures w14:val="none"/>
        </w:rPr>
        <w:t>.</w:t>
      </w:r>
    </w:p>
    <w:p w14:paraId="650FE3B3"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Document the hyperparameter tuning process, showing the impact of different hyperparameters on model performance.</w:t>
      </w:r>
    </w:p>
    <w:p w14:paraId="2D9F31A8" w14:textId="77777777" w:rsidR="008C3704" w:rsidRPr="008C3704"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Explain the methods used to prevent overfitting and their effectiveness.</w:t>
      </w:r>
    </w:p>
    <w:p w14:paraId="4F40B586" w14:textId="77777777" w:rsidR="008C3704" w:rsidRPr="008C3704" w:rsidRDefault="008C3704" w:rsidP="008C370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b/>
          <w:bCs/>
          <w:kern w:val="0"/>
          <w:sz w:val="24"/>
          <w:szCs w:val="24"/>
          <w14:ligatures w14:val="none"/>
        </w:rPr>
        <w:t>Submission</w:t>
      </w:r>
      <w:r w:rsidRPr="008C3704">
        <w:rPr>
          <w:rFonts w:ascii="Times New Roman" w:eastAsia="Times New Roman" w:hAnsi="Times New Roman" w:cs="Times New Roman"/>
          <w:kern w:val="0"/>
          <w:sz w:val="24"/>
          <w:szCs w:val="24"/>
          <w14:ligatures w14:val="none"/>
        </w:rPr>
        <w:t>:</w:t>
      </w:r>
    </w:p>
    <w:p w14:paraId="07740408" w14:textId="78597AAB" w:rsidR="00112F21" w:rsidRPr="00935A1B" w:rsidRDefault="008C3704" w:rsidP="008C370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704">
        <w:rPr>
          <w:rFonts w:ascii="Times New Roman" w:eastAsia="Times New Roman" w:hAnsi="Times New Roman" w:cs="Times New Roman"/>
          <w:kern w:val="0"/>
          <w:sz w:val="24"/>
          <w:szCs w:val="24"/>
          <w14:ligatures w14:val="none"/>
        </w:rPr>
        <w:t>Please submit the code and report via email by [2</w:t>
      </w:r>
      <w:r>
        <w:rPr>
          <w:rFonts w:ascii="Times New Roman" w:eastAsia="Times New Roman" w:hAnsi="Times New Roman" w:cs="Times New Roman"/>
          <w:kern w:val="0"/>
          <w:sz w:val="24"/>
          <w:szCs w:val="24"/>
          <w14:ligatures w14:val="none"/>
        </w:rPr>
        <w:t>8</w:t>
      </w:r>
      <w:r w:rsidRPr="008C3704">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h</w:t>
      </w:r>
      <w:r w:rsidRPr="008C3704">
        <w:rPr>
          <w:rFonts w:ascii="Times New Roman" w:eastAsia="Times New Roman" w:hAnsi="Times New Roman" w:cs="Times New Roman"/>
          <w:kern w:val="0"/>
          <w:sz w:val="24"/>
          <w:szCs w:val="24"/>
          <w14:ligatures w14:val="none"/>
        </w:rPr>
        <w:t xml:space="preserve"> June]. Ensure your code is </w:t>
      </w:r>
      <w:proofErr w:type="gramStart"/>
      <w:r w:rsidRPr="008C3704">
        <w:rPr>
          <w:rFonts w:ascii="Times New Roman" w:eastAsia="Times New Roman" w:hAnsi="Times New Roman" w:cs="Times New Roman"/>
          <w:kern w:val="0"/>
          <w:sz w:val="24"/>
          <w:szCs w:val="24"/>
          <w14:ligatures w14:val="none"/>
        </w:rPr>
        <w:t>well-organized</w:t>
      </w:r>
      <w:proofErr w:type="gramEnd"/>
      <w:r w:rsidRPr="008C3704">
        <w:rPr>
          <w:rFonts w:ascii="Times New Roman" w:eastAsia="Times New Roman" w:hAnsi="Times New Roman" w:cs="Times New Roman"/>
          <w:kern w:val="0"/>
          <w:sz w:val="24"/>
          <w:szCs w:val="24"/>
          <w14:ligatures w14:val="none"/>
        </w:rPr>
        <w:t xml:space="preserve"> and your report is clear and concise.</w:t>
      </w:r>
    </w:p>
    <w:sectPr w:rsidR="00112F21" w:rsidRPr="00935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42D66"/>
    <w:multiLevelType w:val="multilevel"/>
    <w:tmpl w:val="FA66DFA8"/>
    <w:lvl w:ilvl="0">
      <w:start w:val="1"/>
      <w:numFmt w:val="decimal"/>
      <w:lvlText w:val="%1."/>
      <w:lvlJc w:val="left"/>
      <w:pPr>
        <w:tabs>
          <w:tab w:val="num" w:pos="1260"/>
        </w:tabs>
        <w:ind w:left="12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F4051"/>
    <w:multiLevelType w:val="multilevel"/>
    <w:tmpl w:val="5B18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92059"/>
    <w:multiLevelType w:val="multilevel"/>
    <w:tmpl w:val="3FC285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498823DF"/>
    <w:multiLevelType w:val="multilevel"/>
    <w:tmpl w:val="B3264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B7F0A"/>
    <w:multiLevelType w:val="multilevel"/>
    <w:tmpl w:val="FA66D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A2CA2"/>
    <w:multiLevelType w:val="multilevel"/>
    <w:tmpl w:val="EE4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80943">
    <w:abstractNumId w:val="3"/>
  </w:num>
  <w:num w:numId="2" w16cid:durableId="1885292744">
    <w:abstractNumId w:val="4"/>
  </w:num>
  <w:num w:numId="3" w16cid:durableId="986283820">
    <w:abstractNumId w:val="5"/>
  </w:num>
  <w:num w:numId="4" w16cid:durableId="873347887">
    <w:abstractNumId w:val="1"/>
  </w:num>
  <w:num w:numId="5" w16cid:durableId="1002003395">
    <w:abstractNumId w:val="0"/>
  </w:num>
  <w:num w:numId="6" w16cid:durableId="1046216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7D84"/>
    <w:rsid w:val="000148C3"/>
    <w:rsid w:val="00112F21"/>
    <w:rsid w:val="00192E47"/>
    <w:rsid w:val="003665A9"/>
    <w:rsid w:val="003751D4"/>
    <w:rsid w:val="006D480B"/>
    <w:rsid w:val="00830AE7"/>
    <w:rsid w:val="008C3704"/>
    <w:rsid w:val="00935A1B"/>
    <w:rsid w:val="009801BB"/>
    <w:rsid w:val="00A7747C"/>
    <w:rsid w:val="00AC7965"/>
    <w:rsid w:val="00CB7D84"/>
    <w:rsid w:val="00FA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78E9"/>
  <w15:chartTrackingRefBased/>
  <w15:docId w15:val="{4022EB6E-E8DD-4BE6-8DD6-D0D308A3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7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7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D84"/>
    <w:rPr>
      <w:rFonts w:eastAsiaTheme="majorEastAsia" w:cstheme="majorBidi"/>
      <w:color w:val="272727" w:themeColor="text1" w:themeTint="D8"/>
    </w:rPr>
  </w:style>
  <w:style w:type="paragraph" w:styleId="Title">
    <w:name w:val="Title"/>
    <w:basedOn w:val="Normal"/>
    <w:next w:val="Normal"/>
    <w:link w:val="TitleChar"/>
    <w:uiPriority w:val="10"/>
    <w:qFormat/>
    <w:rsid w:val="00CB7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D84"/>
    <w:pPr>
      <w:spacing w:before="160"/>
      <w:jc w:val="center"/>
    </w:pPr>
    <w:rPr>
      <w:i/>
      <w:iCs/>
      <w:color w:val="404040" w:themeColor="text1" w:themeTint="BF"/>
    </w:rPr>
  </w:style>
  <w:style w:type="character" w:customStyle="1" w:styleId="QuoteChar">
    <w:name w:val="Quote Char"/>
    <w:basedOn w:val="DefaultParagraphFont"/>
    <w:link w:val="Quote"/>
    <w:uiPriority w:val="29"/>
    <w:rsid w:val="00CB7D84"/>
    <w:rPr>
      <w:i/>
      <w:iCs/>
      <w:color w:val="404040" w:themeColor="text1" w:themeTint="BF"/>
    </w:rPr>
  </w:style>
  <w:style w:type="paragraph" w:styleId="ListParagraph">
    <w:name w:val="List Paragraph"/>
    <w:basedOn w:val="Normal"/>
    <w:uiPriority w:val="34"/>
    <w:qFormat/>
    <w:rsid w:val="00CB7D84"/>
    <w:pPr>
      <w:ind w:left="720"/>
      <w:contextualSpacing/>
    </w:pPr>
  </w:style>
  <w:style w:type="character" w:styleId="IntenseEmphasis">
    <w:name w:val="Intense Emphasis"/>
    <w:basedOn w:val="DefaultParagraphFont"/>
    <w:uiPriority w:val="21"/>
    <w:qFormat/>
    <w:rsid w:val="00CB7D84"/>
    <w:rPr>
      <w:i/>
      <w:iCs/>
      <w:color w:val="0F4761" w:themeColor="accent1" w:themeShade="BF"/>
    </w:rPr>
  </w:style>
  <w:style w:type="paragraph" w:styleId="IntenseQuote">
    <w:name w:val="Intense Quote"/>
    <w:basedOn w:val="Normal"/>
    <w:next w:val="Normal"/>
    <w:link w:val="IntenseQuoteChar"/>
    <w:uiPriority w:val="30"/>
    <w:qFormat/>
    <w:rsid w:val="00CB7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D84"/>
    <w:rPr>
      <w:i/>
      <w:iCs/>
      <w:color w:val="0F4761" w:themeColor="accent1" w:themeShade="BF"/>
    </w:rPr>
  </w:style>
  <w:style w:type="character" w:styleId="IntenseReference">
    <w:name w:val="Intense Reference"/>
    <w:basedOn w:val="DefaultParagraphFont"/>
    <w:uiPriority w:val="32"/>
    <w:qFormat/>
    <w:rsid w:val="00CB7D84"/>
    <w:rPr>
      <w:b/>
      <w:bCs/>
      <w:smallCaps/>
      <w:color w:val="0F4761" w:themeColor="accent1" w:themeShade="BF"/>
      <w:spacing w:val="5"/>
    </w:rPr>
  </w:style>
  <w:style w:type="paragraph" w:styleId="NormalWeb">
    <w:name w:val="Normal (Web)"/>
    <w:basedOn w:val="Normal"/>
    <w:uiPriority w:val="99"/>
    <w:semiHidden/>
    <w:unhideWhenUsed/>
    <w:rsid w:val="003751D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751D4"/>
    <w:rPr>
      <w:b/>
      <w:bCs/>
    </w:rPr>
  </w:style>
  <w:style w:type="character" w:customStyle="1" w:styleId="line-clamp-1">
    <w:name w:val="line-clamp-1"/>
    <w:basedOn w:val="DefaultParagraphFont"/>
    <w:rsid w:val="008C3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949743">
      <w:bodyDiv w:val="1"/>
      <w:marLeft w:val="0"/>
      <w:marRight w:val="0"/>
      <w:marTop w:val="0"/>
      <w:marBottom w:val="0"/>
      <w:divBdr>
        <w:top w:val="none" w:sz="0" w:space="0" w:color="auto"/>
        <w:left w:val="none" w:sz="0" w:space="0" w:color="auto"/>
        <w:bottom w:val="none" w:sz="0" w:space="0" w:color="auto"/>
        <w:right w:val="none" w:sz="0" w:space="0" w:color="auto"/>
      </w:divBdr>
      <w:divsChild>
        <w:div w:id="1546674071">
          <w:marLeft w:val="0"/>
          <w:marRight w:val="0"/>
          <w:marTop w:val="0"/>
          <w:marBottom w:val="0"/>
          <w:divBdr>
            <w:top w:val="none" w:sz="0" w:space="0" w:color="auto"/>
            <w:left w:val="none" w:sz="0" w:space="0" w:color="auto"/>
            <w:bottom w:val="none" w:sz="0" w:space="0" w:color="auto"/>
            <w:right w:val="none" w:sz="0" w:space="0" w:color="auto"/>
          </w:divBdr>
          <w:divsChild>
            <w:div w:id="2127919101">
              <w:marLeft w:val="0"/>
              <w:marRight w:val="0"/>
              <w:marTop w:val="0"/>
              <w:marBottom w:val="0"/>
              <w:divBdr>
                <w:top w:val="none" w:sz="0" w:space="0" w:color="auto"/>
                <w:left w:val="none" w:sz="0" w:space="0" w:color="auto"/>
                <w:bottom w:val="none" w:sz="0" w:space="0" w:color="auto"/>
                <w:right w:val="none" w:sz="0" w:space="0" w:color="auto"/>
              </w:divBdr>
              <w:divsChild>
                <w:div w:id="637997287">
                  <w:marLeft w:val="0"/>
                  <w:marRight w:val="0"/>
                  <w:marTop w:val="0"/>
                  <w:marBottom w:val="0"/>
                  <w:divBdr>
                    <w:top w:val="none" w:sz="0" w:space="0" w:color="auto"/>
                    <w:left w:val="none" w:sz="0" w:space="0" w:color="auto"/>
                    <w:bottom w:val="none" w:sz="0" w:space="0" w:color="auto"/>
                    <w:right w:val="none" w:sz="0" w:space="0" w:color="auto"/>
                  </w:divBdr>
                  <w:divsChild>
                    <w:div w:id="11546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2239">
          <w:marLeft w:val="0"/>
          <w:marRight w:val="0"/>
          <w:marTop w:val="0"/>
          <w:marBottom w:val="0"/>
          <w:divBdr>
            <w:top w:val="none" w:sz="0" w:space="0" w:color="auto"/>
            <w:left w:val="none" w:sz="0" w:space="0" w:color="auto"/>
            <w:bottom w:val="none" w:sz="0" w:space="0" w:color="auto"/>
            <w:right w:val="none" w:sz="0" w:space="0" w:color="auto"/>
          </w:divBdr>
          <w:divsChild>
            <w:div w:id="1669475642">
              <w:marLeft w:val="0"/>
              <w:marRight w:val="0"/>
              <w:marTop w:val="0"/>
              <w:marBottom w:val="0"/>
              <w:divBdr>
                <w:top w:val="none" w:sz="0" w:space="0" w:color="auto"/>
                <w:left w:val="none" w:sz="0" w:space="0" w:color="auto"/>
                <w:bottom w:val="none" w:sz="0" w:space="0" w:color="auto"/>
                <w:right w:val="none" w:sz="0" w:space="0" w:color="auto"/>
              </w:divBdr>
              <w:divsChild>
                <w:div w:id="1985161985">
                  <w:marLeft w:val="0"/>
                  <w:marRight w:val="0"/>
                  <w:marTop w:val="0"/>
                  <w:marBottom w:val="0"/>
                  <w:divBdr>
                    <w:top w:val="none" w:sz="0" w:space="0" w:color="auto"/>
                    <w:left w:val="none" w:sz="0" w:space="0" w:color="auto"/>
                    <w:bottom w:val="none" w:sz="0" w:space="0" w:color="auto"/>
                    <w:right w:val="none" w:sz="0" w:space="0" w:color="auto"/>
                  </w:divBdr>
                  <w:divsChild>
                    <w:div w:id="1416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74934">
      <w:bodyDiv w:val="1"/>
      <w:marLeft w:val="0"/>
      <w:marRight w:val="0"/>
      <w:marTop w:val="0"/>
      <w:marBottom w:val="0"/>
      <w:divBdr>
        <w:top w:val="none" w:sz="0" w:space="0" w:color="auto"/>
        <w:left w:val="none" w:sz="0" w:space="0" w:color="auto"/>
        <w:bottom w:val="none" w:sz="0" w:space="0" w:color="auto"/>
        <w:right w:val="none" w:sz="0" w:space="0" w:color="auto"/>
      </w:divBdr>
    </w:div>
    <w:div w:id="19668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Fehmida Usmani</dc:creator>
  <cp:keywords/>
  <dc:description/>
  <cp:lastModifiedBy>Fehmida Usmani</cp:lastModifiedBy>
  <cp:revision>28</cp:revision>
  <dcterms:created xsi:type="dcterms:W3CDTF">2024-06-21T08:47:00Z</dcterms:created>
  <dcterms:modified xsi:type="dcterms:W3CDTF">2024-06-21T09:02:00Z</dcterms:modified>
</cp:coreProperties>
</file>