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Modern Dual Glow Wall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Modern Dual Glow Wall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8.jpgligh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8.jpglight8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5D7CC9F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Modern Dual Wall Light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6,499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25091891"/>
    <w:rsid w:val="34716BCE"/>
    <w:rsid w:val="379739FE"/>
    <w:rsid w:val="3EA6029E"/>
    <w:rsid w:val="476D1EFD"/>
    <w:rsid w:val="4A4A6DD9"/>
    <w:rsid w:val="4E67410C"/>
    <w:rsid w:val="576B63D7"/>
    <w:rsid w:val="5C8C6983"/>
    <w:rsid w:val="77CD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189B99ED64FB481AA24484F765ED1934_13</vt:lpwstr>
  </property>
</Properties>
</file>