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43D7" w14:textId="193D3D3E" w:rsidR="00047889" w:rsidRPr="00047889" w:rsidRDefault="00047889" w:rsidP="00047889">
      <w:pPr>
        <w:ind w:left="2160" w:firstLine="720"/>
        <w:rPr>
          <w:b/>
        </w:rPr>
      </w:pPr>
      <w:r w:rsidRPr="00047889">
        <w:drawing>
          <wp:anchor distT="0" distB="0" distL="114300" distR="114300" simplePos="0" relativeHeight="251659264" behindDoc="0" locked="0" layoutInCell="1" allowOverlap="0" wp14:anchorId="78563FCF" wp14:editId="119EEED6">
            <wp:simplePos x="0" y="0"/>
            <wp:positionH relativeFrom="page">
              <wp:posOffset>485775</wp:posOffset>
            </wp:positionH>
            <wp:positionV relativeFrom="page">
              <wp:posOffset>762000</wp:posOffset>
            </wp:positionV>
            <wp:extent cx="723900" cy="666750"/>
            <wp:effectExtent l="0" t="0" r="0" b="0"/>
            <wp:wrapSquare wrapText="bothSides"/>
            <wp:docPr id="370593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889">
        <w:rPr>
          <w:b/>
        </w:rPr>
        <w:t>COMSATS University Islamabad, Attock Campus</w:t>
      </w:r>
    </w:p>
    <w:p w14:paraId="3AE44FC5" w14:textId="77777777" w:rsidR="00047889" w:rsidRPr="00047889" w:rsidRDefault="00047889" w:rsidP="00047889">
      <w:pPr>
        <w:jc w:val="center"/>
        <w:rPr>
          <w:b/>
        </w:rPr>
      </w:pPr>
      <w:r w:rsidRPr="00047889">
        <w:rPr>
          <w:b/>
        </w:rPr>
        <w:t>Department of Computer Science</w:t>
      </w:r>
    </w:p>
    <w:p w14:paraId="63D5090A" w14:textId="77777777" w:rsidR="00047889" w:rsidRPr="00047889" w:rsidRDefault="00047889" w:rsidP="00047889">
      <w:r w:rsidRPr="00047889">
        <w:pict w14:anchorId="1FDAD572">
          <v:rect id="_x0000_i1049" style="width:468pt;height:1.5pt" o:hralign="center" o:hrstd="t" o:hr="t" fillcolor="#a0a0a0" stroked="f"/>
        </w:pict>
      </w:r>
    </w:p>
    <w:p w14:paraId="7EC8A19E" w14:textId="77777777" w:rsidR="00047889" w:rsidRPr="00047889" w:rsidRDefault="00047889" w:rsidP="00047889">
      <w:pPr>
        <w:rPr>
          <w:b/>
          <w:u w:val="single"/>
        </w:rPr>
      </w:pPr>
      <w:r w:rsidRPr="00047889">
        <w:rPr>
          <w:b/>
        </w:rPr>
        <w:t xml:space="preserve">Program: </w:t>
      </w:r>
      <w:r w:rsidRPr="00047889">
        <w:rPr>
          <w:b/>
          <w:u w:val="single"/>
        </w:rPr>
        <w:t>SE IV</w:t>
      </w:r>
    </w:p>
    <w:p w14:paraId="71ED1432" w14:textId="77777777" w:rsidR="00047889" w:rsidRPr="00047889" w:rsidRDefault="00047889" w:rsidP="00047889">
      <w:r w:rsidRPr="00047889">
        <w:pict w14:anchorId="293B49F6">
          <v:rect id="_x0000_i1050" style="width:468pt;height:1.5pt" o:hralign="center" o:hrstd="t" o:hr="t" fillcolor="#a0a0a0" stroked="f"/>
        </w:pict>
      </w:r>
    </w:p>
    <w:p w14:paraId="6027048E" w14:textId="77C5E23E" w:rsidR="00047889" w:rsidRPr="00047889" w:rsidRDefault="00047889" w:rsidP="00047889">
      <w:pPr>
        <w:rPr>
          <w:b/>
        </w:rPr>
      </w:pPr>
      <w:r w:rsidRPr="00047889">
        <w:rPr>
          <w:b/>
        </w:rPr>
        <w:t>Fall 2025: Mid Term Examination Group-B</w:t>
      </w:r>
    </w:p>
    <w:p w14:paraId="4FC2EAFC" w14:textId="7D8562ED" w:rsidR="00047889" w:rsidRPr="00047889" w:rsidRDefault="00047889" w:rsidP="00047889">
      <w:pPr>
        <w:rPr>
          <w:b/>
        </w:rPr>
      </w:pPr>
      <w:r w:rsidRPr="00047889">
        <w:rPr>
          <w:b/>
        </w:rPr>
        <w:t xml:space="preserve">Course: Information Security </w:t>
      </w:r>
    </w:p>
    <w:p w14:paraId="1DFFBA79" w14:textId="0131086D" w:rsidR="00047889" w:rsidRPr="00047889" w:rsidRDefault="00047889" w:rsidP="00047889">
      <w:pPr>
        <w:rPr>
          <w:b/>
        </w:rPr>
      </w:pPr>
      <w:r w:rsidRPr="00047889">
        <w:rPr>
          <w:b/>
        </w:rPr>
        <w:t>Time Allowed: 90 Minutes</w:t>
      </w:r>
      <w:r w:rsidRPr="00047889">
        <w:rPr>
          <w:b/>
        </w:rPr>
        <w:tab/>
      </w:r>
      <w:r w:rsidRPr="00047889">
        <w:rPr>
          <w:b/>
        </w:rPr>
        <w:tab/>
      </w:r>
      <w:r w:rsidRPr="00047889">
        <w:rPr>
          <w:b/>
        </w:rPr>
        <w:tab/>
      </w:r>
      <w:r w:rsidRPr="00047889">
        <w:rPr>
          <w:b/>
        </w:rPr>
        <w:tab/>
      </w:r>
      <w:r w:rsidRPr="00047889">
        <w:rPr>
          <w:b/>
        </w:rPr>
        <w:tab/>
      </w:r>
      <w:r w:rsidRPr="00047889">
        <w:rPr>
          <w:b/>
        </w:rPr>
        <w:tab/>
      </w:r>
      <w:r w:rsidRPr="00047889">
        <w:rPr>
          <w:b/>
        </w:rPr>
        <w:tab/>
        <w:t>Marks: 25</w:t>
      </w:r>
    </w:p>
    <w:p w14:paraId="4E34BBA9" w14:textId="77777777" w:rsidR="00047889" w:rsidRPr="00047889" w:rsidRDefault="00047889" w:rsidP="00047889">
      <w:pPr>
        <w:rPr>
          <w:b/>
          <w:color w:val="388600"/>
          <w:u w:val="single"/>
        </w:rPr>
      </w:pPr>
      <w:proofErr w:type="gramStart"/>
      <w:r w:rsidRPr="00047889">
        <w:rPr>
          <w:b/>
          <w:color w:val="388600"/>
          <w:u w:val="single"/>
        </w:rPr>
        <w:t>Name:-</w:t>
      </w:r>
      <w:proofErr w:type="gramEnd"/>
      <w:r w:rsidRPr="00047889">
        <w:rPr>
          <w:b/>
          <w:color w:val="388600"/>
          <w:u w:val="single"/>
        </w:rPr>
        <w:t xml:space="preserve"> </w:t>
      </w:r>
      <w:r w:rsidRPr="00047889">
        <w:rPr>
          <w:b/>
          <w:color w:val="388600"/>
          <w:u w:val="single"/>
        </w:rPr>
        <w:t xml:space="preserve"> MISBAH UR REHMAN SAIM</w:t>
      </w:r>
    </w:p>
    <w:p w14:paraId="54AF461C" w14:textId="2E90E333" w:rsidR="00047889" w:rsidRPr="00047889" w:rsidRDefault="00047889" w:rsidP="00047889">
      <w:pPr>
        <w:rPr>
          <w:b/>
          <w:color w:val="388600"/>
          <w:u w:val="single"/>
        </w:rPr>
      </w:pPr>
      <w:r w:rsidRPr="00047889">
        <w:rPr>
          <w:b/>
          <w:color w:val="388600"/>
          <w:u w:val="single"/>
        </w:rPr>
        <w:t>Regn. No</w:t>
      </w:r>
      <w:r w:rsidRPr="00047889">
        <w:rPr>
          <w:b/>
          <w:color w:val="388600"/>
          <w:u w:val="single"/>
        </w:rPr>
        <w:t>SP24-BSE-036</w:t>
      </w:r>
      <w:r w:rsidRPr="00047889">
        <w:rPr>
          <w:b/>
        </w:rPr>
        <w:pict w14:anchorId="62912A26">
          <v:rect id="_x0000_i1051" style="width:468pt;height:2.25pt" o:hralign="center" o:hrstd="t" o:hrnoshade="t" o:hr="t" fillcolor="gray" stroked="f"/>
        </w:pict>
      </w:r>
    </w:p>
    <w:p w14:paraId="546E9FBE" w14:textId="0768E4A9" w:rsidR="00047889" w:rsidRPr="00047889" w:rsidRDefault="00047889" w:rsidP="00047889">
      <w:pPr>
        <w:rPr>
          <w:b/>
        </w:rPr>
      </w:pPr>
      <w:r w:rsidRPr="00047889">
        <w:rPr>
          <w:b/>
        </w:rPr>
        <w:pict w14:anchorId="760ACE17">
          <v:rect id="_x0000_i1052" style="width:468pt;height:2.25pt" o:hralign="center" o:hrstd="t" o:hrnoshade="t" o:hr="t" fillcolor="gray" stroked="f"/>
        </w:pict>
      </w:r>
    </w:p>
    <w:p w14:paraId="70395FC5" w14:textId="77777777" w:rsidR="00047889" w:rsidRPr="00FB07AD" w:rsidRDefault="00047889" w:rsidP="00047889">
      <w:pPr>
        <w:rPr>
          <w:b/>
          <w:bCs/>
          <w:sz w:val="32"/>
          <w:szCs w:val="32"/>
        </w:rPr>
      </w:pPr>
      <w:r w:rsidRPr="00047889">
        <w:rPr>
          <w:b/>
          <w:bCs/>
          <w:sz w:val="32"/>
          <w:szCs w:val="32"/>
        </w:rPr>
        <w:t>Question 1 – Simple XOR Encryption &amp; Decryption [10 Marks]</w:t>
      </w:r>
    </w:p>
    <w:p w14:paraId="7C2F5C0F" w14:textId="29871877" w:rsidR="00047889" w:rsidRDefault="00047889" w:rsidP="00047889">
      <w:pPr>
        <w:rPr>
          <w:b/>
          <w:bCs/>
        </w:rPr>
      </w:pPr>
      <w:r>
        <w:rPr>
          <w:b/>
          <w:bCs/>
        </w:rPr>
        <w:t>Answer:</w:t>
      </w:r>
    </w:p>
    <w:p w14:paraId="41F07B1C" w14:textId="2F243159" w:rsidR="00047889" w:rsidRDefault="00047889" w:rsidP="00047889">
      <w:pPr>
        <w:rPr>
          <w:b/>
          <w:bCs/>
        </w:rPr>
      </w:pPr>
      <w:r>
        <w:rPr>
          <w:noProof/>
        </w:rPr>
        <w:drawing>
          <wp:inline distT="0" distB="0" distL="0" distR="0" wp14:anchorId="1A85DCCE" wp14:editId="31A41FEC">
            <wp:extent cx="5286140" cy="3321170"/>
            <wp:effectExtent l="0" t="0" r="0" b="0"/>
            <wp:docPr id="20543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2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205" cy="33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CED8" w14:textId="437B8477" w:rsidR="00047889" w:rsidRDefault="00047889" w:rsidP="000478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95A158" wp14:editId="2B5B9E30">
            <wp:extent cx="3162300" cy="1323975"/>
            <wp:effectExtent l="0" t="0" r="0" b="9525"/>
            <wp:docPr id="13178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6D58" w14:textId="77777777" w:rsidR="00047889" w:rsidRDefault="00047889" w:rsidP="00047889">
      <w:pPr>
        <w:rPr>
          <w:b/>
          <w:bCs/>
        </w:rPr>
      </w:pPr>
    </w:p>
    <w:p w14:paraId="41298120" w14:textId="403EA917" w:rsidR="00047889" w:rsidRPr="00FB07AD" w:rsidRDefault="00047889" w:rsidP="00047889">
      <w:pPr>
        <w:rPr>
          <w:b/>
          <w:bCs/>
          <w:sz w:val="32"/>
          <w:szCs w:val="32"/>
        </w:rPr>
      </w:pPr>
      <w:r w:rsidRPr="00FB07AD">
        <w:rPr>
          <w:b/>
          <w:bCs/>
          <w:sz w:val="32"/>
          <w:szCs w:val="32"/>
        </w:rPr>
        <w:t>Question 3 – Vigenère Cipher (Decryption Only)</w:t>
      </w:r>
    </w:p>
    <w:p w14:paraId="4FFB5EEF" w14:textId="4E6F5FFD" w:rsidR="00047889" w:rsidRDefault="00047889" w:rsidP="00047889">
      <w:pPr>
        <w:rPr>
          <w:b/>
          <w:bCs/>
        </w:rPr>
      </w:pPr>
      <w:r>
        <w:rPr>
          <w:b/>
          <w:bCs/>
        </w:rPr>
        <w:t>Answer:</w:t>
      </w:r>
    </w:p>
    <w:p w14:paraId="079BDC8D" w14:textId="3E170C9C" w:rsidR="00047889" w:rsidRDefault="00047889" w:rsidP="00047889">
      <w:pPr>
        <w:rPr>
          <w:b/>
          <w:bCs/>
        </w:rPr>
      </w:pPr>
      <w:r>
        <w:rPr>
          <w:noProof/>
        </w:rPr>
        <w:drawing>
          <wp:inline distT="0" distB="0" distL="0" distR="0" wp14:anchorId="154B92B1" wp14:editId="0F4757DC">
            <wp:extent cx="4448175" cy="3086100"/>
            <wp:effectExtent l="0" t="0" r="9525" b="0"/>
            <wp:docPr id="2686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1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2C0E" w14:textId="367889D8" w:rsidR="00047889" w:rsidRDefault="00047889" w:rsidP="00047889">
      <w:pPr>
        <w:rPr>
          <w:b/>
          <w:bCs/>
        </w:rPr>
      </w:pPr>
      <w:r>
        <w:rPr>
          <w:noProof/>
        </w:rPr>
        <w:drawing>
          <wp:inline distT="0" distB="0" distL="0" distR="0" wp14:anchorId="494CF703" wp14:editId="28AD1C3C">
            <wp:extent cx="3629025" cy="1152525"/>
            <wp:effectExtent l="0" t="0" r="9525" b="9525"/>
            <wp:docPr id="4312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8700" w14:textId="77777777" w:rsidR="00047889" w:rsidRDefault="00047889" w:rsidP="00047889">
      <w:pPr>
        <w:rPr>
          <w:b/>
          <w:bCs/>
        </w:rPr>
      </w:pPr>
    </w:p>
    <w:p w14:paraId="4CCD5816" w14:textId="1019400E" w:rsidR="00047889" w:rsidRPr="00FB07AD" w:rsidRDefault="00047889" w:rsidP="00047889">
      <w:pPr>
        <w:rPr>
          <w:b/>
          <w:bCs/>
          <w:sz w:val="32"/>
          <w:szCs w:val="32"/>
        </w:rPr>
      </w:pPr>
      <w:r w:rsidRPr="00FB07AD">
        <w:rPr>
          <w:b/>
          <w:bCs/>
          <w:sz w:val="32"/>
          <w:szCs w:val="32"/>
        </w:rPr>
        <w:t>Question 4 – Debugging Task</w:t>
      </w:r>
    </w:p>
    <w:p w14:paraId="225D5BDE" w14:textId="26FD8E2E" w:rsidR="00047889" w:rsidRDefault="00047889" w:rsidP="00047889">
      <w:pPr>
        <w:rPr>
          <w:b/>
          <w:bCs/>
        </w:rPr>
      </w:pPr>
      <w:r>
        <w:rPr>
          <w:b/>
          <w:bCs/>
        </w:rPr>
        <w:t>Answer:</w:t>
      </w:r>
    </w:p>
    <w:p w14:paraId="270733AF" w14:textId="4E87EB61" w:rsidR="00047889" w:rsidRPr="00047889" w:rsidRDefault="00047889" w:rsidP="00047889">
      <w:pPr>
        <w:rPr>
          <w:b/>
          <w:bCs/>
          <w:sz w:val="36"/>
          <w:szCs w:val="36"/>
          <w:u w:val="single"/>
        </w:rPr>
      </w:pPr>
      <w:r w:rsidRPr="00047889">
        <w:rPr>
          <w:b/>
          <w:bCs/>
          <w:sz w:val="36"/>
          <w:szCs w:val="36"/>
          <w:u w:val="single"/>
        </w:rPr>
        <w:t>Problem</w:t>
      </w:r>
    </w:p>
    <w:p w14:paraId="5A5694DE" w14:textId="77777777" w:rsidR="00047889" w:rsidRDefault="00047889" w:rsidP="00047889">
      <w:r w:rsidRPr="00047889">
        <w:t>The given code didn’t wrap around alphabets when the shift went past ‘Z’ or ‘z’.</w:t>
      </w:r>
    </w:p>
    <w:p w14:paraId="3209DAFA" w14:textId="77777777" w:rsidR="00B52E8D" w:rsidRDefault="00B52E8D" w:rsidP="00047889"/>
    <w:p w14:paraId="2A575AEE" w14:textId="758CA9E1" w:rsidR="00B52E8D" w:rsidRDefault="00B52E8D" w:rsidP="00047889">
      <w:pPr>
        <w:rPr>
          <w:b/>
          <w:bCs/>
        </w:rPr>
      </w:pPr>
      <w:r w:rsidRPr="00B52E8D">
        <w:rPr>
          <w:b/>
          <w:bCs/>
        </w:rPr>
        <w:t>result += chr(</w:t>
      </w:r>
      <w:proofErr w:type="spellStart"/>
      <w:r w:rsidRPr="00B52E8D">
        <w:rPr>
          <w:b/>
          <w:bCs/>
        </w:rPr>
        <w:t>ord</w:t>
      </w:r>
      <w:proofErr w:type="spellEnd"/>
      <w:r w:rsidRPr="00B52E8D">
        <w:rPr>
          <w:b/>
          <w:bCs/>
        </w:rPr>
        <w:t xml:space="preserve">(char) + </w:t>
      </w:r>
      <w:proofErr w:type="gramStart"/>
      <w:r w:rsidRPr="00B52E8D">
        <w:rPr>
          <w:b/>
          <w:bCs/>
        </w:rPr>
        <w:t xml:space="preserve">shift)   </w:t>
      </w:r>
      <w:proofErr w:type="gramEnd"/>
      <w:r w:rsidRPr="00B52E8D">
        <w:rPr>
          <w:b/>
          <w:bCs/>
        </w:rPr>
        <w:t xml:space="preserve"># </w:t>
      </w:r>
      <w:r w:rsidRPr="00B52E8D">
        <w:rPr>
          <w:rFonts w:ascii="Segoe UI Emoji" w:hAnsi="Segoe UI Emoji" w:cs="Segoe UI Emoji"/>
          <w:b/>
          <w:bCs/>
        </w:rPr>
        <w:t>❌</w:t>
      </w:r>
      <w:r w:rsidRPr="00B52E8D">
        <w:rPr>
          <w:b/>
          <w:bCs/>
        </w:rPr>
        <w:t xml:space="preserve"> Problem line</w:t>
      </w:r>
    </w:p>
    <w:p w14:paraId="1E84F292" w14:textId="57EF469E" w:rsidR="00B52E8D" w:rsidRPr="00047889" w:rsidRDefault="00B52E8D" w:rsidP="00047889">
      <w:pPr>
        <w:rPr>
          <w:b/>
          <w:bCs/>
        </w:rPr>
      </w:pPr>
      <w:r>
        <w:rPr>
          <w:noProof/>
        </w:rPr>
        <w:drawing>
          <wp:inline distT="0" distB="0" distL="0" distR="0" wp14:anchorId="1175025A" wp14:editId="50E80033">
            <wp:extent cx="2828925" cy="1057275"/>
            <wp:effectExtent l="0" t="0" r="9525" b="9525"/>
            <wp:docPr id="1045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1D5B" w14:textId="054062B0" w:rsidR="00B52E8D" w:rsidRPr="00B52E8D" w:rsidRDefault="00B52E8D" w:rsidP="00B52E8D">
      <w:pPr>
        <w:rPr>
          <w:b/>
          <w:bCs/>
          <w:sz w:val="36"/>
          <w:szCs w:val="36"/>
          <w:u w:val="single"/>
        </w:rPr>
      </w:pPr>
      <w:r w:rsidRPr="00B52E8D">
        <w:rPr>
          <w:b/>
          <w:bCs/>
          <w:sz w:val="36"/>
          <w:szCs w:val="36"/>
          <w:u w:val="single"/>
        </w:rPr>
        <w:t>Solution:</w:t>
      </w:r>
    </w:p>
    <w:p w14:paraId="0C663D68" w14:textId="39F47410" w:rsidR="00B52E8D" w:rsidRDefault="00B52E8D" w:rsidP="00B52E8D">
      <w:pPr>
        <w:rPr>
          <w:b/>
          <w:bCs/>
        </w:rPr>
      </w:pPr>
      <w:r>
        <w:rPr>
          <w:noProof/>
        </w:rPr>
        <w:drawing>
          <wp:inline distT="0" distB="0" distL="0" distR="0" wp14:anchorId="72156260" wp14:editId="2E4DAA52">
            <wp:extent cx="5943600" cy="5046980"/>
            <wp:effectExtent l="0" t="0" r="0" b="1270"/>
            <wp:docPr id="71757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2B4" w14:textId="77777777" w:rsidR="00B52E8D" w:rsidRDefault="00B52E8D" w:rsidP="00B52E8D">
      <w:pPr>
        <w:rPr>
          <w:b/>
          <w:bCs/>
        </w:rPr>
      </w:pPr>
    </w:p>
    <w:p w14:paraId="0B9E0E23" w14:textId="1AB4BC84" w:rsidR="00B52E8D" w:rsidRPr="00FB07AD" w:rsidRDefault="00B52E8D" w:rsidP="00B52E8D">
      <w:pPr>
        <w:rPr>
          <w:b/>
          <w:bCs/>
          <w:sz w:val="32"/>
          <w:szCs w:val="32"/>
        </w:rPr>
      </w:pPr>
      <w:r w:rsidRPr="00FB07AD">
        <w:rPr>
          <w:b/>
          <w:bCs/>
          <w:sz w:val="32"/>
          <w:szCs w:val="32"/>
        </w:rPr>
        <w:t>Question 5 – Conceptual: DES and AES</w:t>
      </w:r>
    </w:p>
    <w:p w14:paraId="293961C0" w14:textId="648A338B" w:rsidR="00B52E8D" w:rsidRDefault="00B52E8D" w:rsidP="00B52E8D">
      <w:pPr>
        <w:rPr>
          <w:b/>
          <w:bCs/>
        </w:rPr>
      </w:pPr>
      <w:r>
        <w:rPr>
          <w:b/>
          <w:bCs/>
        </w:rPr>
        <w:t>Answer:</w:t>
      </w:r>
    </w:p>
    <w:p w14:paraId="7FB1239A" w14:textId="435B062C" w:rsidR="00B52E8D" w:rsidRPr="00B52E8D" w:rsidRDefault="00B52E8D" w:rsidP="00B52E8D">
      <w:pPr>
        <w:pStyle w:val="ListParagraph"/>
        <w:numPr>
          <w:ilvl w:val="0"/>
          <w:numId w:val="1"/>
        </w:numPr>
        <w:rPr>
          <w:b/>
          <w:bCs/>
        </w:rPr>
      </w:pPr>
      <w:r w:rsidRPr="00B52E8D">
        <w:rPr>
          <w:b/>
          <w:bCs/>
        </w:rPr>
        <w:t>Write one similarity between DES and AES.</w:t>
      </w:r>
    </w:p>
    <w:p w14:paraId="4CBE80AB" w14:textId="76AD1809" w:rsidR="00B52E8D" w:rsidRDefault="00B52E8D" w:rsidP="00B52E8D">
      <w:pPr>
        <w:ind w:left="360"/>
      </w:pPr>
      <w:r w:rsidRPr="00E91BA4">
        <w:t xml:space="preserve">Both are </w:t>
      </w:r>
      <w:r w:rsidRPr="00E91BA4">
        <w:rPr>
          <w:b/>
          <w:bCs/>
        </w:rPr>
        <w:t>symmetric block ciphers</w:t>
      </w:r>
      <w:r w:rsidRPr="00E91BA4">
        <w:t xml:space="preserve"> that use the </w:t>
      </w:r>
      <w:r w:rsidRPr="00E91BA4">
        <w:rPr>
          <w:b/>
          <w:bCs/>
        </w:rPr>
        <w:t>same secret key</w:t>
      </w:r>
      <w:r w:rsidRPr="00E91BA4">
        <w:t xml:space="preserve"> for encryption and decryption.</w:t>
      </w:r>
    </w:p>
    <w:p w14:paraId="5E3A678A" w14:textId="32521ECB" w:rsidR="00B52E8D" w:rsidRPr="00B52E8D" w:rsidRDefault="00B52E8D" w:rsidP="00B52E8D">
      <w:pPr>
        <w:pStyle w:val="ListParagraph"/>
        <w:numPr>
          <w:ilvl w:val="0"/>
          <w:numId w:val="1"/>
        </w:numPr>
        <w:rPr>
          <w:b/>
          <w:bCs/>
        </w:rPr>
      </w:pPr>
      <w:r w:rsidRPr="00B52E8D">
        <w:rPr>
          <w:b/>
          <w:bCs/>
        </w:rPr>
        <w:t>What does CBC mode stand for in block ciphers?</w:t>
      </w:r>
      <w:r w:rsidRPr="00B52E8D">
        <w:t> </w:t>
      </w:r>
    </w:p>
    <w:p w14:paraId="298A1B9D" w14:textId="1FAA8D13" w:rsidR="00B52E8D" w:rsidRDefault="00B52E8D" w:rsidP="00B52E8D">
      <w:pPr>
        <w:ind w:left="360"/>
      </w:pPr>
      <w:r w:rsidRPr="00E91BA4">
        <w:t xml:space="preserve">CBC stands for </w:t>
      </w:r>
      <w:r w:rsidRPr="00E91BA4">
        <w:rPr>
          <w:b/>
          <w:bCs/>
        </w:rPr>
        <w:t>Cipher Block Chaining</w:t>
      </w:r>
      <w:r w:rsidRPr="00E91BA4">
        <w:t xml:space="preserve">. Each plaintext block is </w:t>
      </w:r>
      <w:r w:rsidRPr="00E91BA4">
        <w:rPr>
          <w:b/>
          <w:bCs/>
        </w:rPr>
        <w:t>XORed with the previous ciphertext block</w:t>
      </w:r>
      <w:r w:rsidRPr="00E91BA4">
        <w:t xml:space="preserve"> before encryption to add randomness.</w:t>
      </w:r>
    </w:p>
    <w:p w14:paraId="2AD6A580" w14:textId="1DC22DC7" w:rsidR="00B52E8D" w:rsidRDefault="00B52E8D" w:rsidP="00B52E8D">
      <w:pPr>
        <w:pStyle w:val="ListParagraph"/>
        <w:numPr>
          <w:ilvl w:val="0"/>
          <w:numId w:val="1"/>
        </w:numPr>
        <w:rPr>
          <w:b/>
          <w:bCs/>
        </w:rPr>
      </w:pPr>
      <w:r w:rsidRPr="00B52E8D">
        <w:rPr>
          <w:b/>
          <w:bCs/>
        </w:rPr>
        <w:t>Why is AES faster than DES?</w:t>
      </w:r>
    </w:p>
    <w:p w14:paraId="50B737FC" w14:textId="1E217C4B" w:rsidR="00FB07AD" w:rsidRDefault="00FB07AD" w:rsidP="00FB07AD">
      <w:pPr>
        <w:ind w:left="360"/>
      </w:pPr>
      <w:r w:rsidRPr="00E91BA4">
        <w:t xml:space="preserve">AES is faster because it operates on </w:t>
      </w:r>
      <w:r w:rsidRPr="00E91BA4">
        <w:rPr>
          <w:b/>
          <w:bCs/>
        </w:rPr>
        <w:t>128-bit blocks</w:t>
      </w:r>
      <w:r w:rsidRPr="00E91BA4">
        <w:t xml:space="preserve"> and uses efficient </w:t>
      </w:r>
      <w:r w:rsidRPr="00E91BA4">
        <w:rPr>
          <w:b/>
          <w:bCs/>
        </w:rPr>
        <w:t>byte-oriented operations</w:t>
      </w:r>
      <w:r w:rsidRPr="00E91BA4">
        <w:t xml:space="preserve"> optimized for modern hardw</w:t>
      </w:r>
      <w:r>
        <w:t>are.</w:t>
      </w:r>
    </w:p>
    <w:p w14:paraId="6D2FB675" w14:textId="77777777" w:rsidR="00FB07AD" w:rsidRPr="00FB07AD" w:rsidRDefault="00FB07AD" w:rsidP="00FB07AD"/>
    <w:p w14:paraId="2BBA1B9D" w14:textId="77777777" w:rsidR="00B52E8D" w:rsidRPr="00B52E8D" w:rsidRDefault="00B52E8D" w:rsidP="00B52E8D">
      <w:pPr>
        <w:ind w:left="360"/>
      </w:pPr>
    </w:p>
    <w:p w14:paraId="104552D8" w14:textId="77777777" w:rsidR="00B52E8D" w:rsidRDefault="00B52E8D" w:rsidP="00B52E8D">
      <w:pPr>
        <w:rPr>
          <w:b/>
          <w:bCs/>
        </w:rPr>
      </w:pPr>
    </w:p>
    <w:p w14:paraId="38C17BA6" w14:textId="77777777" w:rsidR="00047889" w:rsidRPr="00047889" w:rsidRDefault="00047889" w:rsidP="00047889">
      <w:pPr>
        <w:rPr>
          <w:b/>
          <w:bCs/>
        </w:rPr>
      </w:pPr>
    </w:p>
    <w:p w14:paraId="2D362CA7" w14:textId="77777777" w:rsidR="00047889" w:rsidRDefault="00047889" w:rsidP="00E91BA4"/>
    <w:p w14:paraId="6904BA73" w14:textId="77777777" w:rsidR="00047889" w:rsidRDefault="00047889" w:rsidP="00E91BA4"/>
    <w:p w14:paraId="25D057B5" w14:textId="77777777" w:rsidR="00047889" w:rsidRDefault="00047889" w:rsidP="00E91BA4"/>
    <w:p w14:paraId="4FE76E7A" w14:textId="77777777" w:rsidR="00047889" w:rsidRDefault="00047889" w:rsidP="00E91BA4"/>
    <w:p w14:paraId="42C946FE" w14:textId="77777777" w:rsidR="00047889" w:rsidRDefault="00047889" w:rsidP="00E91BA4"/>
    <w:p w14:paraId="4EAE9A72" w14:textId="77777777" w:rsidR="00047889" w:rsidRDefault="00047889" w:rsidP="00E91BA4"/>
    <w:p w14:paraId="7E586854" w14:textId="77777777" w:rsidR="00047889" w:rsidRDefault="00047889" w:rsidP="00E91BA4"/>
    <w:p w14:paraId="50A18250" w14:textId="77777777" w:rsidR="00047889" w:rsidRDefault="00047889" w:rsidP="00E91BA4"/>
    <w:p w14:paraId="2E744C10" w14:textId="77777777" w:rsidR="00047889" w:rsidRDefault="00047889" w:rsidP="00E91BA4"/>
    <w:p w14:paraId="3B1F56BB" w14:textId="77777777" w:rsidR="00047889" w:rsidRDefault="00047889" w:rsidP="00E91BA4"/>
    <w:p w14:paraId="40E5B5BC" w14:textId="77777777" w:rsidR="00047889" w:rsidRDefault="00047889" w:rsidP="00E91BA4"/>
    <w:p w14:paraId="234CD8BF" w14:textId="77777777" w:rsidR="00047889" w:rsidRDefault="00047889" w:rsidP="00E91BA4"/>
    <w:p w14:paraId="384F5942" w14:textId="77777777" w:rsidR="00047889" w:rsidRDefault="00047889" w:rsidP="00E91BA4"/>
    <w:p w14:paraId="0173B0A6" w14:textId="77777777" w:rsidR="00047889" w:rsidRDefault="00047889" w:rsidP="00E91BA4"/>
    <w:p w14:paraId="68FAFABB" w14:textId="77777777" w:rsidR="00047889" w:rsidRDefault="00047889" w:rsidP="00E91BA4"/>
    <w:p w14:paraId="4C63D50F" w14:textId="77777777" w:rsidR="00047889" w:rsidRDefault="00047889" w:rsidP="00E91BA4"/>
    <w:p w14:paraId="7B1C49A4" w14:textId="77777777" w:rsidR="00E91BA4" w:rsidRPr="00E91BA4" w:rsidRDefault="00E91BA4" w:rsidP="00E91BA4"/>
    <w:sectPr w:rsidR="00E91BA4" w:rsidRPr="00E9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56DD0"/>
    <w:multiLevelType w:val="hybridMultilevel"/>
    <w:tmpl w:val="83F49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2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4"/>
    <w:rsid w:val="00047889"/>
    <w:rsid w:val="00B52E8D"/>
    <w:rsid w:val="00BE6E4B"/>
    <w:rsid w:val="00E91BA4"/>
    <w:rsid w:val="00F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DCB"/>
  <w15:chartTrackingRefBased/>
  <w15:docId w15:val="{CA7E627E-1427-4847-9C1F-E64157BA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Ur Rehman Saim</dc:creator>
  <cp:keywords/>
  <dc:description/>
  <cp:lastModifiedBy>Misbah Ur Rehman Saim</cp:lastModifiedBy>
  <cp:revision>1</cp:revision>
  <dcterms:created xsi:type="dcterms:W3CDTF">2025-10-21T10:19:00Z</dcterms:created>
  <dcterms:modified xsi:type="dcterms:W3CDTF">2025-10-21T10:53:00Z</dcterms:modified>
</cp:coreProperties>
</file>