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
        <w:tblW w:w="9498" w:type="dxa"/>
        <w:jc w:val="left"/>
        <w:tblInd w:w="-34" w:type="dxa"/>
        <w:tblCellMar>
          <w:top w:w="0" w:type="dxa"/>
          <w:left w:w="108" w:type="dxa"/>
          <w:bottom w:w="0" w:type="dxa"/>
          <w:right w:w="108" w:type="dxa"/>
        </w:tblCellMar>
        <w:tblLook w:firstRow="1" w:noVBand="1" w:lastRow="0" w:firstColumn="1" w:lastColumn="0" w:noHBand="0" w:val="04a0"/>
      </w:tblPr>
      <w:tblGrid>
        <w:gridCol w:w="9498"/>
      </w:tblGrid>
      <w:tr>
        <w:trPr>
          <w:trHeight w:val="736" w:hRule="atLeast"/>
        </w:trPr>
        <w:tc>
          <w:tcPr>
            <w:tcW w:w="9498" w:type="dxa"/>
            <w:tcBorders/>
            <w:shd w:color="auto" w:fill="C6D9F1" w:themeFill="text2" w:themeFillTint="33" w:val="clear"/>
            <w:vAlign w:val="center"/>
          </w:tcPr>
          <w:p>
            <w:pPr>
              <w:pStyle w:val="Normal"/>
              <w:jc w:val="center"/>
              <w:rPr>
                <w:rFonts w:cs="Arial"/>
                <w:b/>
                <w:b/>
              </w:rPr>
            </w:pPr>
            <w:r>
              <w:rPr>
                <w:rFonts w:cs="Arial"/>
                <w:b/>
                <w:szCs w:val="22"/>
                <w:lang w:eastAsia="en-US"/>
              </w:rPr>
            </w:r>
          </w:p>
          <w:p>
            <w:pPr>
              <w:pStyle w:val="Normal"/>
              <w:jc w:val="center"/>
              <w:rPr>
                <w:rFonts w:cs="Arial"/>
                <w:b/>
                <w:b/>
              </w:rPr>
            </w:pPr>
            <w:r>
              <w:rPr>
                <w:rFonts w:eastAsia="Calibri" w:cs="Arial"/>
                <w:b/>
                <w:sz w:val="22"/>
                <w:szCs w:val="22"/>
                <w:lang w:eastAsia="en-US"/>
              </w:rPr>
              <w:t xml:space="preserve">Umsetzungs- </w:t>
            </w:r>
            <w:r>
              <w:rPr>
                <w:rFonts w:eastAsia="Calibri" w:cs="Arial"/>
                <w:sz w:val="22"/>
                <w:szCs w:val="22"/>
                <w:lang w:eastAsia="en-US"/>
              </w:rPr>
              <w:t>und</w:t>
            </w:r>
            <w:r>
              <w:rPr>
                <w:rFonts w:eastAsia="Calibri" w:cs="Arial"/>
                <w:b/>
                <w:sz w:val="22"/>
                <w:szCs w:val="22"/>
                <w:lang w:eastAsia="en-US"/>
              </w:rPr>
              <w:t xml:space="preserve"> Bearbeitungshinweise </w:t>
            </w:r>
          </w:p>
          <w:p>
            <w:pPr>
              <w:pStyle w:val="Normal"/>
              <w:jc w:val="center"/>
              <w:rPr>
                <w:rFonts w:cs="Arial"/>
              </w:rPr>
            </w:pPr>
            <w:r>
              <w:rPr>
                <w:rFonts w:cs="Arial"/>
                <w:szCs w:val="22"/>
                <w:lang w:eastAsia="en-US"/>
              </w:rPr>
            </w:r>
          </w:p>
        </w:tc>
      </w:tr>
      <w:tr>
        <w:trPr>
          <w:trHeight w:val="779" w:hRule="atLeast"/>
        </w:trPr>
        <w:tc>
          <w:tcPr>
            <w:tcW w:w="9498" w:type="dxa"/>
            <w:tcBorders/>
            <w:shd w:color="auto" w:fill="C6D9F1" w:themeFill="text2" w:themeFillTint="33" w:val="clear"/>
            <w:vAlign w:val="center"/>
          </w:tcPr>
          <w:p>
            <w:pPr>
              <w:pStyle w:val="Normal"/>
              <w:spacing w:lineRule="auto" w:line="276"/>
              <w:jc w:val="center"/>
              <w:rPr>
                <w:sz w:val="24"/>
                <w:szCs w:val="22"/>
                <w:lang w:eastAsia="en-US"/>
              </w:rPr>
            </w:pPr>
            <w:r>
              <w:rPr>
                <w:sz w:val="24"/>
                <w:szCs w:val="22"/>
                <w:lang w:eastAsia="en-US"/>
              </w:rPr>
              <w:t>1.0</w:t>
            </w:r>
          </w:p>
        </w:tc>
      </w:tr>
      <w:tr>
        <w:trPr>
          <w:trHeight w:val="2569" w:hRule="atLeast"/>
        </w:trPr>
        <w:tc>
          <w:tcPr>
            <w:tcW w:w="9498" w:type="dxa"/>
            <w:tcBorders>
              <w:top w:val="nil"/>
            </w:tcBorders>
            <w:shd w:color="auto" w:fill="C6D9F1" w:themeFill="text2" w:themeFillTint="33" w:val="clear"/>
            <w:vAlign w:val="center"/>
          </w:tcPr>
          <w:p>
            <w:pPr>
              <w:pStyle w:val="Normal"/>
              <w:spacing w:lineRule="auto" w:line="276"/>
              <w:jc w:val="center"/>
              <w:rPr>
                <w:rFonts w:cs="Arial"/>
                <w:b/>
                <w:b/>
              </w:rPr>
            </w:pPr>
            <w:r>
              <w:rPr>
                <w:rFonts w:eastAsia="Calibri" w:cs="Arial"/>
                <w:b/>
                <w:sz w:val="22"/>
                <w:szCs w:val="22"/>
                <w:lang w:eastAsia="en-US"/>
              </w:rPr>
              <w:t>Erfassungsbogen</w:t>
            </w:r>
          </w:p>
          <w:p>
            <w:pPr>
              <w:pStyle w:val="Normal"/>
              <w:spacing w:lineRule="auto" w:line="276"/>
              <w:jc w:val="center"/>
              <w:rPr>
                <w:rFonts w:cs="Arial"/>
                <w:b/>
                <w:b/>
              </w:rPr>
            </w:pPr>
            <w:r>
              <w:rPr>
                <w:rFonts w:eastAsia="Calibri" w:cs="Arial"/>
                <w:sz w:val="22"/>
                <w:szCs w:val="22"/>
                <w:lang w:eastAsia="en-US"/>
              </w:rPr>
              <w:t>zur Erstellung einer</w:t>
            </w:r>
            <w:r>
              <w:rPr>
                <w:rFonts w:eastAsia="Calibri" w:cs="Arial"/>
                <w:b/>
                <w:sz w:val="22"/>
                <w:szCs w:val="22"/>
                <w:lang w:eastAsia="en-US"/>
              </w:rPr>
              <w:t xml:space="preserve"> </w:t>
            </w:r>
          </w:p>
          <w:p>
            <w:pPr>
              <w:pStyle w:val="Normal"/>
              <w:spacing w:lineRule="auto" w:line="276"/>
              <w:jc w:val="center"/>
              <w:rPr>
                <w:rFonts w:cs="Arial"/>
                <w:b/>
                <w:b/>
              </w:rPr>
            </w:pPr>
            <w:r>
              <w:rPr>
                <w:rFonts w:eastAsia="Calibri" w:cs="Arial"/>
                <w:b/>
                <w:sz w:val="22"/>
                <w:szCs w:val="22"/>
                <w:lang w:eastAsia="en-US"/>
              </w:rPr>
              <w:t>Datenschutzerklärung (DSE) für Webseiten</w:t>
            </w:r>
          </w:p>
        </w:tc>
      </w:tr>
      <w:tr>
        <w:trPr>
          <w:trHeight w:val="710" w:hRule="atLeast"/>
        </w:trPr>
        <w:tc>
          <w:tcPr>
            <w:tcW w:w="9498" w:type="dxa"/>
            <w:tcBorders/>
            <w:shd w:color="auto" w:fill="FFFFFF" w:themeFill="background1" w:val="clear"/>
            <w:vAlign w:val="center"/>
          </w:tcPr>
          <w:p>
            <w:pPr>
              <w:pStyle w:val="Normal"/>
              <w:jc w:val="center"/>
              <w:rPr>
                <w:rFonts w:cs="Arial"/>
                <w:b/>
                <w:b/>
              </w:rPr>
            </w:pPr>
            <w:r>
              <w:rPr>
                <w:rFonts w:cs="Arial"/>
                <w:b/>
                <w:szCs w:val="22"/>
                <w:lang w:eastAsia="en-US"/>
              </w:rPr>
            </w:r>
          </w:p>
          <w:p>
            <w:pPr>
              <w:pStyle w:val="Normal"/>
              <w:jc w:val="center"/>
              <w:rPr>
                <w:rFonts w:eastAsia="ＭＳ ゴシック" w:cs="Arial" w:eastAsiaTheme="majorEastAsia"/>
              </w:rPr>
            </w:pPr>
            <w:r>
              <w:rPr>
                <w:rFonts w:eastAsia="Calibri" w:cs="Times New Roman" w:ascii="Calibri" w:hAnsi="Calibri"/>
                <w:b/>
                <w:sz w:val="22"/>
                <w:szCs w:val="22"/>
                <w:lang w:eastAsia="en-US"/>
              </w:rPr>
              <w:t>netvocat® GmbH – Externer Datenschutz und Seminare</w:t>
              <w:br/>
            </w:r>
            <w:r>
              <w:rPr>
                <w:rFonts w:eastAsia="Calibri" w:cs="Times New Roman" w:ascii="Calibri" w:hAnsi="Calibri"/>
                <w:sz w:val="22"/>
                <w:szCs w:val="22"/>
                <w:lang w:eastAsia="en-US"/>
              </w:rPr>
              <w:t>Großherzog-Friedrich-Str. 40, D-66111 Saarbrücken</w:t>
              <w:br/>
              <w:t>Tel.: +49 (0) 681 590 97 98-50, Fax: +49 (0) 681 590 97 98-30</w:t>
              <w:br/>
              <w:t>E-Mail: </w:t>
            </w:r>
            <w:hyperlink r:id="rId2">
              <w:r>
                <w:rPr>
                  <w:rStyle w:val="Internetverknpfung"/>
                  <w:rFonts w:eastAsia="Calibri" w:cs="Times New Roman" w:ascii="Calibri" w:hAnsi="Calibri"/>
                  <w:sz w:val="22"/>
                  <w:szCs w:val="22"/>
                  <w:lang w:eastAsia="en-US"/>
                </w:rPr>
                <w:t>info@netvocat.de</w:t>
              </w:r>
            </w:hyperlink>
            <w:r>
              <w:rPr>
                <w:rFonts w:eastAsia="Calibri" w:cs="Times New Roman" w:ascii="Calibri" w:hAnsi="Calibri"/>
                <w:sz w:val="22"/>
                <w:szCs w:val="22"/>
                <w:lang w:eastAsia="en-US"/>
              </w:rPr>
              <w:t xml:space="preserve">, Internet: </w:t>
            </w:r>
            <w:hyperlink r:id="rId3">
              <w:r>
                <w:rPr>
                  <w:rStyle w:val="Internetverknpfung"/>
                  <w:rFonts w:eastAsia="Calibri" w:cs="Times New Roman" w:ascii="Calibri" w:hAnsi="Calibri"/>
                  <w:sz w:val="22"/>
                  <w:szCs w:val="22"/>
                  <w:lang w:eastAsia="en-US"/>
                </w:rPr>
                <w:t>www.netvocat.de</w:t>
              </w:r>
            </w:hyperlink>
          </w:p>
          <w:p>
            <w:pPr>
              <w:pStyle w:val="Normal"/>
              <w:jc w:val="both"/>
              <w:rPr>
                <w:rFonts w:cs="Arial"/>
              </w:rPr>
            </w:pPr>
            <w:r>
              <w:rPr>
                <w:rFonts w:cs="Arial"/>
                <w:szCs w:val="22"/>
                <w:lang w:eastAsia="en-US"/>
              </w:rPr>
            </w:r>
          </w:p>
        </w:tc>
      </w:tr>
    </w:tbl>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Sehr geehrte Damen und Herren,</w:t>
      </w:r>
    </w:p>
    <w:p>
      <w:pPr>
        <w:pStyle w:val="Normal"/>
        <w:jc w:val="both"/>
        <w:rPr>
          <w:rFonts w:cs="Arial"/>
          <w:sz w:val="22"/>
          <w:szCs w:val="22"/>
        </w:rPr>
      </w:pPr>
      <w:r>
        <w:rPr>
          <w:rFonts w:cs="Arial"/>
          <w:sz w:val="22"/>
          <w:szCs w:val="22"/>
        </w:rPr>
        <w:t xml:space="preserve">die meisten Unternehmen unterhalten eine </w:t>
      </w:r>
      <w:r>
        <w:rPr>
          <w:rFonts w:cs="Arial"/>
          <w:b/>
          <w:sz w:val="22"/>
          <w:szCs w:val="22"/>
        </w:rPr>
        <w:t>Webseite</w:t>
      </w:r>
      <w:r>
        <w:rPr>
          <w:rFonts w:cs="Arial"/>
          <w:sz w:val="22"/>
          <w:szCs w:val="22"/>
        </w:rPr>
        <w:t xml:space="preserve"> zur Darstellung ihres Angebots und zur Möglichkeit der Kontaktaufnahme. Bei Betrieb einer Webseite und der damit zusammenhängenden </w:t>
      </w:r>
      <w:r>
        <w:rPr>
          <w:rFonts w:cs="Arial"/>
          <w:b/>
          <w:sz w:val="22"/>
          <w:szCs w:val="22"/>
        </w:rPr>
        <w:t>Tools</w:t>
      </w:r>
      <w:r>
        <w:rPr>
          <w:rFonts w:cs="Arial"/>
          <w:sz w:val="22"/>
          <w:szCs w:val="22"/>
        </w:rPr>
        <w:t xml:space="preserve"> sind bestimmte Maßnahmen umzusetzen und regelmäßig zu kontrollieren.</w:t>
      </w:r>
    </w:p>
    <w:p>
      <w:pPr>
        <w:pStyle w:val="Normal"/>
        <w:jc w:val="both"/>
        <w:rPr>
          <w:rFonts w:cs="Arial"/>
          <w:sz w:val="22"/>
          <w:szCs w:val="22"/>
        </w:rPr>
      </w:pPr>
      <w:r>
        <w:rPr>
          <w:rFonts w:cs="Arial"/>
          <w:sz w:val="22"/>
          <w:szCs w:val="22"/>
        </w:rPr>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t xml:space="preserve">Eine dieser Maßnahmen ist die Bereithaltung einer </w:t>
      </w:r>
      <w:r>
        <w:rPr>
          <w:rFonts w:eastAsia="ＭＳ ゴシック" w:cs="Arial" w:eastAsiaTheme="majorEastAsia"/>
          <w:b/>
          <w:bCs/>
          <w:sz w:val="22"/>
          <w:szCs w:val="22"/>
        </w:rPr>
        <w:t>Datenschutzerklärung (kurz: DSE)</w:t>
      </w:r>
      <w:r>
        <w:rPr>
          <w:rFonts w:eastAsia="ＭＳ ゴシック" w:cs="Arial" w:eastAsiaTheme="majorEastAsia"/>
          <w:bCs/>
          <w:sz w:val="22"/>
          <w:szCs w:val="22"/>
        </w:rPr>
        <w:t xml:space="preserve"> auf Ihrer Website. Die Datenschutzerklärung erfüllt auf einer Webseite die Informationspflichten nach Art. 13, 14 DSGVO. Sie muss also alle dort genannten Informationen bereitstellen, insbesondere den Verantwortlichen für die Webseite, die Betroffenenrechte der Webseitenbesucher und die zuständige Aufsichtsbehörde. </w:t>
      </w:r>
    </w:p>
    <w:p>
      <w:pPr>
        <w:pStyle w:val="Normal"/>
        <w:jc w:val="both"/>
        <w:rPr>
          <w:rFonts w:eastAsia="ＭＳ ゴシック" w:cs="Arial" w:eastAsiaTheme="majorEastAsia"/>
          <w:bCs/>
          <w:sz w:val="22"/>
          <w:szCs w:val="22"/>
        </w:rPr>
      </w:pPr>
      <w:r>
        <w:rPr>
          <w:rFonts w:eastAsia="ＭＳ ゴシック" w:cs="Arial" w:eastAsiaTheme="majorEastAsia"/>
          <w:bCs/>
          <w:sz w:val="22"/>
          <w:szCs w:val="22"/>
        </w:rPr>
      </w:r>
    </w:p>
    <w:p>
      <w:pPr>
        <w:pStyle w:val="Normal"/>
        <w:spacing w:before="0" w:after="200"/>
        <w:jc w:val="both"/>
        <w:rPr>
          <w:rFonts w:cs="Arial"/>
          <w:sz w:val="22"/>
          <w:szCs w:val="22"/>
        </w:rPr>
      </w:pPr>
      <w:r>
        <w:rPr>
          <w:rFonts w:cs="Arial"/>
          <w:sz w:val="22"/>
          <w:szCs w:val="22"/>
        </w:rPr>
        <w:t xml:space="preserve">Nachfolgend haben wir für Sie einen </w:t>
      </w:r>
      <w:r>
        <w:rPr>
          <w:rFonts w:cs="Arial"/>
          <w:b/>
          <w:sz w:val="22"/>
          <w:szCs w:val="22"/>
        </w:rPr>
        <w:t>Erfassungsbogen</w:t>
      </w:r>
      <w:r>
        <w:rPr>
          <w:rFonts w:cs="Arial"/>
          <w:sz w:val="22"/>
          <w:szCs w:val="22"/>
        </w:rPr>
        <w:t xml:space="preserve"> erstellt, mit dem Sie die für die Datenschutzerklärung notwendigen Inhalte erfassen können, um ggf. anhand unserer entsprechenden Muster eine Datenschutzerklärung zu gestalten. Cookies, die in der Datenschutzerklärung – neben dem Cookie-Banner – angegeben werden müssen, werden mittels eines separaten Erfassungsbogens abgefragt.</w:t>
      </w:r>
    </w:p>
    <w:p>
      <w:pPr>
        <w:pStyle w:val="Normal"/>
        <w:spacing w:before="0" w:after="200"/>
        <w:jc w:val="both"/>
        <w:rPr>
          <w:rFonts w:cs="Arial"/>
          <w:sz w:val="22"/>
          <w:szCs w:val="22"/>
        </w:rPr>
      </w:pPr>
      <w:r>
        <w:rPr>
          <w:rFonts w:cs="Arial"/>
          <w:sz w:val="22"/>
          <w:szCs w:val="22"/>
        </w:rPr>
      </w:r>
    </w:p>
    <w:p>
      <w:pPr>
        <w:pStyle w:val="Normal"/>
        <w:spacing w:before="0" w:after="200"/>
        <w:jc w:val="both"/>
        <w:rPr>
          <w:rFonts w:cs="Arial"/>
          <w:sz w:val="22"/>
          <w:szCs w:val="22"/>
        </w:rPr>
      </w:pPr>
      <w:r>
        <w:rPr>
          <w:rFonts w:cs="Arial"/>
          <w:sz w:val="22"/>
          <w:szCs w:val="22"/>
        </w:rPr>
        <w:t>Für weitere Fragen stehen wir Ihnen gerne zur Verfügung.</w:t>
      </w:r>
    </w:p>
    <w:p>
      <w:pPr>
        <w:pStyle w:val="Normal"/>
        <w:spacing w:before="0" w:after="200"/>
        <w:jc w:val="both"/>
        <w:rPr>
          <w:rFonts w:cs="Arial"/>
          <w:sz w:val="22"/>
          <w:szCs w:val="22"/>
        </w:rPr>
      </w:pPr>
      <w:r>
        <w:rPr>
          <w:rFonts w:cs="Arial"/>
          <w:sz w:val="22"/>
          <w:szCs w:val="22"/>
        </w:rPr>
        <w:t xml:space="preserve">Mit freundlichen Grüßen, </w:t>
      </w:r>
    </w:p>
    <w:p>
      <w:pPr>
        <w:pStyle w:val="Normal"/>
        <w:spacing w:before="0" w:after="200"/>
        <w:jc w:val="both"/>
        <w:rPr>
          <w:rFonts w:cs="Arial"/>
          <w:sz w:val="22"/>
          <w:szCs w:val="22"/>
        </w:rPr>
      </w:pPr>
      <w:r>
        <w:rPr>
          <w:rFonts w:cs="Arial"/>
          <w:sz w:val="22"/>
          <w:szCs w:val="22"/>
        </w:rPr>
        <w:t xml:space="preserve">Ihre </w:t>
      </w:r>
    </w:p>
    <w:p>
      <w:pPr>
        <w:pStyle w:val="BodyText2"/>
        <w:spacing w:before="0" w:after="200"/>
        <w:jc w:val="both"/>
        <w:rPr>
          <w:rFonts w:ascii="Arial" w:hAnsi="Arial" w:cs="Arial"/>
          <w:b/>
          <w:b/>
          <w:sz w:val="22"/>
          <w:szCs w:val="22"/>
        </w:rPr>
      </w:pPr>
      <w:r>
        <w:rPr>
          <w:rFonts w:cs="Arial" w:ascii="Arial" w:hAnsi="Arial"/>
          <w:b/>
          <w:sz w:val="22"/>
          <w:szCs w:val="22"/>
        </w:rPr>
        <w:t>netvocat® GmbH – Externer Datenschutz und Seminare</w:t>
      </w:r>
    </w:p>
    <w:p>
      <w:pPr>
        <w:pStyle w:val="Normal"/>
        <w:jc w:val="center"/>
        <w:rPr>
          <w:rFonts w:cs="Arial"/>
          <w:b/>
          <w:b/>
          <w:szCs w:val="22"/>
        </w:rPr>
      </w:pPr>
      <w:r>
        <w:br w:type="column"/>
      </w:r>
      <w:r>
        <w:rPr>
          <w:rFonts w:cs="Arial"/>
          <w:b/>
          <w:szCs w:val="22"/>
        </w:rPr>
        <w:t xml:space="preserve">Erfassungsbogen zur Erstellung einer </w:t>
      </w:r>
    </w:p>
    <w:p>
      <w:pPr>
        <w:pStyle w:val="Normal"/>
        <w:jc w:val="center"/>
        <w:rPr>
          <w:rFonts w:cs="Arial"/>
          <w:b/>
          <w:b/>
          <w:szCs w:val="22"/>
        </w:rPr>
      </w:pPr>
      <w:r>
        <w:rPr>
          <w:rFonts w:cs="Arial"/>
          <w:b/>
          <w:szCs w:val="22"/>
        </w:rPr>
        <w:t>Datenschutzerklärung (DSE) für  Webseiten</w:t>
      </w:r>
    </w:p>
    <w:p>
      <w:pPr>
        <w:pStyle w:val="Normal"/>
        <w:jc w:val="center"/>
        <w:rPr>
          <w:rFonts w:cs="Arial"/>
          <w:sz w:val="22"/>
          <w:szCs w:val="22"/>
        </w:rPr>
      </w:pPr>
      <w:r>
        <w:rPr>
          <w:rFonts w:cs="Arial"/>
          <w:sz w:val="22"/>
          <w:szCs w:val="22"/>
        </w:rPr>
      </w:r>
    </w:p>
    <w:p>
      <w:pPr>
        <w:pStyle w:val="Normal"/>
        <w:jc w:val="center"/>
        <w:rPr>
          <w:rFonts w:cs="Arial"/>
          <w:color w:val="FF0000"/>
          <w:sz w:val="22"/>
          <w:szCs w:val="22"/>
        </w:rPr>
      </w:pPr>
      <w:r>
        <w:rPr>
          <w:rFonts w:cs="Arial"/>
          <w:sz w:val="22"/>
          <w:szCs w:val="22"/>
        </w:rPr>
        <w:t xml:space="preserve">Stand: </w:t>
      </w:r>
      <w:r>
        <w:rPr>
          <w:rFonts w:eastAsia="MS Mincho" w:cs="Arial"/>
          <w:color w:val="FF0000"/>
          <w:sz w:val="22"/>
          <w:szCs w:val="22"/>
        </w:rPr>
        <w:t>26.09.2020</w:t>
      </w:r>
    </w:p>
    <w:p>
      <w:pPr>
        <w:pStyle w:val="Normal"/>
        <w:rPr>
          <w:rFonts w:eastAsia="Calibri" w:cs="Arial"/>
          <w:sz w:val="22"/>
          <w:szCs w:val="22"/>
        </w:rPr>
      </w:pPr>
      <w:r>
        <w:rPr>
          <w:rFonts w:eastAsia="Calibri" w:cs="Arial"/>
          <w:sz w:val="22"/>
          <w:szCs w:val="22"/>
        </w:rPr>
      </w:r>
    </w:p>
    <w:p>
      <w:pPr>
        <w:pStyle w:val="Normal"/>
        <w:jc w:val="center"/>
        <w:rPr>
          <w:rFonts w:eastAsia="Calibri" w:cs="Arial"/>
          <w:b/>
          <w:b/>
          <w:sz w:val="22"/>
          <w:szCs w:val="22"/>
        </w:rPr>
      </w:pPr>
      <w:r>
        <w:rPr>
          <w:rFonts w:eastAsia="Calibri" w:cs="Arial"/>
          <w:b/>
          <w:sz w:val="22"/>
          <w:szCs w:val="22"/>
        </w:rPr>
        <w:t>Allgemeine Angaben</w:t>
      </w:r>
    </w:p>
    <w:p>
      <w:pPr>
        <w:pStyle w:val="Normal"/>
        <w:rPr>
          <w:rFonts w:eastAsia="Calibri" w:cs="Arial"/>
          <w:sz w:val="22"/>
          <w:szCs w:val="22"/>
        </w:rPr>
      </w:pPr>
      <w:r>
        <w:rPr>
          <w:rFonts w:eastAsia="Calibri" w:cs="Arial"/>
          <w:sz w:val="22"/>
          <w:szCs w:val="22"/>
        </w:rPr>
      </w:r>
    </w:p>
    <w:tbl>
      <w:tblPr>
        <w:tblStyle w:val="TableGrid"/>
        <w:tblW w:w="9286" w:type="dxa"/>
        <w:jc w:val="left"/>
        <w:tblInd w:w="0" w:type="dxa"/>
        <w:tblCellMar>
          <w:top w:w="0" w:type="dxa"/>
          <w:left w:w="108" w:type="dxa"/>
          <w:bottom w:w="0" w:type="dxa"/>
          <w:right w:w="108" w:type="dxa"/>
        </w:tblCellMar>
        <w:tblLook w:firstRow="1" w:noVBand="1" w:lastRow="0" w:firstColumn="1" w:lastColumn="0" w:noHBand="0" w:val="04a0"/>
      </w:tblPr>
      <w:tblGrid>
        <w:gridCol w:w="2939"/>
        <w:gridCol w:w="6346"/>
      </w:tblGrid>
      <w:tr>
        <w:trPr>
          <w:trHeight w:val="494" w:hRule="atLeast"/>
        </w:trPr>
        <w:tc>
          <w:tcPr>
            <w:tcW w:w="9285"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Verantwortlicher</w:t>
            </w:r>
          </w:p>
        </w:tc>
      </w:tr>
      <w:tr>
        <w:trPr/>
        <w:tc>
          <w:tcPr>
            <w:tcW w:w="2939"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p>
            <w:pPr>
              <w:pStyle w:val="Normal"/>
              <w:rPr>
                <w:rFonts w:cs="Arial"/>
              </w:rPr>
            </w:pPr>
            <w:r>
              <w:rPr>
                <w:rFonts w:eastAsia="Calibri" w:cs="Arial"/>
                <w:sz w:val="22"/>
                <w:szCs w:val="22"/>
                <w:lang w:eastAsia="en-US"/>
              </w:rPr>
              <w:t>Webseite</w:t>
            </w:r>
          </w:p>
          <w:p>
            <w:pPr>
              <w:pStyle w:val="Normal"/>
              <w:rPr>
                <w:rFonts w:cs="Arial"/>
              </w:rPr>
            </w:pPr>
            <w:r>
              <w:rPr>
                <w:rFonts w:eastAsia="Calibri" w:cs="Arial"/>
                <w:sz w:val="22"/>
                <w:szCs w:val="22"/>
                <w:lang w:eastAsia="en-US"/>
              </w:rPr>
              <w:t>Link Datenschutzerklärung</w:t>
            </w:r>
          </w:p>
        </w:tc>
        <w:tc>
          <w:tcPr>
            <w:tcW w:w="6346" w:type="dxa"/>
            <w:tcBorders/>
            <w:shd w:color="auto" w:fill="FFFFFF" w:themeFill="background1" w:val="clear"/>
          </w:tcPr>
          <w:p>
            <w:pPr>
              <w:pStyle w:val="Normal"/>
              <w:tabs>
                <w:tab w:val="clear" w:pos="708"/>
                <w:tab w:val="center" w:pos="4536" w:leader="none"/>
                <w:tab w:val="right" w:pos="9072" w:leader="none"/>
              </w:tabs>
              <w:rPr>
                <w:rFonts w:cs="Arial"/>
              </w:rPr>
            </w:pPr>
            <w:r>
              <w:rPr>
                <w:rFonts w:cs="Arial"/>
                <w:szCs w:val="22"/>
                <w:lang w:eastAsia="en-US"/>
              </w:rPr>
              <w:t>Testfirma</w:t>
            </w:r>
          </w:p>
          <w:p>
            <w:pPr>
              <w:pStyle w:val="Normal"/>
              <w:tabs>
                <w:tab w:val="clear" w:pos="708"/>
                <w:tab w:val="center" w:pos="4536" w:leader="none"/>
                <w:tab w:val="right" w:pos="9072" w:leader="none"/>
              </w:tabs>
              <w:rPr>
                <w:rFonts w:cs="Arial"/>
              </w:rPr>
            </w:pPr>
            <w:r>
              <w:rPr>
                <w:rFonts w:cs="Arial"/>
                <w:szCs w:val="22"/>
                <w:lang w:eastAsia="en-US"/>
              </w:rPr>
              <w:t>Teststraße 1</w:t>
            </w:r>
          </w:p>
          <w:p>
            <w:pPr>
              <w:pStyle w:val="Normal"/>
              <w:tabs>
                <w:tab w:val="clear" w:pos="708"/>
                <w:tab w:val="center" w:pos="4536" w:leader="none"/>
                <w:tab w:val="right" w:pos="9072" w:leader="none"/>
              </w:tabs>
              <w:rPr>
                <w:rFonts w:cs="Arial"/>
              </w:rPr>
            </w:pPr>
            <w:r>
              <w:rPr>
                <w:rFonts w:cs="Arial"/>
                <w:szCs w:val="22"/>
                <w:lang w:eastAsia="en-US"/>
              </w:rPr>
              <w:t>11111, Musterstadt</w:t>
            </w:r>
          </w:p>
          <w:p>
            <w:pPr>
              <w:pStyle w:val="Normal"/>
              <w:tabs>
                <w:tab w:val="clear" w:pos="708"/>
                <w:tab w:val="center" w:pos="4536" w:leader="none"/>
                <w:tab w:val="right" w:pos="9072" w:leader="none"/>
              </w:tabs>
              <w:rPr>
                <w:rFonts w:cs="Arial"/>
              </w:rPr>
            </w:pPr>
            <w:r>
              <w:rPr>
                <w:rFonts w:cs="Arial"/>
                <w:szCs w:val="22"/>
                <w:lang w:eastAsia="en-US"/>
              </w:rPr>
              <w:t>Deutschland</w:t>
            </w:r>
          </w:p>
          <w:p>
            <w:pPr>
              <w:pStyle w:val="Normal"/>
              <w:tabs>
                <w:tab w:val="clear" w:pos="708"/>
                <w:tab w:val="center" w:pos="4536" w:leader="none"/>
                <w:tab w:val="right" w:pos="9072" w:leader="none"/>
              </w:tabs>
              <w:rPr>
                <w:rFonts w:cs="Arial"/>
              </w:rPr>
            </w:pPr>
            <w:r>
              <w:rPr>
                <w:rFonts w:cs="Arial"/>
                <w:szCs w:val="22"/>
                <w:lang w:eastAsia="en-US"/>
              </w:rPr>
              <w:t>0176/12345678</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Style w:val="Internetverknpfung"/>
                <w:rFonts w:cs="Arial"/>
                <w:szCs w:val="22"/>
                <w:lang w:eastAsia="en-US"/>
              </w:rPr>
              <w:t>info@testfirma.de</w:t>
            </w:r>
          </w:p>
          <w:p>
            <w:pPr>
              <w:pStyle w:val="Normal"/>
              <w:tabs>
                <w:tab w:val="clear" w:pos="708"/>
                <w:tab w:val="center" w:pos="4536" w:leader="none"/>
                <w:tab w:val="right" w:pos="9072" w:leader="none"/>
              </w:tabs>
              <w:rPr>
                <w:rFonts w:cs="Arial"/>
              </w:rPr>
            </w:pPr>
            <w:r>
              <w:rPr>
                <w:rFonts w:cs="Arial"/>
                <w:szCs w:val="22"/>
                <w:lang w:eastAsia="en-US"/>
              </w:rPr>
              <w:t>www.testfirma/dse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2941"/>
        <w:gridCol w:w="6268"/>
      </w:tblGrid>
      <w:tr>
        <w:trPr>
          <w:trHeight w:val="436"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Datenschutzbeauftragter (DSB)</w:t>
            </w:r>
          </w:p>
        </w:tc>
      </w:tr>
      <w:tr>
        <w:trPr/>
        <w:tc>
          <w:tcPr>
            <w:tcW w:w="9209" w:type="dxa"/>
            <w:gridSpan w:val="2"/>
            <w:tcBorders/>
          </w:tcPr>
          <w:p>
            <w:pPr>
              <w:pStyle w:val="Normal"/>
              <w:tabs>
                <w:tab w:val="clear" w:pos="708"/>
                <w:tab w:val="center" w:pos="4536" w:leader="none"/>
                <w:tab w:val="right" w:pos="9072" w:leader="none"/>
              </w:tabs>
              <w:jc w:val="both"/>
              <w:rPr>
                <w:rFonts w:cs="Arial"/>
                <w:bCs/>
                <w:color w:val="C00000"/>
                <w:sz w:val="18"/>
              </w:rPr>
            </w:pPr>
            <w:r>
              <w:rPr>
                <w:rFonts w:eastAsia="Calibri" w:cs="Times New Roman" w:ascii="Calibri" w:hAnsi="Calibri"/>
                <w:bCs/>
                <w:color w:val="C00000"/>
                <w:sz w:val="22"/>
                <w:szCs w:val="22"/>
                <w:lang w:eastAsia="en-US"/>
              </w:rPr>
              <w:t xml:space="preserve">Hinweis: Ein DSB ist in folgenden Fällen gemäß </w:t>
            </w:r>
            <w:hyperlink r:id="rId4">
              <w:r>
                <w:rPr>
                  <w:rStyle w:val="Internetverknpfung"/>
                  <w:rFonts w:eastAsia="Calibri" w:cs="Times New Roman" w:ascii="Calibri" w:hAnsi="Calibri"/>
                  <w:bCs/>
                  <w:color w:val="C00000"/>
                  <w:sz w:val="22"/>
                  <w:szCs w:val="22"/>
                  <w:u w:val="none"/>
                  <w:lang w:eastAsia="en-US"/>
                </w:rPr>
                <w:t>Art. 37 Abs. 1 DSGVO</w:t>
              </w:r>
            </w:hyperlink>
            <w:r>
              <w:rPr>
                <w:rFonts w:eastAsia="Calibri" w:cs="Times New Roman" w:ascii="Calibri" w:hAnsi="Calibri"/>
                <w:bCs/>
                <w:color w:val="C00000"/>
                <w:sz w:val="22"/>
                <w:szCs w:val="22"/>
                <w:lang w:eastAsia="en-US"/>
              </w:rPr>
              <w:t xml:space="preserve"> (Datenschutz-Grundverordnung) oder gemäß § 38 BDSG (Bundesdatenschutzgesetz) erforderlich:</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Verarbeitung personenbezogener Daten durch eine Behörde oder öffentl. Stelle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Kerntätigkeit sind Datenverarbeitungen, die Überwachung von Personen erfordern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 xml:space="preserve">bei umfangreicher Verarbeitung sensibler Daten gemäß Art. 9, 10 DSGVO </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ab 20 Personen, die ständig mit der automatisierten Verarbeitung personenbezogener Daten beschäftigt sind oder</w:t>
            </w:r>
          </w:p>
          <w:p>
            <w:pPr>
              <w:pStyle w:val="ListParagraph"/>
              <w:numPr>
                <w:ilvl w:val="0"/>
                <w:numId w:val="1"/>
              </w:numPr>
              <w:tabs>
                <w:tab w:val="clear" w:pos="708"/>
                <w:tab w:val="center" w:pos="4536" w:leader="none"/>
                <w:tab w:val="right" w:pos="9072" w:leader="none"/>
              </w:tabs>
              <w:jc w:val="both"/>
              <w:rPr>
                <w:rFonts w:cs="Arial"/>
                <w:bCs/>
                <w:color w:val="C00000"/>
                <w:sz w:val="18"/>
              </w:rPr>
            </w:pPr>
            <w:r>
              <w:rPr>
                <w:rFonts w:eastAsia="Calibri" w:cs="Arial"/>
                <w:bCs/>
                <w:color w:val="C00000"/>
                <w:sz w:val="18"/>
                <w:szCs w:val="22"/>
                <w:lang w:eastAsia="en-US"/>
              </w:rPr>
              <w:t>bei Datenverarbeitung, die einer Datenschutz-Folgenabschätzung unterliegt oder</w:t>
            </w:r>
          </w:p>
          <w:p>
            <w:pPr>
              <w:pStyle w:val="Normal"/>
              <w:ind w:firstLine="360"/>
              <w:jc w:val="both"/>
              <w:rPr>
                <w:rFonts w:cs="Arial"/>
              </w:rPr>
            </w:pPr>
            <w:r>
              <w:rPr>
                <w:rFonts w:eastAsia="Calibri" w:cs="Arial"/>
                <w:bCs/>
                <w:color w:val="C00000"/>
                <w:sz w:val="18"/>
                <w:szCs w:val="22"/>
                <w:lang w:eastAsia="en-US"/>
              </w:rPr>
              <w:t>bei Datenverarbeitung zu Markt-/ Meinungsforschungszwecken.</w:t>
            </w:r>
            <w:r>
              <w:rPr>
                <w:rFonts w:eastAsia="Calibri" w:cs="Arial"/>
                <w:sz w:val="18"/>
                <w:szCs w:val="22"/>
                <w:lang w:eastAsia="en-US"/>
              </w:rPr>
              <w:t xml:space="preserve"> </w:t>
            </w:r>
          </w:p>
        </w:tc>
      </w:tr>
      <w:tr>
        <w:trPr/>
        <w:tc>
          <w:tcPr>
            <w:tcW w:w="2941"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Name des DSB/ der Firma</w:t>
            </w:r>
          </w:p>
          <w:p>
            <w:pPr>
              <w:pStyle w:val="Normal"/>
              <w:tabs>
                <w:tab w:val="clear" w:pos="708"/>
                <w:tab w:val="center" w:pos="4536" w:leader="none"/>
                <w:tab w:val="right" w:pos="9072" w:leader="none"/>
              </w:tabs>
              <w:rPr>
                <w:rFonts w:cs="Arial"/>
              </w:rPr>
            </w:pPr>
            <w:r>
              <w:rPr>
                <w:rFonts w:eastAsia="Calibri" w:cs="Arial"/>
                <w:sz w:val="22"/>
                <w:szCs w:val="22"/>
                <w:lang w:eastAsia="en-US"/>
              </w:rPr>
              <w:t>Straße</w:t>
            </w:r>
          </w:p>
          <w:p>
            <w:pPr>
              <w:pStyle w:val="Normal"/>
              <w:tabs>
                <w:tab w:val="clear" w:pos="708"/>
                <w:tab w:val="center" w:pos="4536" w:leader="none"/>
                <w:tab w:val="right" w:pos="9072" w:leader="none"/>
              </w:tabs>
              <w:rPr>
                <w:rFonts w:cs="Arial"/>
              </w:rPr>
            </w:pPr>
            <w:r>
              <w:rPr>
                <w:rFonts w:eastAsia="Calibri" w:cs="Arial"/>
                <w:sz w:val="22"/>
                <w:szCs w:val="22"/>
                <w:lang w:eastAsia="en-US"/>
              </w:rPr>
              <w:t>PLZ, Ort</w:t>
            </w:r>
          </w:p>
          <w:p>
            <w:pPr>
              <w:pStyle w:val="Normal"/>
              <w:tabs>
                <w:tab w:val="clear" w:pos="708"/>
                <w:tab w:val="center" w:pos="4536" w:leader="none"/>
                <w:tab w:val="right" w:pos="9072" w:leader="none"/>
              </w:tabs>
              <w:rPr>
                <w:rFonts w:cs="Arial"/>
              </w:rPr>
            </w:pPr>
            <w:r>
              <w:rPr>
                <w:rFonts w:eastAsia="Calibri" w:cs="Arial"/>
                <w:sz w:val="22"/>
                <w:szCs w:val="22"/>
                <w:lang w:eastAsia="en-US"/>
              </w:rPr>
              <w:t>Land</w:t>
              <w:br/>
              <w:t>Telefonnummer</w:t>
            </w:r>
          </w:p>
          <w:p>
            <w:pPr>
              <w:pStyle w:val="Normal"/>
              <w:tabs>
                <w:tab w:val="clear" w:pos="708"/>
                <w:tab w:val="center" w:pos="4536" w:leader="none"/>
                <w:tab w:val="right" w:pos="9072" w:leader="none"/>
              </w:tabs>
              <w:rPr>
                <w:rFonts w:cs="Arial"/>
              </w:rPr>
            </w:pPr>
            <w:r>
              <w:rPr>
                <w:rFonts w:eastAsia="Calibri" w:cs="Arial"/>
                <w:sz w:val="22"/>
                <w:szCs w:val="22"/>
                <w:lang w:eastAsia="en-US"/>
              </w:rPr>
              <w:t>Faxnummer</w:t>
            </w:r>
          </w:p>
          <w:p>
            <w:pPr>
              <w:pStyle w:val="Normal"/>
              <w:tabs>
                <w:tab w:val="clear" w:pos="708"/>
                <w:tab w:val="center" w:pos="4536" w:leader="none"/>
                <w:tab w:val="right" w:pos="9072" w:leader="none"/>
              </w:tabs>
              <w:rPr>
                <w:rFonts w:cs="Arial"/>
              </w:rPr>
            </w:pPr>
            <w:r>
              <w:rPr>
                <w:rFonts w:eastAsia="Calibri" w:cs="Arial"/>
                <w:sz w:val="22"/>
                <w:szCs w:val="22"/>
                <w:lang w:eastAsia="en-US"/>
              </w:rPr>
              <w:t>E-Mail</w:t>
            </w:r>
          </w:p>
        </w:tc>
        <w:tc>
          <w:tcPr>
            <w:tcW w:w="6268" w:type="dxa"/>
            <w:tcBorders/>
            <w:shd w:color="auto" w:fill="FFFFFF" w:themeFill="background1" w:val="clear"/>
          </w:tcPr>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Netvocat GmbH</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Großherzog-Friedrich-Straße 40</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66113 Saarbrücken</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Deutschland</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0681/1235566</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0681/1234567</w:t>
            </w:r>
          </w:p>
          <w:p>
            <w:pPr>
              <w:pStyle w:val="Normal"/>
              <w:tabs>
                <w:tab w:val="clear" w:pos="708"/>
                <w:tab w:val="center" w:pos="4536" w:leader="none"/>
                <w:tab w:val="right" w:pos="9072" w:leader="none"/>
              </w:tabs>
              <w:jc w:val="both"/>
              <w:rPr>
                <w:rFonts w:cs="Arial"/>
                <w:bCs/>
                <w:color w:val="000000"/>
                <w:szCs w:val="22"/>
                <w:lang w:eastAsia="en-US"/>
              </w:rPr>
            </w:pPr>
            <w:r>
              <w:rPr>
                <w:rFonts w:cs="Arial"/>
                <w:bCs/>
                <w:color w:val="000000"/>
                <w:szCs w:val="22"/>
                <w:lang w:eastAsia="en-US"/>
              </w:rPr>
              <w:t>info@netvocat.de</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3369"/>
        <w:gridCol w:w="5840"/>
      </w:tblGrid>
      <w:tr>
        <w:trPr>
          <w:trHeight w:val="427" w:hRule="atLeast"/>
        </w:trPr>
        <w:tc>
          <w:tcPr>
            <w:tcW w:w="9209" w:type="dxa"/>
            <w:gridSpan w:val="2"/>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Externer Hostinganbieter</w:t>
            </w:r>
          </w:p>
        </w:tc>
      </w:tr>
      <w:tr>
        <w:trPr/>
        <w:tc>
          <w:tcPr>
            <w:tcW w:w="9209" w:type="dxa"/>
            <w:gridSpan w:val="2"/>
            <w:tcBorders/>
          </w:tcPr>
          <w:p>
            <w:pPr>
              <w:pStyle w:val="Normal"/>
              <w:tabs>
                <w:tab w:val="clear" w:pos="708"/>
                <w:tab w:val="center" w:pos="4536" w:leader="none"/>
                <w:tab w:val="right" w:pos="9072" w:leader="none"/>
              </w:tabs>
              <w:rPr>
                <w:rFonts w:cs="Arial"/>
                <w:bCs/>
                <w:color w:val="C00000"/>
              </w:rPr>
            </w:pPr>
            <w:r>
              <w:rPr>
                <w:rFonts w:eastAsia="Calibri" w:cs="Arial"/>
                <w:bCs/>
                <w:color w:val="C00000"/>
                <w:sz w:val="18"/>
                <w:szCs w:val="22"/>
                <w:lang w:eastAsia="en-US"/>
              </w:rPr>
              <w:t xml:space="preserve">Hinweis: </w:t>
            </w:r>
            <w:r>
              <w:rPr>
                <w:rFonts w:cs="Arial"/>
                <w:bCs/>
                <w:color w:val="C00000"/>
                <w:sz w:val="18"/>
                <w:szCs w:val="22"/>
                <w:lang w:eastAsia="en-US"/>
              </w:rPr>
              <w:t>Fast alle Webseiten werden extern bei einem/r Hostinganbieter/ -agentur gehostet. Hierfür muss ggfs. ein AVV abgeschlossen werden.</w:t>
            </w:r>
          </w:p>
        </w:tc>
      </w:tr>
      <w:tr>
        <w:trPr/>
        <w:tc>
          <w:tcPr>
            <w:tcW w:w="3369" w:type="dxa"/>
            <w:tcBorders/>
          </w:tcPr>
          <w:p>
            <w:pPr>
              <w:pStyle w:val="Normal"/>
              <w:tabs>
                <w:tab w:val="clear" w:pos="708"/>
                <w:tab w:val="center" w:pos="4536" w:leader="none"/>
                <w:tab w:val="right" w:pos="9072" w:leader="none"/>
              </w:tabs>
              <w:rPr>
                <w:rFonts w:cs="Arial"/>
                <w:bCs/>
                <w:color w:val="C00000"/>
              </w:rPr>
            </w:pPr>
            <w:r>
              <w:rPr>
                <w:rFonts w:eastAsia="Calibri" w:cs="Arial"/>
                <w:sz w:val="22"/>
                <w:szCs w:val="22"/>
                <w:lang w:eastAsia="en-US"/>
              </w:rPr>
              <w:t>Name des Hostingdienstleister</w:t>
            </w:r>
          </w:p>
        </w:tc>
        <w:tc>
          <w:tcPr>
            <w:tcW w:w="5840" w:type="dxa"/>
            <w:tcBorders/>
            <w:shd w:color="auto" w:fill="FFFFFF" w:themeFill="background1" w:val="clear"/>
          </w:tcPr>
          <w:p>
            <w:pPr>
              <w:pStyle w:val="Normal"/>
              <w:tabs>
                <w:tab w:val="clear" w:pos="708"/>
                <w:tab w:val="center" w:pos="4536" w:leader="none"/>
                <w:tab w:val="right" w:pos="9072" w:leader="none"/>
              </w:tabs>
              <w:rPr>
                <w:rFonts w:cs="Arial"/>
                <w:bCs/>
                <w:color w:val="000000"/>
                <w:szCs w:val="22"/>
                <w:lang w:eastAsia="en-US"/>
              </w:rPr>
            </w:pPr>
            <w:r>
              <w:rPr>
                <w:rFonts w:cs="Arial"/>
                <w:bCs/>
                <w:color w:val="000000"/>
                <w:szCs w:val="22"/>
                <w:lang w:eastAsia="en-US"/>
              </w:rPr>
              <w:t>Strato.de</w:t>
            </w:r>
          </w:p>
        </w:tc>
      </w:tr>
      <w:tr>
        <w:trPr/>
        <w:tc>
          <w:tcPr>
            <w:tcW w:w="9209" w:type="dxa"/>
            <w:gridSpan w:val="2"/>
            <w:tcBorders/>
            <w:shd w:color="auto" w:fill="FFFFFF" w:themeFill="background1" w:val="clear"/>
          </w:tcPr>
          <w:p>
            <w:pPr>
              <w:pStyle w:val="Normal"/>
              <w:tabs>
                <w:tab w:val="clear" w:pos="708"/>
                <w:tab w:val="center" w:pos="4536" w:leader="none"/>
                <w:tab w:val="right" w:pos="9072" w:leader="none"/>
              </w:tabs>
              <w:rPr>
                <w:rFonts w:cs="Arial"/>
              </w:rPr>
            </w:pPr>
            <w:r>
              <w:rPr>
                <w:rFonts w:eastAsia="Calibri" w:cs="Arial"/>
                <w:sz w:val="22"/>
                <w:szCs w:val="22"/>
                <w:lang w:eastAsia="en-US"/>
              </w:rPr>
              <w:t>Ist mit dem Hostingdienstleister ein AVV geschlossen?</w:t>
              <w:br/>
            </w: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26"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Zugriffsdaten / Serverlogfiles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bCs/>
                <w:color w:val="C00000"/>
                <w:sz w:val="18"/>
                <w:szCs w:val="22"/>
                <w:lang w:eastAsia="en-US"/>
              </w:rPr>
              <w:t xml:space="preserve">Hinweis: </w:t>
            </w:r>
            <w:r>
              <w:rPr>
                <w:rFonts w:cs="Arial"/>
                <w:bCs/>
                <w:color w:val="C00000"/>
                <w:sz w:val="18"/>
                <w:szCs w:val="22"/>
                <w:lang w:eastAsia="en-US"/>
              </w:rPr>
              <w:t>Zugri</w:t>
            </w:r>
            <w:r>
              <w:rPr>
                <w:rFonts w:eastAsia="Calibri" w:cs="Arial"/>
                <w:bCs/>
                <w:color w:val="C00000"/>
                <w:sz w:val="18"/>
                <w:szCs w:val="22"/>
                <w:lang w:eastAsia="en-US"/>
              </w:rPr>
              <w:t>ffsdaten bzw. Logfiles</w:t>
            </w:r>
            <w:r>
              <w:rPr>
                <w:rFonts w:cs="Arial"/>
                <w:bCs/>
                <w:color w:val="C00000"/>
                <w:sz w:val="18"/>
                <w:szCs w:val="22"/>
                <w:lang w:eastAsia="en-US"/>
              </w:rPr>
              <w:t xml:space="preserve"> werden fast bei jedem Webseitenbesuch erhoben. Bitte fragen Sie Ihren IT-Admin oder Provider.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Inhalte haben Ihre Logfiles?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Name der abgerufenen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Datei, Datum und Uhrzeit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übertragene Datenmenge (Body Bytes Sent</w:t>
            </w:r>
            <w:r>
              <w:rPr>
                <w:rStyle w:val="Tsmustercontent"/>
                <w:rFonts w:eastAsia="Calibri" w:cs="Times New Roman" w:ascii="Calibri" w:hAnsi="Calibri"/>
                <w:b/>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Meldung über erfolgreichen Abruf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Times New Roman" w:ascii="Calibri" w:hAnsi="Calibri"/>
                <w:sz w:val="22"/>
                <w:szCs w:val="22"/>
                <w:lang w:eastAsia="en-US"/>
              </w:rPr>
              <w:t xml:space="preserve">  </w:t>
            </w:r>
            <w:r>
              <w:rPr>
                <w:rStyle w:val="Tsmustercontent"/>
                <w:rFonts w:eastAsia="Calibri" w:cs="Times New Roman" w:ascii="Calibri" w:hAnsi="Calibri"/>
                <w:sz w:val="22"/>
                <w:szCs w:val="22"/>
                <w:lang w:eastAsia="en-US"/>
              </w:rPr>
              <w:t>Browsertyp nebst Version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Htaccess Benutzer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Domainnamen des anfragenden Internet Service Providers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Aufgerufene URL / Unterseite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Protokoll (z. B. http 2.0)</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Status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Referrer URL (zuvor besuchte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User Agent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 des Nutzers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die o. g. Daten anonymisiert oder pseudonymisiert?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bitte angeben: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 xml:space="preserve">Nein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lange werden die in Logfiles gespeicherten Daten (z. B. IP-Adressen) gespeichert?</w:t>
            </w:r>
          </w:p>
          <w:p>
            <w:pPr>
              <w:pStyle w:val="Normal"/>
              <w:tabs>
                <w:tab w:val="clear" w:pos="708"/>
                <w:tab w:val="center" w:pos="4536" w:leader="none"/>
                <w:tab w:val="right" w:pos="9072" w:leader="none"/>
              </w:tabs>
              <w:rPr>
                <w:rFonts w:cs="Arial"/>
                <w:sz w:val="18"/>
              </w:rPr>
            </w:pPr>
            <w:r>
              <w:rPr>
                <w:rFonts w:eastAsia="Calibri" w:cs="Arial"/>
                <w:bCs/>
                <w:color w:val="C00000"/>
                <w:sz w:val="18"/>
                <w:szCs w:val="22"/>
                <w:lang w:eastAsia="en-US"/>
              </w:rPr>
              <w:t>Hinweis: In der Regel sind max. 7 Tage erlaubt. Bis zu max. 14 Tagen ist nur mit besonderer Begründung erlaubt.</w:t>
            </w:r>
          </w:p>
          <w:p>
            <w:pPr>
              <w:pStyle w:val="Normal"/>
              <w:rPr>
                <w:rFonts w:cs="Arial"/>
              </w:rPr>
            </w:pPr>
            <w:r>
              <w:rPr>
                <w:rFonts w:cs="Arial"/>
                <w:szCs w:val="22"/>
                <w:lang w:eastAsia="en-US"/>
              </w:rPr>
              <w:t>7</w:t>
            </w:r>
          </w:p>
        </w:tc>
      </w:tr>
    </w:tbl>
    <w:p>
      <w:pPr>
        <w:pStyle w:val="Normal"/>
        <w:rPr>
          <w:rFonts w:cs="Arial"/>
          <w:sz w:val="22"/>
          <w:szCs w:val="22"/>
        </w:rPr>
      </w:pPr>
      <w:r>
        <w:rPr>
          <w:rFonts w:cs="Arial"/>
          <w:sz w:val="22"/>
          <w:szCs w:val="22"/>
        </w:rPr>
      </w:r>
    </w:p>
    <w:tbl>
      <w:tblPr>
        <w:tblStyle w:val="TableGrid"/>
        <w:tblW w:w="9210" w:type="dxa"/>
        <w:jc w:val="center"/>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0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Matomo (ehemals PIWIK)</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Matomo (ehemals PIWIK)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Ist die Funktion „Automatically Anonymize Visitor IPs" aktiviert (Kürzung der IP-Adresse auf 2 Bytes)?</w:t>
            </w:r>
          </w:p>
          <w:p>
            <w:pPr>
              <w:pStyle w:val="Normal"/>
              <w:tabs>
                <w:tab w:val="clear" w:pos="708"/>
                <w:tab w:val="center" w:pos="4536" w:leader="none"/>
                <w:tab w:val="right" w:pos="9072" w:leader="none"/>
              </w:tabs>
              <w:jc w:val="both"/>
              <w:rPr>
                <w:rFonts w:cs="Arial"/>
                <w:iCs/>
                <w:color w:val="C00000"/>
                <w:sz w:val="18"/>
              </w:rPr>
            </w:pPr>
            <w:r>
              <w:rPr>
                <w:rFonts w:eastAsia="Calibri" w:cs="Arial"/>
                <w:iCs/>
                <w:color w:val="C00000"/>
                <w:sz w:val="18"/>
                <w:szCs w:val="22"/>
                <w:lang w:eastAsia="en-US"/>
              </w:rPr>
              <w:t>Hinweis: Dies muss aktiv bei Einbindung von Matomo eingestellt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Ist die Funktion „Do not track“ aktiviert?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ascii="MS Gothic" w:hAnsi="MS Gothic" w:eastAsia="MS Gothic" w:cs="MS Gothic"/>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Google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von Google Analytics angeboten? </w:t>
            </w:r>
          </w:p>
          <w:p>
            <w:pPr>
              <w:pStyle w:val="Normal"/>
              <w:tabs>
                <w:tab w:val="clear" w:pos="708"/>
                <w:tab w:val="center" w:pos="4536" w:leader="none"/>
                <w:tab w:val="right" w:pos="9072" w:leader="none"/>
              </w:tabs>
              <w:rPr>
                <w:rFonts w:cs="Arial"/>
              </w:rPr>
            </w:pPr>
            <w:r>
              <w:rPr>
                <w:rFonts w:eastAsia="Calibri" w:cs="Arial"/>
                <w:sz w:val="22"/>
                <w:szCs w:val="22"/>
                <w:lang w:eastAsia="en-US"/>
              </w:rPr>
              <w:t>Bitte Link einfügen.</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5">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6">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Ist die IP-Anonymisierung aktiviert?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Google Universal Analytics</w:t>
            </w:r>
          </w:p>
        </w:tc>
      </w:tr>
      <w:tr>
        <w:trPr/>
        <w:tc>
          <w:tcPr>
            <w:tcW w:w="9210" w:type="dxa"/>
            <w:tcBorders/>
          </w:tcPr>
          <w:p>
            <w:pPr>
              <w:pStyle w:val="Normal"/>
              <w:tabs>
                <w:tab w:val="clear" w:pos="708"/>
                <w:tab w:val="center" w:pos="4536" w:leader="none"/>
                <w:tab w:val="right" w:pos="9072" w:leader="none"/>
              </w:tabs>
              <w:rPr>
                <w:rFonts w:cs="Arial"/>
                <w:color w:val="C00000"/>
                <w:sz w:val="18"/>
                <w:szCs w:val="18"/>
              </w:rPr>
            </w:pPr>
            <w:r>
              <w:rPr>
                <w:rFonts w:eastAsia="Calibri" w:cs="Times New Roman" w:ascii="Calibri" w:hAnsi="Calibri"/>
                <w:color w:val="C00000"/>
                <w:sz w:val="22"/>
                <w:szCs w:val="22"/>
                <w:lang w:eastAsia="en-US"/>
              </w:rPr>
              <w:t xml:space="preserve">Hinweis: Dieses Tool wird verwendet, wenn eine aktive sog. User-ID verwendet wird, s. auch </w:t>
            </w:r>
            <w:hyperlink r:id="rId7">
              <w:r>
                <w:rPr>
                  <w:rStyle w:val="Internetverknpfung"/>
                  <w:rFonts w:eastAsia="Calibri" w:cs="Times New Roman" w:ascii="Calibri" w:hAnsi="Calibri"/>
                  <w:sz w:val="22"/>
                  <w:szCs w:val="22"/>
                  <w:lang w:eastAsia="en-US"/>
                </w:rPr>
                <w:t>https://support.google.com/analytics/answer/3123662</w:t>
              </w:r>
            </w:hyperlink>
            <w:r>
              <w:rPr>
                <w:rFonts w:eastAsia="Calibri" w:cs="Times New Roman" w:ascii="Calibri" w:hAnsi="Calibri"/>
                <w:color w:val="C00000"/>
                <w:sz w:val="22"/>
                <w:szCs w:val="22"/>
                <w:lang w:eastAsia="en-US"/>
              </w:rPr>
              <w:t xml:space="preserve">. Weitere Infos: </w:t>
            </w:r>
            <w:hyperlink r:id="rId8">
              <w:r>
                <w:rPr>
                  <w:rStyle w:val="Internetverknpfung"/>
                  <w:rFonts w:eastAsia="Calibri" w:cs="Times New Roman" w:ascii="Calibri" w:hAnsi="Calibri"/>
                  <w:sz w:val="22"/>
                  <w:szCs w:val="22"/>
                  <w:lang w:eastAsia="en-US"/>
                </w:rPr>
                <w:t>https://support.google.com/analytics/answer/2838718?hl=de&amp;ref_topic=2919631</w:t>
              </w:r>
            </w:hyperlink>
            <w:r>
              <w:rPr>
                <w:rFonts w:eastAsia="Calibri" w:cs="Times New Roman" w:ascii="Calibri" w:hAnsi="Calibri"/>
                <w:color w:val="C00000"/>
                <w:sz w:val="22"/>
                <w:szCs w:val="22"/>
                <w:lang w:eastAsia="en-US"/>
              </w:rPr>
              <w: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Google Universal Analytics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ein Browser-Add-On zur Deaktivierung von Google Analytics angeboten? Bitte Link einfügen.</w:t>
            </w:r>
          </w:p>
          <w:p>
            <w:pPr>
              <w:pStyle w:val="Normal"/>
              <w:tabs>
                <w:tab w:val="clear" w:pos="708"/>
                <w:tab w:val="center" w:pos="4536" w:leader="none"/>
                <w:tab w:val="right" w:pos="9072" w:leader="none"/>
              </w:tabs>
              <w:jc w:val="both"/>
              <w:rPr>
                <w:rFonts w:cs="Arial"/>
                <w:color w:val="C00000"/>
                <w:sz w:val="18"/>
                <w:szCs w:val="18"/>
              </w:rPr>
            </w:pPr>
            <w:r>
              <w:rPr>
                <w:rFonts w:eastAsia="Calibri" w:cs="Times New Roman" w:ascii="Calibri" w:hAnsi="Calibri"/>
                <w:color w:val="C00000"/>
                <w:sz w:val="22"/>
                <w:szCs w:val="22"/>
                <w:lang w:eastAsia="en-US"/>
              </w:rPr>
              <w:t xml:space="preserve">Hinweis: Dieses muss in der Datenschutzerklärung angegeben werden. Google bietet dieses hier an: </w:t>
            </w:r>
            <w:hyperlink r:id="rId9">
              <w:r>
                <w:rPr>
                  <w:rStyle w:val="Internetverknpfung"/>
                  <w:rFonts w:eastAsia="Calibri" w:cs="Times New Roman" w:ascii="Calibri" w:hAnsi="Calibri"/>
                  <w:sz w:val="22"/>
                  <w:szCs w:val="22"/>
                  <w:lang w:eastAsia="en-US"/>
                </w:rPr>
                <w:t>https://tools.google.com/dlpage/gaoptout?hl=de</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jc w:val="both"/>
              <w:rPr>
                <w:rFonts w:cs="Arial"/>
                <w:color w:val="C00000"/>
              </w:rPr>
            </w:pPr>
            <w:r>
              <w:rPr>
                <w:rFonts w:eastAsia="Calibri" w:cs="Times New Roman" w:ascii="Calibri" w:hAnsi="Calibri"/>
                <w:color w:val="C00000"/>
                <w:sz w:val="22"/>
                <w:szCs w:val="22"/>
                <w:lang w:eastAsia="en-US"/>
              </w:rPr>
              <w:t xml:space="preserve">Für mobile Endgeräte muss ein zusätzliches Script implementiert werden, das noch </w:t>
            </w:r>
            <w:r>
              <w:rPr>
                <w:rFonts w:eastAsia="Calibri" w:cs="Times New Roman" w:ascii="Calibri" w:hAnsi="Calibri"/>
                <w:b/>
                <w:bCs/>
                <w:color w:val="C00000"/>
                <w:sz w:val="22"/>
                <w:szCs w:val="22"/>
                <w:lang w:eastAsia="en-US"/>
              </w:rPr>
              <w:t>VOR</w:t>
            </w:r>
            <w:r>
              <w:rPr>
                <w:rFonts w:eastAsia="Calibri" w:cs="Times New Roman" w:ascii="Calibri" w:hAnsi="Calibri"/>
                <w:color w:val="C00000"/>
                <w:sz w:val="22"/>
                <w:szCs w:val="22"/>
                <w:lang w:eastAsia="en-US"/>
              </w:rPr>
              <w:t xml:space="preserve"> dem Analytics Code in den Quellcode </w:t>
            </w:r>
            <w:r>
              <w:rPr>
                <w:rFonts w:eastAsia="Calibri" w:cs="Times New Roman" w:ascii="Calibri" w:hAnsi="Calibri"/>
                <w:b/>
                <w:bCs/>
                <w:color w:val="C00000"/>
                <w:sz w:val="22"/>
                <w:szCs w:val="22"/>
                <w:lang w:eastAsia="en-US"/>
              </w:rPr>
              <w:t>JEDER</w:t>
            </w:r>
            <w:r>
              <w:rPr>
                <w:rFonts w:eastAsia="Calibri" w:cs="Times New Roman" w:ascii="Calibri" w:hAnsi="Calibri"/>
                <w:color w:val="C00000"/>
                <w:sz w:val="22"/>
                <w:szCs w:val="22"/>
                <w:lang w:eastAsia="en-US"/>
              </w:rPr>
              <w:t xml:space="preserve"> Seite eingebunden werden muss, auf der ein Google Analytics Tracking Code eingesetzt wird: s. auch </w:t>
            </w:r>
            <w:hyperlink r:id="rId10">
              <w:r>
                <w:rPr>
                  <w:rStyle w:val="Internetverknpfung"/>
                  <w:rFonts w:eastAsia="Calibri" w:cs="Times New Roman" w:ascii="Calibri" w:hAnsi="Calibri"/>
                  <w:sz w:val="22"/>
                  <w:szCs w:val="22"/>
                  <w:lang w:eastAsia="en-US"/>
                </w:rPr>
                <w:t>https://www.projekt29.de/google-analytics-datenschutzkonformer-einsatz-in-5-schritten/</w:t>
              </w:r>
            </w:hyperlink>
            <w:r>
              <w:rPr>
                <w:rFonts w:eastAsia="Calibri" w:cs="Times New Roman" w:ascii="Calibri" w:hAnsi="Calibri"/>
                <w:color w:val="C00000"/>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val="en-US" w:eastAsia="en-US"/>
              </w:rPr>
              <w:t>etracker</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auf der Webseite etracker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beim Einsatz von etracker Cookies 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IP-Adressen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05"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Adobe Analytics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Adobe Analytics (Omniture)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ascii="Arial" w:hAnsi="Arial" w:eastAsia="Calibri" w:cs="Arial"/>
                <w:color w:val="auto"/>
                <w:kern w:val="0"/>
                <w:sz w:val="22"/>
                <w:szCs w:val="22"/>
                <w:lang w:val="de-DE" w:eastAsia="en-US" w:bidi="ar-SA"/>
              </w:rPr>
            </w:pPr>
            <w:r>
              <w:rPr>
                <w:rFonts w:eastAsia="Calibri" w:cs="Arial"/>
                <w:color w:val="auto"/>
                <w:kern w:val="0"/>
                <w:sz w:val="22"/>
                <w:szCs w:val="22"/>
                <w:lang w:val="de-DE" w:eastAsia="en-US" w:bidi="ar-SA"/>
              </w:rPr>
              <w:t>Werden IP-Adressen 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9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WiredMinds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WiredMinds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shd w:color="auto" w:fill="BFBFBF" w:themeFill="background1" w:themeFillShade="bf" w:val="clear"/>
          </w:tcPr>
          <w:p>
            <w:pPr>
              <w:pStyle w:val="Normal"/>
              <w:jc w:val="center"/>
              <w:rPr>
                <w:rFonts w:cs="Arial"/>
                <w:b/>
                <w:b/>
              </w:rPr>
            </w:pPr>
            <w:r>
              <w:rPr>
                <w:rFonts w:eastAsia="Calibri" w:cs="Arial"/>
                <w:b/>
                <w:sz w:val="22"/>
                <w:szCs w:val="22"/>
                <w:lang w:eastAsia="en-US"/>
              </w:rPr>
              <w:t>VG Wort / Skalierbares Zentrales Messverfahren (SZM)</w:t>
            </w:r>
          </w:p>
          <w:p>
            <w:pPr>
              <w:pStyle w:val="Normal"/>
              <w:jc w:val="center"/>
              <w:rPr>
                <w:rFonts w:cs="Arial"/>
                <w:b/>
                <w:b/>
              </w:rPr>
            </w:pPr>
            <w:r>
              <w:rPr>
                <w:rFonts w:eastAsia="Calibri" w:cs="Arial"/>
                <w:b/>
                <w:sz w:val="22"/>
                <w:szCs w:val="22"/>
                <w:lang w:eastAsia="en-US"/>
              </w:rPr>
              <w:t>Zur Ermittlung statistischer Kennwerte zur Ermittlung der Kopierwahrscheinlichkeit von Texten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SZM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hierfür eine Applikation benutzt?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Browser-Add-On zur Deaktivierung angeboten? Bitte Link einfügen. </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5"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Wordpress Plugin Jetpack (Wordpress.com-Stats)</w:t>
            </w:r>
          </w:p>
          <w:p>
            <w:pPr>
              <w:pStyle w:val="Normal"/>
              <w:jc w:val="center"/>
              <w:rPr>
                <w:rFonts w:cs="Arial"/>
                <w:b/>
                <w:b/>
              </w:rPr>
            </w:pPr>
            <w:r>
              <w:rPr>
                <w:rFonts w:eastAsia="Calibri" w:cs="Arial"/>
                <w:b/>
                <w:sz w:val="22"/>
                <w:szCs w:val="22"/>
                <w:lang w:eastAsia="en-US"/>
              </w:rPr>
              <w:t>Zur Statistikmessung</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Diese Statistikmessung ist in der Regel automatisch aktiviert.</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Wordpress Plugin Jetpack mit Unterfunktion Wordpress Stats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ein Browser-Plug-In zur Deaktivierung angeboten?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Link:</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729"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val="en-US" w:eastAsia="en-US"/>
              </w:rPr>
              <w:t>Remarketing/ Retargeting</w:t>
            </w:r>
            <w:r>
              <w:rPr>
                <w:rFonts w:eastAsia="Calibri" w:cs="Arial"/>
                <w:b/>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Tools werden zu Remarketing- bzw. Retargeting-Zwecken eingesetzt?</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AdSense</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Remarketing</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Tag Manager</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Campaign Manager</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Campaign Studio</w:t>
            </w:r>
          </w:p>
          <w:p>
            <w:pPr>
              <w:pStyle w:val="Normal"/>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cs="Arial"/>
                <w:sz w:val="22"/>
                <w:szCs w:val="22"/>
                <w:lang w:val="en-US" w:eastAsia="en-US"/>
              </w:rPr>
              <w:t xml:space="preserve">  </w:t>
            </w:r>
            <w:r>
              <w:rPr>
                <w:rFonts w:cs="Arial"/>
                <w:sz w:val="22"/>
                <w:szCs w:val="22"/>
                <w:lang w:val="en-US" w:eastAsia="en-US"/>
              </w:rPr>
              <w:t xml:space="preserve">Display </w:t>
            </w:r>
            <w:r>
              <w:rPr>
                <w:rFonts w:cs="Arial"/>
                <w:sz w:val="22"/>
                <w:szCs w:val="22"/>
                <w:lang w:val="en-US" w:eastAsia="en-US"/>
              </w:rPr>
              <w:t>and</w:t>
            </w:r>
            <w:r>
              <w:rPr>
                <w:rFonts w:cs="Arial"/>
                <w:sz w:val="22"/>
                <w:szCs w:val="22"/>
                <w:lang w:val="en-US" w:eastAsia="en-US"/>
              </w:rPr>
              <w:t xml:space="preserve"> Video 360</w:t>
            </w:r>
          </w:p>
          <w:p>
            <w:pPr>
              <w:pStyle w:val="Normal"/>
              <w:rPr>
                <w:rFonts w:cs="Arial"/>
                <w:lang w:val="en-US"/>
              </w:rPr>
            </w:pPr>
            <w:sdt>
              <w:sdtPr>
                <w14:checkbox>
                  <w14:checked w:val=""/>
                  <w14:checkedState w:val=""/>
                  <w14:uncheckedState w:val=""/>
                </w14:checkbox>
              </w:sdtPr>
              <w:sdtContent>
                <w:r>
                  <w:rPr>
                    <w:rFonts w:eastAsia="MS Gothic" w:cs="Arial"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 xml:space="preserve">Display </w:t>
            </w:r>
            <w:r>
              <w:rPr>
                <w:rFonts w:cs="Arial"/>
                <w:sz w:val="22"/>
                <w:szCs w:val="22"/>
                <w:lang w:val="en-US" w:eastAsia="en-US"/>
              </w:rPr>
              <w:t>and</w:t>
            </w:r>
            <w:r>
              <w:rPr>
                <w:rFonts w:cs="Arial"/>
                <w:sz w:val="22"/>
                <w:szCs w:val="22"/>
                <w:lang w:val="en-US" w:eastAsia="en-US"/>
              </w:rPr>
              <w:t xml:space="preserve"> Video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cs="Arial"/>
                <w:sz w:val="22"/>
                <w:szCs w:val="22"/>
                <w:lang w:val="en-US" w:eastAsia="en-US"/>
              </w:rPr>
              <w:t xml:space="preserve">  </w:t>
            </w:r>
            <w:r>
              <w:rPr>
                <w:rFonts w:cs="Arial"/>
                <w:sz w:val="22"/>
                <w:szCs w:val="22"/>
                <w:lang w:val="en-US" w:eastAsia="en-US"/>
              </w:rPr>
              <w:t>Search Ads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color w:val="auto"/>
                <w:kern w:val="0"/>
                <w:sz w:val="22"/>
                <w:szCs w:val="22"/>
                <w:lang w:val="en-US" w:eastAsia="en-US" w:bidi="ar-SA"/>
              </w:rPr>
              <w:t>Data Studio</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Analytics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color w:val="auto"/>
                <w:kern w:val="0"/>
                <w:sz w:val="22"/>
                <w:szCs w:val="22"/>
                <w:lang w:val="en-US" w:eastAsia="en-US" w:bidi="ar-SA"/>
              </w:rPr>
              <w:t>Analytics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Optimize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Optimize</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Surveys 360</w:t>
            </w:r>
          </w:p>
          <w:p>
            <w:pPr>
              <w:pStyle w:val="Normal"/>
              <w:rPr>
                <w:rFonts w:cs="Arial"/>
                <w:lang w:val="en-US"/>
              </w:rPr>
            </w:pPr>
            <w:sdt>
              <w:sdtPr>
                <w14:checkbox>
                  <w14:checked w:val=""/>
                  <w14:checkedState w:val=""/>
                  <w14:uncheckedState w:val=""/>
                </w14:checkbox>
              </w:sdtPr>
              <w:sdtContent>
                <w:r>
                  <w:rPr>
                    <w:rFonts w:eastAsia="MS Gothic" w:cs="MS Gothic" w:ascii="MS Gothic" w:hAnsi="MS Gothic"/>
                    <w:color w:val="auto"/>
                    <w:kern w:val="0"/>
                    <w:sz w:val="22"/>
                    <w:szCs w:val="22"/>
                    <w:lang w:val="en-US" w:eastAsia="en-US" w:bidi="ar-SA"/>
                  </w:rPr>
                  <w:t>☐</w:t>
                </w:r>
              </w:sdtContent>
            </w:sdt>
            <w:r>
              <w:rPr>
                <w:rFonts w:eastAsia="Calibri" w:cs="Arial"/>
                <w:color w:val="auto"/>
                <w:kern w:val="0"/>
                <w:sz w:val="22"/>
                <w:szCs w:val="22"/>
                <w:lang w:val="en-US" w:eastAsia="en-US" w:bidi="ar-SA"/>
              </w:rPr>
              <w:t xml:space="preserve">  </w:t>
            </w:r>
            <w:r>
              <w:rPr>
                <w:rFonts w:eastAsia="Calibri" w:cs="Arial"/>
                <w:color w:val="auto"/>
                <w:kern w:val="0"/>
                <w:sz w:val="22"/>
                <w:szCs w:val="22"/>
                <w:lang w:val="en-US" w:eastAsia="en-US" w:bidi="ar-SA"/>
              </w:rPr>
              <w:t>Surveys</w:t>
            </w:r>
          </w:p>
          <w:p>
            <w:pPr>
              <w:pStyle w:val="Normal"/>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Criteo</w:t>
            </w:r>
          </w:p>
          <w:p>
            <w:pPr>
              <w:pStyle w:val="Normal"/>
              <w:rPr>
                <w:rFonts w:cs="Arial"/>
                <w:color w:val="C00000"/>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Sonstige: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Times New Roman" w:ascii="Calibri" w:hAnsi="Calibri"/>
                <w:sz w:val="22"/>
                <w:szCs w:val="22"/>
                <w:lang w:eastAsia="en-US"/>
              </w:rPr>
              <w:t xml:space="preserve">Wird zusätzlich ein Opt-out-Möglichkeit angeboten, z. B. </w:t>
            </w:r>
            <w:hyperlink r:id="rId11">
              <w:r>
                <w:rPr>
                  <w:rStyle w:val="Internetverknpfung"/>
                  <w:rFonts w:eastAsia="Calibri" w:cs="Times New Roman" w:ascii="Calibri" w:hAnsi="Calibri"/>
                  <w:sz w:val="22"/>
                  <w:szCs w:val="22"/>
                  <w:lang w:eastAsia="en-US"/>
                </w:rPr>
                <w:t>http://www.google.com/ads/preferences</w:t>
              </w:r>
            </w:hyperlink>
            <w:r>
              <w:rPr>
                <w:rFonts w:eastAsia="Calibri" w:cs="Times New Roman" w:ascii="Calibri" w:hAnsi="Calibri"/>
                <w:sz w:val="22"/>
                <w:szCs w:val="22"/>
                <w:lang w:eastAsia="en-US"/>
              </w:rPr>
              <w:t xml:space="preserve">? Bitte Link einfügen.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Link: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619" w:hRule="atLeast"/>
        </w:trPr>
        <w:tc>
          <w:tcPr>
            <w:tcW w:w="9210" w:type="dxa"/>
            <w:tcBorders/>
            <w:shd w:color="auto" w:fill="BFBFBF" w:themeFill="background1" w:themeFillShade="bf" w:val="clear"/>
            <w:vAlign w:val="center"/>
          </w:tcPr>
          <w:p>
            <w:pPr>
              <w:pStyle w:val="Normal"/>
              <w:jc w:val="center"/>
              <w:rPr>
                <w:rFonts w:cs="Arial"/>
                <w:b/>
                <w:b/>
                <w:lang w:val="en-US"/>
              </w:rPr>
            </w:pPr>
            <w:r>
              <w:rPr>
                <w:rFonts w:eastAsia="Calibri" w:cs="Arial"/>
                <w:b/>
                <w:sz w:val="22"/>
                <w:szCs w:val="22"/>
                <w:lang w:val="en-US" w:eastAsia="en-US"/>
              </w:rPr>
              <w:t>Facebook Pixel</w:t>
            </w:r>
          </w:p>
        </w:tc>
      </w:tr>
      <w:tr>
        <w:trPr/>
        <w:tc>
          <w:tcPr>
            <w:tcW w:w="9210" w:type="dxa"/>
            <w:tcBorders/>
          </w:tcPr>
          <w:p>
            <w:pPr>
              <w:pStyle w:val="Normal"/>
              <w:rPr>
                <w:rFonts w:cs="Arial"/>
              </w:rPr>
            </w:pPr>
            <w:r>
              <w:rPr>
                <w:rFonts w:eastAsia="Calibri" w:cs="Arial"/>
                <w:sz w:val="22"/>
                <w:szCs w:val="22"/>
                <w:lang w:eastAsia="en-US"/>
              </w:rPr>
              <w:t>Ist ein Facebook Pixel auf der Webseite implementiert?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Custom Audience auf der Webseite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cs="Arial"/>
                <w:sz w:val="22"/>
                <w:szCs w:val="22"/>
                <w:lang w:eastAsia="en-US"/>
              </w:rPr>
              <w:t xml:space="preserve">  </w:t>
            </w:r>
            <w:r>
              <w:rPr>
                <w:rFonts w:cs="Arial"/>
                <w:sz w:val="22"/>
                <w:szCs w:val="22"/>
                <w:lang w:eastAsia="en-US"/>
              </w:rPr>
              <w:t>Nein</w:t>
            </w:r>
          </w:p>
        </w:tc>
      </w:tr>
      <w:tr>
        <w:trPr>
          <w:trHeight w:val="70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auf der Webseite Facebook Conversion-Tracking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bl>
    <w:p>
      <w:pPr>
        <w:pStyle w:val="Normal"/>
        <w:rPr>
          <w:rFonts w:cs="Arial"/>
          <w:color w:val="C00000"/>
          <w:sz w:val="22"/>
          <w:szCs w:val="22"/>
        </w:rPr>
      </w:pPr>
      <w:r>
        <w:rPr>
          <w:rFonts w:cs="Arial"/>
          <w:color w:val="C00000"/>
          <w:sz w:val="22"/>
          <w:szCs w:val="22"/>
        </w:rPr>
      </w:r>
    </w:p>
    <w:p>
      <w:pPr>
        <w:pStyle w:val="Normal"/>
        <w:rPr>
          <w:rFonts w:cs="Arial"/>
          <w:color w:val="C00000"/>
          <w:sz w:val="22"/>
          <w:szCs w:val="22"/>
        </w:rPr>
      </w:pPr>
      <w:r>
        <w:rPr>
          <w:rFonts w:cs="Arial"/>
          <w:color w:val="C00000"/>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c>
          <w:tcPr>
            <w:tcW w:w="9210" w:type="dxa"/>
            <w:tcBorders/>
          </w:tcPr>
          <w:p>
            <w:pPr>
              <w:pStyle w:val="Normal"/>
              <w:jc w:val="both"/>
              <w:rPr>
                <w:rFonts w:cs="Arial"/>
                <w:color w:val="C00000"/>
                <w:sz w:val="18"/>
              </w:rPr>
            </w:pPr>
            <w:r>
              <w:rPr>
                <w:rFonts w:eastAsia="Calibri" w:cs="Arial" w:ascii="Calibri" w:hAnsi="Calibri"/>
                <w:color w:val="C00000"/>
                <w:sz w:val="18"/>
                <w:szCs w:val="22"/>
                <w:lang w:eastAsia="en-US"/>
              </w:rPr>
              <w:t>Hinweis: Alle nachfolgend abgefragten Formulare müssen als Pflichtfeld eine Checkbox aufweisen, mittels derer Nutzer bestätigen, dass sie die Datenschutzhinweise (Verlinkung setzen) zur Kenntnis genommen haben. Dies stellt den Nachweis der Erfüllung der Informationspflichten gem. Art. 13, 14 DSGVO dar. Es handelt sich nicht um eine Einwilligung i.S.d. Art. 6 Abs. 1 S. 1 lit. a DSGVO, da diese nicht erforderlich ist.</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Kontaktformular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Beantwortung der Anfrage erforderlich sind (z. B. E-Mail-Adresse), andere Angaben dürfen nur optional erhoben werden. Daten, die nicht für die Anfrage notwendig sind, dürfen auch nicht optional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 Kontaktformular?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szCs w:val="22"/>
                <w:lang w:eastAsia="en-US"/>
              </w:rPr>
              <w:t>Welche Kommunikationskanäle werden angeboten?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Fax</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Telefon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Kontakt- / Rückrufformulars</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t>7</w:t>
            </w:r>
          </w:p>
        </w:tc>
      </w:tr>
      <w:tr>
        <w:trPr/>
        <w:tc>
          <w:tcPr>
            <w:tcW w:w="9210" w:type="dxa"/>
            <w:tcBorders/>
          </w:tcPr>
          <w:p>
            <w:pPr>
              <w:pStyle w:val="Normal"/>
              <w:rPr>
                <w:rFonts w:cs="Arial"/>
              </w:rPr>
            </w:pPr>
            <w:r>
              <w:rPr>
                <w:rFonts w:eastAsia="Calibri" w:cs="Arial"/>
                <w:sz w:val="22"/>
                <w:szCs w:val="22"/>
                <w:lang w:eastAsia="en-US"/>
              </w:rPr>
              <w:t>Wo werden die Daten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CRM-System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(z. B. Externe  Empfänger / Unternehmen, Konzern-Tochterunternehmen, nichtselbständige Betriebsstätten, Freelancer etc.)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Zu welchen Zwecken erfolgt die Kontaktaufnahme?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Vertragsanbahnung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Rückruf</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Zusendung Infomaterial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Konkrete Anfrage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Zwecke: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Newsletterformular</w:t>
            </w:r>
          </w:p>
        </w:tc>
      </w:tr>
      <w:tr>
        <w:trPr/>
        <w:tc>
          <w:tcPr>
            <w:tcW w:w="9210" w:type="dxa"/>
            <w:tcBorders/>
          </w:tcPr>
          <w:p>
            <w:pPr>
              <w:pStyle w:val="Normal"/>
              <w:jc w:val="both"/>
              <w:rPr>
                <w:rFonts w:cs="Arial"/>
              </w:rPr>
            </w:pPr>
            <w:r>
              <w:rPr>
                <w:rFonts w:eastAsia="Calibri" w:cs="Arial"/>
                <w:color w:val="C00000"/>
                <w:sz w:val="18"/>
                <w:szCs w:val="22"/>
                <w:lang w:eastAsia="en-US"/>
              </w:rPr>
              <w:t>Hinweis: Es dürfen nur diejenigen Daten erhoben werden, die für die Anmeldung zum Newsletter erforderlich sind (Pflichtfeld i.d.R. nur. E-Mail-Adresse). Darüber hinaus dürfen keine weiteren Daten erhoben werden. Der Name ist u. U. optional anzugeben.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Newsletter?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bei der Anmeldung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Anmelde- und Bestätigungszeitpunkt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rPr>
            </w:pPr>
            <w:r>
              <w:rPr>
                <w:rFonts w:eastAsia="Calibri" w:cs="Arial"/>
                <w:color w:val="C00000"/>
                <w:sz w:val="18"/>
                <w:szCs w:val="22"/>
                <w:lang w:eastAsia="en-US"/>
              </w:rPr>
              <w:t>Hinweis: Es muss bereits unter dem Anmeldeformular angegeben werden, welche Inhalte der Newsletter hat und es muss auf die Datenschutzerklärung verwiesen werden, z. B.:</w:t>
            </w:r>
          </w:p>
          <w:p>
            <w:pPr>
              <w:pStyle w:val="Normal"/>
              <w:jc w:val="both"/>
              <w:rPr>
                <w:rFonts w:cs="Arial"/>
                <w:color w:val="C00000"/>
              </w:rPr>
            </w:pPr>
            <w:r>
              <w:rPr>
                <w:rFonts w:eastAsia="Calibri" w:cs="Arial"/>
                <w:color w:val="1F497D" w:themeColor="text2"/>
                <w:sz w:val="18"/>
                <w:szCs w:val="22"/>
                <w:lang w:eastAsia="en-US"/>
              </w:rPr>
              <w:t>„</w:t>
            </w:r>
            <w:r>
              <w:rPr>
                <w:rFonts w:eastAsia="Calibri" w:cs="Arial"/>
                <w:color w:val="1F497D" w:themeColor="text2"/>
                <w:sz w:val="18"/>
                <w:szCs w:val="22"/>
                <w:lang w:eastAsia="en-US"/>
              </w:rPr>
              <w:t>Unser Newsletter erscheint monatlich und enthält Informationen zu unseren Waren / Dienstleistungen / Unternehmen / Veranstaltungen. Sie können Ihre Einwilligung zum Erhalt des Newsletters jederzeit widerrufen. Weitere Hinweise zum Inhalt des Newsletters, dem Versand des Newsletters, Datenschutz, Widerruf, Abmeldelink und Protokollierung finden Sie in unserer Datenschutzerklärung (Link).“</w:t>
            </w:r>
          </w:p>
        </w:tc>
      </w:tr>
      <w:tr>
        <w:trPr/>
        <w:tc>
          <w:tcPr>
            <w:tcW w:w="9210" w:type="dxa"/>
            <w:tcBorders/>
          </w:tcPr>
          <w:p>
            <w:pPr>
              <w:pStyle w:val="Normal"/>
              <w:rPr>
                <w:rFonts w:cs="Arial"/>
              </w:rPr>
            </w:pPr>
            <w:r>
              <w:rPr>
                <w:rFonts w:eastAsia="Calibri" w:cs="Arial"/>
                <w:sz w:val="22"/>
                <w:szCs w:val="22"/>
                <w:lang w:eastAsia="en-US"/>
              </w:rPr>
              <w:t>Wie lange werden die Daten gespeichert? (in Tagen)</w:t>
            </w:r>
          </w:p>
          <w:p>
            <w:pPr>
              <w:pStyle w:val="Normal"/>
              <w:rPr>
                <w:rFonts w:cs="Arial"/>
                <w:color w:val="C00000"/>
              </w:rPr>
            </w:pPr>
            <w:r>
              <w:rPr>
                <w:rFonts w:cs="Arial"/>
                <w:color w:val="C00000"/>
                <w:szCs w:val="22"/>
                <w:lang w:eastAsia="en-US"/>
              </w:rPr>
              <w:t>360</w:t>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Was ist Inhalt des Newsletters?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Waren und Dienstleistungen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über Veranstaltungen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oft erscheint der Newsletter?</w:t>
            </w:r>
          </w:p>
          <w:p>
            <w:pPr>
              <w:pStyle w:val="Normal"/>
              <w:tabs>
                <w:tab w:val="clear" w:pos="708"/>
                <w:tab w:val="center" w:pos="4536" w:leader="none"/>
                <w:tab w:val="right" w:pos="9072" w:leader="none"/>
              </w:tabs>
              <w:rPr>
                <w:rFonts w:cs="Arial"/>
              </w:rPr>
            </w:pPr>
            <w:r>
              <w:rPr>
                <w:rFonts w:cs="Arial"/>
                <w:szCs w:val="22"/>
                <w:lang w:eastAsia="en-US"/>
              </w:rPr>
              <w:t>monatlich</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die Einwilligung zum Newsletter über Double-Opt-In?</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Es ist nur Double-Opt-In erlaubt.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Abmeldemöglichkeit über einen Abmeldelink?</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 xml:space="preserve">Hinweis: Dieser muss auf der Seite der Anmeldung und in der Aktivierungs-E-Mail enthalten sein.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bei der Anmeldung auf das Widerrufsrecht hingewiesen?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rHeight w:val="1539" w:hRule="atLeast"/>
        </w:trPr>
        <w:tc>
          <w:tcPr>
            <w:tcW w:w="9210" w:type="dxa"/>
            <w:tcBorders/>
          </w:tcPr>
          <w:p>
            <w:pPr>
              <w:pStyle w:val="Normal"/>
              <w:tabs>
                <w:tab w:val="clear" w:pos="708"/>
                <w:tab w:val="center" w:pos="4536" w:leader="none"/>
                <w:tab w:val="right" w:pos="9072" w:leader="none"/>
              </w:tabs>
              <w:rPr>
                <w:rFonts w:cs="Arial"/>
              </w:rPr>
            </w:pPr>
            <w:r>
              <w:rPr>
                <w:rFonts w:eastAsia="Calibri" w:cs="Arial"/>
                <w:color w:val="auto"/>
                <w:kern w:val="0"/>
                <w:sz w:val="22"/>
                <w:szCs w:val="22"/>
                <w:lang w:val="de-DE" w:eastAsia="en-US" w:bidi="ar-SA"/>
              </w:rPr>
              <w:t>Wie erfolgt der Newsletterversand?</w:t>
            </w:r>
            <w:r>
              <w:rPr>
                <w:rFonts w:eastAsia="Calibri" w:cs="Arial"/>
                <w:sz w:val="22"/>
                <w:szCs w:val="22"/>
                <w:lang w:eastAsia="en-US"/>
              </w:rPr>
              <w:br/>
            </w:r>
            <w:sdt>
              <w:sdtPr>
                <w14:checkbox>
                  <w14:checked w:val=""/>
                  <w14:checkedState w:val=""/>
                  <w14:uncheckedState w:val=""/>
                </w14:checkbox>
              </w:sdtPr>
              <w:sdtContent>
                <w:r>
                  <w:rPr>
                    <w:rFonts w:eastAsia="MS Gothic" w:cs="MS Gothic" w:ascii="MS Gothic" w:hAnsi="MS Gothic"/>
                    <w:sz w:val="22"/>
                    <w:szCs w:val="22"/>
                    <w:lang w:eastAsia="en-US"/>
                  </w:rPr>
                  <w:t xml:space="preserve">☐ </w:t>
                </w:r>
              </w:sdtContent>
            </w:sdt>
            <w:r>
              <w:rPr>
                <w:rFonts w:eastAsia="Calibri" w:cs="Arial"/>
                <w:color w:val="auto"/>
                <w:kern w:val="0"/>
                <w:sz w:val="22"/>
                <w:szCs w:val="22"/>
                <w:lang w:val="de-DE" w:eastAsia="en-US" w:bidi="ar-SA"/>
              </w:rPr>
              <w:t>Eigenleistung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CleverReach</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Mailchimp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Newstroll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Sonstiges</w:t>
            </w:r>
          </w:p>
        </w:tc>
      </w:tr>
      <w:tr>
        <w:trPr>
          <w:trHeight w:val="1539" w:hRule="atLeast"/>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Wurde eine Auftragsverarbeitungsvereinbarung geschlossen?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rPr>
            </w:pPr>
            <w:r>
              <w:rPr>
                <w:rFonts w:eastAsia="Calibri" w:cs="Times New Roman" w:ascii="Calibri" w:hAnsi="Calibri"/>
                <w:color w:val="C00000"/>
                <w:sz w:val="22"/>
                <w:szCs w:val="22"/>
                <w:lang w:eastAsia="en-US"/>
              </w:rPr>
              <w:t xml:space="preserve">Hinweis: Für Mailchimp findet man diese hier: </w:t>
            </w:r>
            <w:hyperlink r:id="rId12">
              <w:r>
                <w:rPr>
                  <w:rStyle w:val="Internetverknpfung"/>
                  <w:rFonts w:eastAsia="Calibri" w:cs="Times New Roman" w:ascii="Calibri" w:hAnsi="Calibri"/>
                  <w:color w:val="C00000"/>
                  <w:sz w:val="22"/>
                  <w:szCs w:val="22"/>
                  <w:lang w:eastAsia="en-US"/>
                </w:rPr>
                <w:t>https://mailchimp.com/legal/forms/data-processing-agreement/</w:t>
              </w:r>
            </w:hyperlink>
            <w:r>
              <w:rPr>
                <w:rFonts w:eastAsia="Calibri" w:cs="Times New Roman" w:ascii="Calibri" w:hAnsi="Calibri"/>
                <w:color w:val="C00000"/>
                <w:sz w:val="22"/>
                <w:szCs w:val="22"/>
                <w:lang w:eastAsia="en-US"/>
              </w:rPr>
              <w:t xml:space="preserv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Welche Verschlüsselungstechnik?</w:t>
            </w:r>
          </w:p>
          <w:p>
            <w:pPr>
              <w:pStyle w:val="Normal"/>
              <w:rPr>
                <w:rFonts w:eastAsia="Calibri" w:cs="Arial"/>
                <w:sz w:val="22"/>
                <w:szCs w:val="22"/>
                <w:lang w:eastAsia="en-US"/>
              </w:rPr>
            </w:pPr>
            <w:r>
              <w:rPr>
                <w:rFonts w:eastAsia="Calibri" w:cs="Arial"/>
                <w:sz w:val="22"/>
                <w:szCs w:val="22"/>
                <w:lang w:eastAsia="en-US"/>
              </w:rPr>
            </w:r>
          </w:p>
          <w:p>
            <w:pPr>
              <w:pStyle w:val="Normal"/>
              <w:rPr>
                <w:szCs w:val="22"/>
                <w:lang w:eastAsia="en-US"/>
              </w:rPr>
            </w:pPr>
            <w:r>
              <w:rPr>
                <w:rFonts w:eastAsia="Calibri" w:cs="Arial"/>
                <w:sz w:val="22"/>
                <w:szCs w:val="22"/>
                <w:lang w:eastAsia="en-US"/>
              </w:rPr>
              <w:t xml:space="preserve"> </w:t>
            </w:r>
            <w:r>
              <w:rPr>
                <w:rFonts w:eastAsia="Calibri" w:cs="Arial"/>
                <w:sz w:val="22"/>
                <w:szCs w:val="22"/>
                <w:lang w:eastAsia="en-US"/>
              </w:rPr>
              <w:t>SSL/TLS</w:t>
            </w:r>
          </w:p>
        </w:tc>
      </w:tr>
      <w:tr>
        <w:trPr>
          <w:trHeight w:val="1372" w:hRule="atLeast"/>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die Öffnungsraten und Linkklicks im Newsletter analysiert?</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Falls ja, muss dies vor Anmeldung im o. g. Hinweistext erwähnt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eastAsia="Calibri" w:cs="Arial"/>
                <w:color w:val="C00000"/>
                <w:sz w:val="22"/>
                <w:szCs w:val="22"/>
                <w:lang w:eastAsia="en-US"/>
              </w:rPr>
              <w:t>.</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Welche Daten werden hierbei erhoben?</w:t>
            </w:r>
          </w:p>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Informationen zum Browser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Betriebssystem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des Abrufs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ob Newsletter geöffnet wird</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Zugriffszeiten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Abruforte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Feststellung, welche Links geklickt werden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cs="Arial"/>
                <w:szCs w:val="22"/>
                <w:lang w:eastAsia="en-US"/>
              </w:rPr>
            </w:r>
          </w:p>
          <w:p>
            <w:pPr>
              <w:pStyle w:val="Normal"/>
              <w:tabs>
                <w:tab w:val="clear" w:pos="708"/>
                <w:tab w:val="center" w:pos="4536" w:leader="none"/>
                <w:tab w:val="right" w:pos="9072" w:leader="none"/>
              </w:tabs>
              <w:rPr>
                <w:rFonts w:cs="Arial"/>
              </w:rPr>
            </w:pPr>
            <w:r>
              <w:rPr>
                <w:rFonts w:eastAsia="Calibri" w:cs="Arial"/>
                <w:sz w:val="22"/>
                <w:szCs w:val="22"/>
                <w:lang w:eastAsia="en-US"/>
              </w:rPr>
              <w:t>Werden die Daten anonymisiert oder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pseudonymisiert</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p>
      <w:pPr>
        <w:pStyle w:val="Normal"/>
        <w:rPr>
          <w:rFonts w:cs="Arial"/>
          <w:sz w:val="22"/>
          <w:szCs w:val="22"/>
        </w:rPr>
      </w:pPr>
      <w:r>
        <w:rPr>
          <w:rFonts w:cs="Arial"/>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53"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Spendemöglichkeit</w:t>
            </w:r>
          </w:p>
        </w:tc>
      </w:tr>
      <w:tr>
        <w:trPr/>
        <w:tc>
          <w:tcPr>
            <w:tcW w:w="9210" w:type="dxa"/>
            <w:tcBorders/>
            <w:vAlign w:val="center"/>
          </w:tcPr>
          <w:p>
            <w:pPr>
              <w:pStyle w:val="Normal"/>
              <w:rPr>
                <w:rFonts w:cs="Arial"/>
                <w:color w:val="C00000"/>
                <w:sz w:val="18"/>
                <w:szCs w:val="18"/>
              </w:rPr>
            </w:pPr>
            <w:r>
              <w:rPr>
                <w:rFonts w:eastAsia="Calibri" w:cs="Arial"/>
                <w:color w:val="C00000"/>
                <w:sz w:val="18"/>
                <w:szCs w:val="18"/>
                <w:lang w:eastAsia="en-US"/>
              </w:rPr>
              <w:t xml:space="preserve">Hinweis: Es dürfen nur diejenigen Daten erhoben werden, die für die Spende erforderlich sind (Pflichtfelder: z. B. E-Mail-Adresse). Darüber hinaus dürfen keine weiteren Daten erhoben werden. </w:t>
            </w:r>
          </w:p>
        </w:tc>
      </w:tr>
      <w:tr>
        <w:trPr/>
        <w:tc>
          <w:tcPr>
            <w:tcW w:w="9210" w:type="dxa"/>
            <w:tcBorders/>
            <w:vAlign w:val="center"/>
          </w:tcPr>
          <w:p>
            <w:pPr>
              <w:pStyle w:val="Normal"/>
              <w:rPr>
                <w:rFonts w:cs="Arial"/>
              </w:rPr>
            </w:pPr>
            <w:r>
              <w:rPr>
                <w:rFonts w:eastAsia="Calibri" w:cs="Arial"/>
                <w:sz w:val="22"/>
                <w:szCs w:val="22"/>
                <w:lang w:eastAsia="en-US"/>
              </w:rPr>
              <w:t>Werden Bankdaten zur Spende mittels Überweisung angegeben?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rPr>
                <w:rFonts w:cs="Arial"/>
                <w:color w:val="C00000"/>
                <w:sz w:val="18"/>
                <w:szCs w:val="18"/>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vAlign w:val="center"/>
          </w:tcPr>
          <w:p>
            <w:pPr>
              <w:pStyle w:val="Normal"/>
              <w:rPr>
                <w:rFonts w:cs="Arial"/>
              </w:rPr>
            </w:pPr>
            <w:r>
              <w:rPr>
                <w:rFonts w:eastAsia="Calibri" w:cs="Arial"/>
                <w:sz w:val="22"/>
                <w:szCs w:val="22"/>
                <w:lang w:eastAsia="en-US"/>
              </w:rPr>
              <w:t>Ist ein Spendenformular vorhanden?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im Spendenformular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Anrede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color w:val="auto"/>
                <w:kern w:val="0"/>
                <w:sz w:val="22"/>
                <w:szCs w:val="22"/>
                <w:lang w:val="de-DE" w:eastAsia="en-US" w:bidi="ar-SA"/>
              </w:rPr>
              <w:t>Kontonummer/IBAN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Bankleitzahl/BIC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color w:val="auto"/>
                    <w:kern w:val="0"/>
                    <w:sz w:val="22"/>
                    <w:szCs w:val="22"/>
                    <w:lang w:val="de-DE" w:eastAsia="en-US" w:bidi="ar-SA"/>
                  </w:rPr>
                  <w:t>☐</w:t>
                </w:r>
              </w:sdtContent>
            </w:sdt>
            <w:r>
              <w:rPr>
                <w:rFonts w:eastAsia="Calibri" w:cs="Arial"/>
                <w:color w:val="auto"/>
                <w:kern w:val="0"/>
                <w:sz w:val="22"/>
                <w:szCs w:val="22"/>
                <w:lang w:val="de-DE" w:eastAsia="en-US" w:bidi="ar-SA"/>
              </w:rPr>
              <w:t xml:space="preserve">  </w:t>
            </w:r>
            <w:r>
              <w:rPr>
                <w:rFonts w:eastAsia="Calibri" w:cs="Arial"/>
                <w:color w:val="auto"/>
                <w:kern w:val="0"/>
                <w:sz w:val="22"/>
                <w:szCs w:val="22"/>
                <w:lang w:val="de-DE" w:eastAsia="en-US" w:bidi="ar-SA"/>
              </w:rPr>
              <w:t>Kreditinstitut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color w:val="C00000"/>
                <w:sz w:val="18"/>
                <w:szCs w:val="18"/>
              </w:rPr>
            </w:pPr>
            <w:r>
              <w:rPr>
                <w:rFonts w:eastAsia="Calibri" w:cs="Arial"/>
                <w:color w:val="C00000"/>
                <w:sz w:val="18"/>
                <w:szCs w:val="18"/>
                <w:lang w:eastAsia="en-US"/>
              </w:rPr>
              <w:t>Hinweis: Es muss bereits unter dem Spendenformular auf die Datenschutzerklärung verwiesen werden.</w:t>
            </w:r>
          </w:p>
          <w:p>
            <w:pPr>
              <w:pStyle w:val="Normal"/>
              <w:rPr>
                <w:rFonts w:cs="Arial"/>
                <w:color w:val="C00000"/>
                <w:sz w:val="18"/>
                <w:szCs w:val="18"/>
              </w:rPr>
            </w:pPr>
            <w:r>
              <w:rPr>
                <w:rFonts w:cs="Arial"/>
                <w:color w:val="C00000"/>
                <w:sz w:val="18"/>
                <w:szCs w:val="18"/>
                <w:lang w:eastAsia="en-US"/>
              </w:rPr>
            </w:r>
          </w:p>
        </w:tc>
      </w:tr>
      <w:tr>
        <w:trPr/>
        <w:tc>
          <w:tcPr>
            <w:tcW w:w="9210" w:type="dxa"/>
            <w:tcBorders>
              <w:top w:val="nil"/>
            </w:tcBorders>
            <w:vAlign w:val="center"/>
          </w:tcPr>
          <w:p>
            <w:pPr>
              <w:pStyle w:val="Normal"/>
              <w:rPr>
                <w:rFonts w:cs="Arial"/>
              </w:rPr>
            </w:pPr>
            <w:r>
              <w:rPr>
                <w:szCs w:val="22"/>
                <w:lang w:eastAsia="en-US"/>
              </w:rPr>
              <w:t>Durch welches Finanzamt erfolgte die Annerkennung der Gemeinnützigkeit?</w:t>
            </w:r>
          </w:p>
          <w:p>
            <w:pPr>
              <w:pStyle w:val="Normal"/>
              <w:rPr>
                <w:rFonts w:cs="Arial"/>
              </w:rPr>
            </w:pPr>
            <w:r>
              <w:rPr>
                <w:rFonts w:cs="Arial"/>
                <w:szCs w:val="22"/>
                <w:lang w:eastAsia="en-US"/>
              </w:rPr>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Gibt es weitere Spendemöglichkeiten, z.B. SMS-Spende?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 folgende: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vAlign w:val="center"/>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Handynummer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vAlign w:val="center"/>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vAlign w:val="center"/>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Welche Technik? </w:t>
            </w:r>
          </w:p>
          <w:p>
            <w:pPr>
              <w:pStyle w:val="Normal"/>
              <w:tabs>
                <w:tab w:val="clear" w:pos="708"/>
                <w:tab w:val="center" w:pos="4536" w:leader="none"/>
                <w:tab w:val="right" w:pos="9072" w:leader="none"/>
              </w:tabs>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1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Gewinnspiele bzw. entsprechende Formulare</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das jeweilige Gewinnspiel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Gewinnspiele auf der Webseite?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 xml:space="preserve">Um welche Art von Gewinnspiel handelt es sich?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Welche Daten werden für die Teilnahme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color w:val="auto"/>
                <w:kern w:val="0"/>
                <w:sz w:val="22"/>
                <w:szCs w:val="22"/>
                <w:lang w:val="de-DE" w:eastAsia="en-US" w:bidi="ar-SA"/>
              </w:rPr>
              <w:t>Werden die Gewinner öffentlich bekannt gegeben</w:t>
            </w:r>
            <w:r>
              <w:rPr>
                <w:rFonts w:eastAsia="Calibri" w:cs="Arial"/>
                <w:sz w:val="22"/>
                <w:szCs w:val="22"/>
                <w:lang w:eastAsia="en-US"/>
              </w:rPr>
              <w:t xml:space="preserve">?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Arial"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cs="Arial"/>
              </w:rPr>
            </w:pPr>
            <w:r>
              <w:rPr>
                <w:rFonts w:eastAsia="Calibri" w:cs="Arial"/>
                <w:sz w:val="22"/>
                <w:szCs w:val="22"/>
                <w:lang w:eastAsia="en-US"/>
              </w:rPr>
              <w:t>Werden ihre Namen und weiteren personenbezogenen Daten pseudonymisiert?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szCs w:val="22"/>
                <w:lang w:eastAsia="en-US"/>
              </w:rPr>
              <w:t>Wo werden die Gewinner veröffentlicht?</w:t>
            </w:r>
          </w:p>
          <w:p>
            <w:pPr>
              <w:pStyle w:val="Normal"/>
              <w:rPr>
                <w:rFonts w:cs="Arial"/>
              </w:rPr>
            </w:pPr>
            <w:r>
              <w:rPr>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Wie werden die Gewinner benachrichtigt?</w:t>
            </w:r>
          </w:p>
          <w:p>
            <w:pPr>
              <w:pStyle w:val="Normal"/>
              <w:rPr>
                <w:rFonts w:cs="Arial"/>
              </w:rPr>
            </w:pP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Wie werden die Gewinne versendet?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Teilnahme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Arial"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szCs w:val="22"/>
                <w:lang w:eastAsia="en-US"/>
              </w:rPr>
              <w:t xml:space="preserve">Welches Verfahren </w:t>
            </w:r>
            <w:r>
              <w:rPr>
                <w:rFonts w:eastAsia="ＭＳ 明朝" w:cs="" w:cstheme="minorBidi" w:eastAsiaTheme="minorEastAsia"/>
                <w:color w:val="auto"/>
                <w:kern w:val="0"/>
                <w:sz w:val="24"/>
                <w:szCs w:val="22"/>
                <w:lang w:val="de-DE" w:eastAsia="en-US" w:bidi="ar-SA"/>
              </w:rPr>
              <w:t>wird</w:t>
            </w:r>
            <w:r>
              <w:rPr>
                <w:szCs w:val="22"/>
                <w:lang w:eastAsia="en-US"/>
              </w:rPr>
              <w:t xml:space="preserve"> </w:t>
            </w:r>
            <w:r>
              <w:rPr>
                <w:rFonts w:eastAsia="ＭＳ 明朝" w:cs="" w:cstheme="minorBidi" w:eastAsiaTheme="minorEastAsia"/>
                <w:color w:val="auto"/>
                <w:kern w:val="0"/>
                <w:sz w:val="24"/>
                <w:szCs w:val="22"/>
                <w:lang w:val="de-DE" w:eastAsia="en-US" w:bidi="ar-SA"/>
              </w:rPr>
              <w:t>angewendet</w:t>
            </w:r>
            <w:r>
              <w:rPr>
                <w:szCs w:val="22"/>
                <w:lang w:eastAsia="en-US"/>
              </w:rPr>
              <w:t>?</w:t>
            </w:r>
          </w:p>
          <w:p>
            <w:pPr>
              <w:pStyle w:val="Normal"/>
              <w:tabs>
                <w:tab w:val="clear" w:pos="708"/>
                <w:tab w:val="center" w:pos="4536" w:leader="none"/>
                <w:tab w:val="right" w:pos="9072" w:leader="none"/>
              </w:tabs>
              <w:rPr>
                <w:rFonts w:cs="Arial"/>
              </w:rPr>
            </w:pPr>
            <w:r>
              <w:rPr>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73"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 / Blogfunktion</w:t>
            </w:r>
          </w:p>
        </w:tc>
      </w:tr>
      <w:tr>
        <w:trPr/>
        <w:tc>
          <w:tcPr>
            <w:tcW w:w="9210" w:type="dxa"/>
            <w:tcBorders/>
          </w:tcPr>
          <w:p>
            <w:pPr>
              <w:pStyle w:val="Normal"/>
              <w:jc w:val="both"/>
              <w:rPr>
                <w:rFonts w:cs="Arial"/>
                <w:color w:val="C00000"/>
              </w:rPr>
            </w:pPr>
            <w:r>
              <w:rPr>
                <w:rFonts w:eastAsia="Calibri" w:cs="Arial"/>
                <w:color w:val="C00000"/>
                <w:sz w:val="18"/>
                <w:szCs w:val="22"/>
                <w:lang w:eastAsia="en-US"/>
              </w:rPr>
              <w:t>Hinweis: Es dürfen nur diejenigen Daten erhoben werden, die für den Kommentar oder die Anmeldung zum Blog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einen Blog mit Kommentarfunktion?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Inhalt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Nutzername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Erstellung des Kommentars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sz w:val="18"/>
                <w:szCs w:val="18"/>
              </w:rPr>
            </w:pPr>
            <w:r>
              <w:rPr>
                <w:rFonts w:eastAsia="Calibri" w:cs="Arial"/>
                <w:sz w:val="22"/>
                <w:szCs w:val="22"/>
                <w:lang w:eastAsia="en-US"/>
              </w:rPr>
              <w:t>Wie lange werden die Daten gespeichert?</w:t>
            </w:r>
          </w:p>
          <w:p>
            <w:pPr>
              <w:pStyle w:val="Normal"/>
              <w:jc w:val="both"/>
              <w:rPr>
                <w:rFonts w:cs="Arial"/>
                <w:color w:val="C00000"/>
                <w:sz w:val="18"/>
              </w:rPr>
            </w:pPr>
            <w:r>
              <w:rPr>
                <w:rFonts w:eastAsia="Calibri" w:cs="Times New Roman" w:ascii="Calibri" w:hAnsi="Calibri"/>
                <w:color w:val="C00000"/>
                <w:sz w:val="22"/>
                <w:szCs w:val="22"/>
                <w:lang w:eastAsia="en-US"/>
              </w:rPr>
              <w:t xml:space="preserve">Hinweis: Die IP-Adressen sollten max. 7 Tage gespeichert werden. Danach dürfen sie nur gespeichert werden, wenn sie anonymisiert werden (z. B. Kürzung des letzten Oktetts, s. auch: </w:t>
            </w:r>
            <w:hyperlink r:id="rId13">
              <w:r>
                <w:rPr>
                  <w:rStyle w:val="Internetverknpfung"/>
                  <w:rFonts w:eastAsia="Calibri" w:cs="Times New Roman" w:ascii="Calibri" w:hAnsi="Calibri"/>
                  <w:sz w:val="22"/>
                  <w:szCs w:val="22"/>
                  <w:lang w:eastAsia="en-US"/>
                </w:rPr>
                <w:t>https://www.internetkurse-koeln.de/wordpress-kommentar-ip-adressen-nicht-speichern-warum-und-wie/</w:t>
              </w:r>
            </w:hyperlink>
            <w:r>
              <w:rPr>
                <w:rFonts w:eastAsia="Calibri" w:cs="Times New Roman" w:ascii="Calibri" w:hAnsi="Calibri"/>
                <w:color w:val="C00000"/>
                <w:sz w:val="22"/>
                <w:szCs w:val="22"/>
                <w:lang w:eastAsia="en-US"/>
              </w:rPr>
              <w:t xml:space="preserve"> )</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Werden die Daten von Dritten erhoben, z. B. Agenturen? Bitte angeben.</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Kann der Blog abonniert werden? </w:t>
            </w:r>
          </w:p>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Die Abo-Funktion ist nur über Double-Opt-In zulässig.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jc w:val="both"/>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Double-Opt-In wird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Technik </w:t>
            </w:r>
            <w:r>
              <w:rPr>
                <w:rFonts w:eastAsia="Calibri" w:cs="Arial"/>
                <w:sz w:val="22"/>
                <w:szCs w:val="22"/>
                <w:lang w:eastAsia="en-US"/>
              </w:rPr>
              <w:t>wird verwendet?</w:t>
            </w:r>
          </w:p>
          <w:p>
            <w:pPr>
              <w:pStyle w:val="Normal"/>
              <w:tabs>
                <w:tab w:val="clear" w:pos="708"/>
                <w:tab w:val="center" w:pos="4536" w:leader="none"/>
                <w:tab w:val="right" w:pos="9072" w:leader="none"/>
              </w:tabs>
              <w:rPr>
                <w:rFonts w:cs="Arial"/>
              </w:rPr>
            </w:pPr>
            <w:r>
              <w:rPr>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34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Kommentar-Dienst DISQUS</w:t>
            </w:r>
          </w:p>
        </w:tc>
      </w:tr>
      <w:tr>
        <w:trPr/>
        <w:tc>
          <w:tcPr>
            <w:tcW w:w="9210" w:type="dxa"/>
            <w:tcBorders/>
          </w:tcPr>
          <w:p>
            <w:pPr>
              <w:pStyle w:val="Normal"/>
              <w:rPr>
                <w:rFonts w:cs="Arial"/>
              </w:rPr>
            </w:pPr>
            <w:r>
              <w:rPr>
                <w:rFonts w:eastAsia="Calibri" w:cs="Arial"/>
                <w:sz w:val="22"/>
                <w:szCs w:val="22"/>
                <w:lang w:eastAsia="en-US"/>
              </w:rPr>
              <w:t>Wird dieser Dienst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color w:val="C00000"/>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Werden die erhobenen Daten an Dritte weitergeleitet? Wenn ja, an wen? Wo steht der Server?</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Daten von Dritten erhoben, z. B. Agenturen?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das Absenden des Kommentars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Technik </w:t>
            </w:r>
            <w:r>
              <w:rPr>
                <w:rFonts w:eastAsia="Calibri" w:cs="Arial"/>
                <w:sz w:val="22"/>
                <w:szCs w:val="22"/>
                <w:lang w:eastAsia="en-US"/>
              </w:rPr>
              <w:t>wird verwendet?</w:t>
            </w:r>
          </w:p>
          <w:p>
            <w:pPr>
              <w:pStyle w:val="Normal"/>
              <w:tabs>
                <w:tab w:val="clear" w:pos="708"/>
                <w:tab w:val="center" w:pos="4536" w:leader="none"/>
                <w:tab w:val="right" w:pos="9072" w:leader="none"/>
              </w:tabs>
              <w:rPr>
                <w:rFonts w:cs="Arial"/>
              </w:rPr>
            </w:pPr>
            <w:r>
              <w:rPr>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Bewerberportal / -formular</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Bewerbung erforderlich sind (Pflichtfelder).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 xml:space="preserve">Gibt es nur eine Unterseite für Stellenausschreibungen?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Gibt es ein online Formular zum Absenden der Bewerbungen?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Bewerbungsunterlagen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rPr>
                <w:rFonts w:cs="Arial"/>
              </w:rPr>
            </w:pPr>
            <w:r>
              <w:rPr>
                <w:rFonts w:cs="Arial"/>
                <w:szCs w:val="22"/>
                <w:lang w:eastAsia="en-US"/>
              </w:rPr>
            </w:r>
          </w:p>
          <w:p>
            <w:pPr>
              <w:pStyle w:val="Normal"/>
              <w:rPr>
                <w:rFonts w:cs="Arial"/>
                <w:color w:val="C00000"/>
                <w:sz w:val="18"/>
              </w:rPr>
            </w:pPr>
            <w:r>
              <w:rPr>
                <w:rFonts w:eastAsia="Calibri" w:cs="Arial"/>
                <w:color w:val="C00000"/>
                <w:sz w:val="18"/>
                <w:szCs w:val="22"/>
                <w:lang w:eastAsia="en-US"/>
              </w:rPr>
              <w:t>Hinweis: Es muss bereits unter dem Formular als Pflichtfeld ein Link auf die Datenschutzerklärung gesetzt werden, z. B. mit folgendem Text:</w:t>
            </w:r>
          </w:p>
          <w:p>
            <w:pPr>
              <w:pStyle w:val="Normal"/>
              <w:rPr>
                <w:rFonts w:cs="Arial"/>
                <w:color w:val="C00000"/>
              </w:rPr>
            </w:pPr>
            <w:r>
              <w:rPr>
                <w:rFonts w:eastAsia="Calibri" w:cs="Times New Roman" w:ascii="Calibri" w:hAnsi="Calibri"/>
                <w:color w:val="1F497D" w:themeColor="text2"/>
                <w:sz w:val="22"/>
                <w:szCs w:val="22"/>
                <w:lang w:eastAsia="en-US"/>
              </w:rPr>
              <w:t>„</w:t>
            </w:r>
            <w:r>
              <w:rPr>
                <w:rFonts w:eastAsia="Calibri" w:cs="Times New Roman" w:ascii="Calibri" w:hAnsi="Calibri"/>
                <w:color w:val="1F497D" w:themeColor="text2"/>
                <w:sz w:val="22"/>
                <w:szCs w:val="22"/>
                <w:lang w:eastAsia="en-US"/>
              </w:rPr>
              <w:t xml:space="preserve">Sämtliche  </w:t>
            </w:r>
            <w:r>
              <w:rPr>
                <w:rStyle w:val="Tsmusterinfo"/>
                <w:rFonts w:eastAsia="Calibri" w:cs="Times New Roman" w:ascii="Calibri" w:hAnsi="Calibri"/>
                <w:iCs/>
                <w:color w:val="1F497D" w:themeColor="text2"/>
                <w:sz w:val="22"/>
                <w:szCs w:val="22"/>
                <w:lang w:eastAsia="en-US"/>
              </w:rPr>
              <w:t>Informationen zur Verarbeitung Ihrer personenbezogenen Daten, Ihrer Angaben im Bewerbungsverfahre und Ihre Datenschutzrechte finden Sie in unserer Datenschutzerklärung: [LINK].“</w:t>
            </w:r>
          </w:p>
        </w:tc>
      </w:tr>
      <w:tr>
        <w:trPr/>
        <w:tc>
          <w:tcPr>
            <w:tcW w:w="9210" w:type="dxa"/>
            <w:tcBorders/>
          </w:tcPr>
          <w:p>
            <w:pPr>
              <w:pStyle w:val="Normal"/>
              <w:rPr>
                <w:rFonts w:cs="Arial"/>
                <w:color w:val="C00000"/>
                <w:sz w:val="18"/>
              </w:rPr>
            </w:pPr>
            <w:r>
              <w:rPr>
                <w:rFonts w:eastAsia="Calibri" w:cs="Arial"/>
                <w:sz w:val="22"/>
                <w:szCs w:val="22"/>
                <w:lang w:eastAsia="en-US"/>
              </w:rPr>
              <w:t>Werden sensible Daten i. S. d. Art. 9 DSGVO erhoben bzw. verarbeitet?</w:t>
              <w:br/>
            </w:r>
            <w:r>
              <w:rPr>
                <w:rFonts w:eastAsia="Calibri" w:cs="Arial"/>
                <w:color w:val="C00000"/>
                <w:sz w:val="18"/>
                <w:szCs w:val="22"/>
                <w:lang w:eastAsia="en-US"/>
              </w:rPr>
              <w:t>Hinweis: Bei sensiblen Daten handelt es sich um Daten, aus denen die rassische und ethnische Herkunft, politische Meinungen, religiöse oder weltanschauliche Überzeugungen oder die Gewerkschaftszugehörigkeit hervorgehen sowie genetische Daten, biometrische Daten, Gesundheitsdaten oder Daten zum Sexualleben/ der sexuellen Orientierung einer Person.</w:t>
              <w:br/>
              <w:t>Werden erhoben z.B. bei Ärzten, Versicherungen, Parteien etc.</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cs="Arial"/>
                <w:color w:val="C00000"/>
                <w:sz w:val="18"/>
              </w:rPr>
            </w:pPr>
            <w:r>
              <w:rPr>
                <w:rFonts w:cs="Arial"/>
                <w:color w:val="C00000"/>
                <w:sz w:val="18"/>
                <w:szCs w:val="22"/>
                <w:lang w:eastAsia="en-US"/>
              </w:rPr>
            </w:r>
          </w:p>
          <w:p>
            <w:pPr>
              <w:pStyle w:val="Normal"/>
              <w:rPr>
                <w:rFonts w:eastAsia="Calibri" w:cs="Arial"/>
                <w:sz w:val="22"/>
                <w:szCs w:val="22"/>
                <w:lang w:eastAsia="en-US"/>
              </w:rPr>
            </w:pPr>
            <w:r>
              <w:rPr>
                <w:rFonts w:eastAsia="Calibri" w:cs="Arial"/>
                <w:sz w:val="22"/>
                <w:szCs w:val="22"/>
                <w:lang w:eastAsia="en-US"/>
              </w:rPr>
              <w:t>Falls ja, bitte angeben welche sensible Daten erhoben werden: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rPr>
                <w:rFonts w:cs="Arial"/>
                <w:sz w:val="18"/>
              </w:rPr>
            </w:pPr>
            <w:r>
              <w:rPr>
                <w:rFonts w:eastAsia="Calibri" w:cs="Arial"/>
                <w:sz w:val="22"/>
                <w:szCs w:val="22"/>
                <w:lang w:eastAsia="en-US"/>
              </w:rPr>
              <w:t>Wie lange werden die Daten gespeichert?</w:t>
            </w:r>
          </w:p>
          <w:p>
            <w:pPr>
              <w:pStyle w:val="Normal"/>
              <w:rPr>
                <w:rFonts w:cs="Arial"/>
                <w:color w:val="C00000"/>
                <w:sz w:val="18"/>
              </w:rPr>
            </w:pPr>
            <w:r>
              <w:rPr>
                <w:rFonts w:eastAsia="Calibri" w:cs="Arial"/>
                <w:color w:val="C00000"/>
                <w:sz w:val="18"/>
                <w:szCs w:val="22"/>
                <w:lang w:eastAsia="en-US"/>
              </w:rPr>
              <w:t>Hinweis: Die Daten dürfen nur bis zur Besetzung der Stelle gespeichert werden. Danach dürfen sie noch bis max. 6 Monate wegen Ansprüchen nach AGG gespeichert werden. Danach sind sie zu löschen.</w:t>
            </w:r>
          </w:p>
          <w:p>
            <w:pPr>
              <w:pStyle w:val="Normal"/>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cPr>
          <w:p>
            <w:pPr>
              <w:pStyle w:val="Normal"/>
              <w:rPr>
                <w:rFonts w:eastAsia="Calibri" w:cs="Arial"/>
                <w:sz w:val="22"/>
                <w:szCs w:val="22"/>
                <w:lang w:eastAsia="en-US"/>
              </w:rPr>
            </w:pPr>
            <w:r>
              <w:rPr>
                <w:rFonts w:eastAsia="Calibri" w:cs="Arial"/>
                <w:sz w:val="22"/>
                <w:szCs w:val="22"/>
                <w:lang w:eastAsia="en-US"/>
              </w:rPr>
              <w:t>Wenn ja, an wen?</w:t>
            </w:r>
          </w:p>
          <w:p>
            <w:pPr>
              <w:pStyle w:val="Normal"/>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Erfolgt das Absenden der Bewerbung über Double-Opt-In?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Kann der Bewerber in einen Talentpool aufgenommen werden?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jc w:val="both"/>
              <w:rPr>
                <w:rFonts w:cs="Arial"/>
                <w:color w:val="C00000"/>
              </w:rPr>
            </w:pPr>
            <w:r>
              <w:rPr>
                <w:rFonts w:eastAsia="Calibri" w:cs="Arial"/>
                <w:color w:val="C00000"/>
                <w:sz w:val="18"/>
                <w:szCs w:val="22"/>
                <w:lang w:eastAsia="en-US"/>
              </w:rPr>
              <w:t>Hinweis: Dies ist nur mit Einwilligung, d. h. am besten Double-Opt-In, möglich. Auch hier muss die Datenschutzerklärung verlinkt werden. Diese Einwilligungen sind max. zwei Jahre gültig und müssen dann entweder neu eingeholt oder mit den dazu gehörenden Daten gelöscht werden.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 xml:space="preserve">Welche Verschlüsselungstechnik </w:t>
            </w:r>
            <w:r>
              <w:rPr>
                <w:rFonts w:eastAsia="Calibri" w:cs="Arial"/>
                <w:sz w:val="22"/>
                <w:szCs w:val="22"/>
                <w:lang w:eastAsia="en-US"/>
              </w:rPr>
              <w:t>wird eingesetzt?</w:t>
            </w:r>
          </w:p>
          <w:p>
            <w:pPr>
              <w:pStyle w:val="Normal"/>
              <w:tabs>
                <w:tab w:val="clear" w:pos="708"/>
                <w:tab w:val="center" w:pos="4536" w:leader="none"/>
                <w:tab w:val="right" w:pos="9072" w:leader="none"/>
              </w:tabs>
              <w:rPr>
                <w:rFonts w:eastAsia="Calibri" w:cs="Arial"/>
                <w:sz w:val="22"/>
                <w:szCs w:val="22"/>
                <w:lang w:eastAsia="en-US"/>
              </w:rPr>
            </w:pPr>
            <w:r>
              <w:rPr>
                <w:szCs w:val="22"/>
                <w:lang w:eastAsia="en-US"/>
              </w:rPr>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SSL/TLS</w:t>
            </w:r>
          </w:p>
        </w:tc>
      </w:tr>
    </w:tbl>
    <w:p>
      <w:pPr>
        <w:pStyle w:val="Normal"/>
        <w:rPr>
          <w:lang w:eastAsia="en-US"/>
        </w:rPr>
      </w:pPr>
      <w:r>
        <w:rPr>
          <w:lang w:eastAsia="en-US"/>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0"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Webshop</w:t>
            </w:r>
          </w:p>
        </w:tc>
      </w:tr>
      <w:tr>
        <w:trPr/>
        <w:tc>
          <w:tcPr>
            <w:tcW w:w="9210" w:type="dxa"/>
            <w:tcBorders/>
          </w:tcPr>
          <w:p>
            <w:pPr>
              <w:pStyle w:val="Normal"/>
              <w:rPr>
                <w:rFonts w:cs="Arial"/>
                <w:color w:val="C00000"/>
                <w:sz w:val="18"/>
              </w:rPr>
            </w:pPr>
            <w:r>
              <w:rPr>
                <w:rFonts w:eastAsia="Calibri" w:cs="Arial"/>
                <w:color w:val="C00000"/>
                <w:sz w:val="18"/>
                <w:szCs w:val="22"/>
                <w:lang w:eastAsia="en-US"/>
              </w:rPr>
              <w:t>Hinweis: Es dürfen nur diejenigen Daten erhoben werden, die für die Bestellung erforderlich sind (Pflichtfelder). Darüber hinaus dürfen keine weiteren Daten erhoben werden. Pflicht- und optionale Felder sind entsprechend zu kennzeichnen.</w:t>
            </w:r>
            <w:r>
              <w:rPr>
                <w:rFonts w:eastAsia="Calibri" w:cs="Arial"/>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Gibt es einen Webshop?</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Können Bestellungen als Gast ohne Registrierung erfolgen?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andere Daten: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Kann ein Kundenaccount angelegt werden?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welche Daten werden hierbei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Vor- und Nachname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Rechnungsadresse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Bankverbindung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Kreditkartendaten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gewählter Lieferdienst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sensible Daten verarbeitet?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rPr>
                <w:rFonts w:ascii="Arial" w:hAnsi="Arial" w:eastAsia="Calibri" w:cs="Arial"/>
                <w:color w:val="auto"/>
                <w:kern w:val="0"/>
                <w:sz w:val="22"/>
                <w:szCs w:val="22"/>
                <w:lang w:val="de-DE" w:eastAsia="en-US" w:bidi="ar-SA"/>
              </w:rPr>
            </w:pPr>
            <w:r>
              <w:rPr>
                <w:rFonts w:eastAsia="Calibri" w:cs="Arial"/>
                <w:color w:val="auto"/>
                <w:kern w:val="0"/>
                <w:sz w:val="22"/>
                <w:szCs w:val="22"/>
                <w:lang w:val="de-DE" w:eastAsia="en-US" w:bidi="ar-SA"/>
              </w:rPr>
              <w:t>Wozu werden die sensiblen Daten verarbeitet?</w:t>
            </w:r>
          </w:p>
          <w:p>
            <w:pPr>
              <w:pStyle w:val="Normal"/>
              <w:rPr>
                <w:rFonts w:cs="Arial"/>
              </w:rPr>
            </w:pPr>
            <w:r>
              <w:rPr>
                <w:szCs w:val="22"/>
                <w:lang w:eastAsia="en-US"/>
              </w:rPr>
            </w:r>
          </w:p>
        </w:tc>
      </w:tr>
      <w:tr>
        <w:trPr/>
        <w:tc>
          <w:tcPr>
            <w:tcW w:w="9210" w:type="dxa"/>
            <w:tcBorders/>
          </w:tcPr>
          <w:p>
            <w:pPr>
              <w:pStyle w:val="Normal"/>
              <w:rPr>
                <w:rFonts w:cs="Arial"/>
              </w:rPr>
            </w:pPr>
            <w:r>
              <w:rPr>
                <w:rFonts w:eastAsia="Calibri" w:cs="Arial"/>
                <w:sz w:val="22"/>
                <w:szCs w:val="22"/>
                <w:lang w:eastAsia="en-US"/>
              </w:rPr>
              <w:t>Wie lange werden die erhobenen Daten nach Vertragserfüllung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Wenn ja, an wen?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Paketdienstleister/ Post: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Zahlungsdienstleister: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Bonitätsauskünfte: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Daten von Dritten erhoben, die nicht selbst die Nutzer sind?</w:t>
            </w:r>
          </w:p>
          <w:p>
            <w:pPr>
              <w:pStyle w:val="Normal"/>
              <w:tabs>
                <w:tab w:val="clear" w:pos="708"/>
                <w:tab w:val="center" w:pos="4536" w:leader="none"/>
                <w:tab w:val="right" w:pos="9072" w:leader="none"/>
              </w:tabs>
              <w:rPr>
                <w:rFonts w:cs="Arial"/>
              </w:rPr>
            </w:pPr>
            <w:r>
              <w:rPr>
                <w:rFonts w:eastAsia="Calibri" w:cs="Arial"/>
                <w:sz w:val="22"/>
                <w:szCs w:val="22"/>
                <w:lang w:eastAsia="en-US"/>
              </w:rPr>
              <w:t xml:space="preserve">Falls ja, bitte angeben: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Empfängern bei abweichender Lieferadresse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Daten von Rechnungsempfängern bei abweichender Rechnungsadresse</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op w:val="nil"/>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Technik </w:t>
            </w:r>
            <w:r>
              <w:rPr>
                <w:rFonts w:eastAsia="Calibri" w:cs="Arial"/>
                <w:sz w:val="22"/>
                <w:szCs w:val="22"/>
                <w:lang w:eastAsia="en-US"/>
              </w:rPr>
              <w:t>wird eingesetzt</w:t>
            </w:r>
            <w:r>
              <w:rPr>
                <w:rFonts w:eastAsia="Calibri" w:cs="Arial"/>
                <w:sz w:val="22"/>
                <w:szCs w:val="22"/>
                <w:lang w:eastAsia="en-US"/>
              </w:rPr>
              <w:t>?</w:t>
            </w:r>
          </w:p>
          <w:p>
            <w:pPr>
              <w:pStyle w:val="Normal"/>
              <w:tabs>
                <w:tab w:val="clear" w:pos="708"/>
                <w:tab w:val="center" w:pos="4536" w:leader="none"/>
                <w:tab w:val="right" w:pos="9072" w:leader="none"/>
              </w:tabs>
              <w:rPr>
                <w:rFonts w:cs="Arial"/>
              </w:rPr>
            </w:pPr>
            <w:r>
              <w:rPr>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41"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Sonstige Registrierungen</w:t>
            </w:r>
          </w:p>
        </w:tc>
      </w:tr>
      <w:tr>
        <w:trPr/>
        <w:tc>
          <w:tcPr>
            <w:tcW w:w="9210" w:type="dxa"/>
            <w:tcBorders/>
          </w:tcPr>
          <w:p>
            <w:pPr>
              <w:pStyle w:val="Normal"/>
              <w:jc w:val="both"/>
              <w:rPr>
                <w:rFonts w:cs="Arial"/>
                <w:color w:val="C00000"/>
                <w:sz w:val="18"/>
              </w:rPr>
            </w:pPr>
            <w:r>
              <w:rPr>
                <w:rFonts w:eastAsia="Calibri" w:cs="Arial"/>
                <w:color w:val="C00000"/>
                <w:sz w:val="18"/>
                <w:szCs w:val="22"/>
                <w:lang w:eastAsia="en-US"/>
              </w:rPr>
              <w:t>Hinweis: Es dürfen nur diejenigen Daten erhoben werden, die für die jeweilige Registrierung erforderlich sind (Pflichtfelder: z. B. E-Mail-Adresse, Nutzername). Darüber hinaus dürfen keine weiteren Daten erhoben werden. Pflicht- und optionale Felder sind entsprechend zu kennzeichnen.</w:t>
            </w:r>
          </w:p>
        </w:tc>
      </w:tr>
      <w:tr>
        <w:trPr/>
        <w:tc>
          <w:tcPr>
            <w:tcW w:w="9210" w:type="dxa"/>
            <w:tcBorders/>
          </w:tcPr>
          <w:p>
            <w:pPr>
              <w:pStyle w:val="Normal"/>
              <w:rPr>
                <w:rFonts w:cs="Arial"/>
              </w:rPr>
            </w:pPr>
            <w:r>
              <w:rPr>
                <w:rFonts w:eastAsia="Calibri" w:cs="Arial"/>
                <w:sz w:val="22"/>
                <w:szCs w:val="22"/>
                <w:lang w:eastAsia="en-US"/>
              </w:rPr>
              <w:t>Gibt es sonstige Registrierungen?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jc w:val="both"/>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tc>
      </w:tr>
      <w:tr>
        <w:trPr/>
        <w:tc>
          <w:tcPr>
            <w:tcW w:w="9210" w:type="dxa"/>
            <w:tcBorders/>
          </w:tcPr>
          <w:p>
            <w:pPr>
              <w:pStyle w:val="Normal"/>
              <w:jc w:val="both"/>
              <w:rPr>
                <w:rFonts w:cs="Arial"/>
                <w:color w:val="C00000"/>
              </w:rPr>
            </w:pPr>
            <w:r>
              <w:rPr>
                <w:rFonts w:eastAsia="Calibri" w:cs="Arial"/>
                <w:sz w:val="22"/>
                <w:szCs w:val="22"/>
                <w:lang w:eastAsia="en-US"/>
              </w:rPr>
              <w:t>Um welche Art von Registrierung handelt es sich? Welche Dienste/ Leistungen werden dort angeboten?</w:t>
            </w:r>
          </w:p>
        </w:tc>
      </w:tr>
      <w:tr>
        <w:trPr/>
        <w:tc>
          <w:tcPr>
            <w:tcW w:w="9210" w:type="dxa"/>
            <w:tcBorders/>
          </w:tcPr>
          <w:p>
            <w:pPr>
              <w:pStyle w:val="Normal"/>
              <w:rPr>
                <w:rFonts w:cs="Arial"/>
              </w:rPr>
            </w:pPr>
            <w:r>
              <w:rPr>
                <w:rFonts w:eastAsia="Calibri" w:cs="Arial"/>
                <w:sz w:val="22"/>
                <w:szCs w:val="22"/>
                <w:lang w:eastAsia="en-US"/>
              </w:rPr>
              <w:t>Ist eine Registrierung zur Vertragserfüllung bzw. Durchführung vorvertraglicher Maßnahmen erforderlich? Falls ja, warum sind die erhobenen Daten erforderlich?</w:t>
            </w:r>
          </w:p>
          <w:p>
            <w:pPr>
              <w:pStyle w:val="Normal"/>
              <w:rPr>
                <w:rFonts w:cs="Arial"/>
              </w:rPr>
            </w:pPr>
            <w:r>
              <w:rPr>
                <w:rFonts w:cs="Arial"/>
                <w:szCs w:val="22"/>
                <w:lang w:eastAsia="en-US"/>
              </w:rPr>
            </w:r>
          </w:p>
          <w:p>
            <w:pPr>
              <w:pStyle w:val="Normal"/>
              <w:rPr>
                <w:rFonts w:cs="Arial"/>
                <w:color w:val="C00000"/>
              </w:rPr>
            </w:pPr>
            <w:r>
              <w:rPr>
                <w:rFonts w:eastAsia="Calibri" w:cs="Arial"/>
                <w:color w:val="C00000"/>
                <w:sz w:val="22"/>
                <w:szCs w:val="22"/>
                <w:lang w:eastAsia="en-US"/>
              </w:rPr>
              <w:t xml:space="preserve"> </w:t>
            </w:r>
          </w:p>
        </w:tc>
      </w:tr>
      <w:tr>
        <w:trPr/>
        <w:tc>
          <w:tcPr>
            <w:tcW w:w="9210" w:type="dxa"/>
            <w:tcBorders/>
          </w:tcPr>
          <w:p>
            <w:pPr>
              <w:pStyle w:val="Normal"/>
              <w:rPr>
                <w:rFonts w:cs="Arial"/>
              </w:rPr>
            </w:pPr>
            <w:r>
              <w:rPr>
                <w:rFonts w:eastAsia="Calibri" w:cs="Arial"/>
                <w:sz w:val="22"/>
                <w:szCs w:val="22"/>
                <w:lang w:eastAsia="en-US"/>
              </w:rPr>
              <w:t>Welche Daten werden im Formular erhoben?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Name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Anschrift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Telefonnummer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E-Mail-Adresse</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Geburtsdatum</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andere Daten: </w:t>
            </w:r>
          </w:p>
        </w:tc>
      </w:tr>
      <w:tr>
        <w:trPr/>
        <w:tc>
          <w:tcPr>
            <w:tcW w:w="9210" w:type="dxa"/>
            <w:tcBorders/>
          </w:tcPr>
          <w:p>
            <w:pPr>
              <w:pStyle w:val="Normal"/>
              <w:rPr>
                <w:rFonts w:cs="Arial"/>
              </w:rPr>
            </w:pPr>
            <w:r>
              <w:rPr>
                <w:rFonts w:eastAsia="Calibri" w:cs="Arial"/>
                <w:sz w:val="22"/>
                <w:szCs w:val="22"/>
                <w:lang w:eastAsia="en-US"/>
              </w:rPr>
              <w:t>Welche sonstigen Daten werden gespeichert?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IP-Adressen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Zeitpunkt der Nutzerhandlung</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r>
        <w:trPr/>
        <w:tc>
          <w:tcPr>
            <w:tcW w:w="9210" w:type="dxa"/>
            <w:tcBorders/>
          </w:tcPr>
          <w:p>
            <w:pPr>
              <w:pStyle w:val="Normal"/>
              <w:rPr>
                <w:rFonts w:cs="Arial"/>
              </w:rPr>
            </w:pPr>
            <w:r>
              <w:rPr>
                <w:rFonts w:eastAsia="Calibri" w:cs="Arial"/>
                <w:sz w:val="22"/>
                <w:szCs w:val="22"/>
                <w:lang w:eastAsia="en-US"/>
              </w:rPr>
              <w:t>Wie lange werden die Daten gespeichert?</w:t>
            </w:r>
          </w:p>
          <w:p>
            <w:pPr>
              <w:pStyle w:val="Normal"/>
              <w:rPr>
                <w:rFonts w:cs="Arial"/>
                <w:color w:val="C00000"/>
              </w:rPr>
            </w:pPr>
            <w:r>
              <w:rPr>
                <w:rFonts w:cs="Arial"/>
                <w:color w:val="C00000"/>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die erhobenen Daten an Dritte weitergeleitet? </w:t>
            </w:r>
          </w:p>
          <w:p>
            <w:pPr>
              <w:pStyle w:val="Normal"/>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Können die Nutzer ihre Daten dort ändern und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Wird die Registrierung über Double-Opt-In bestätigt?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Gibt es eine Möglichkeit, den Account zu löschen?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Verfahren: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Welche Verschlüsselungstechnik? </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Wie werden Nutzer über Änderungen etc. informiert?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E-Mail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Sonstiges: </w:t>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9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Zahlungsdienstleister und Bonitätsabfragen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Anbieter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Klarna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Paypal</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Flattr</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 Pay</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jc w:val="center"/>
        <w:rPr>
          <w:rFonts w:cs="Arial"/>
          <w:b/>
          <w:b/>
          <w:sz w:val="22"/>
          <w:szCs w:val="22"/>
        </w:rPr>
      </w:pPr>
      <w:r>
        <w:rPr>
          <w:rFonts w:cs="Arial"/>
          <w:b/>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86"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Partnerlinks Amazon</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Welches Partnerprogramm wird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Amazon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bl>
    <w:p>
      <w:pPr>
        <w:pStyle w:val="Normal"/>
        <w:rPr>
          <w:rFonts w:cs="Arial"/>
          <w:b/>
          <w:b/>
          <w:sz w:val="22"/>
          <w:szCs w:val="22"/>
        </w:rPr>
      </w:pPr>
      <w:r>
        <w:rPr>
          <w:rFonts w:cs="Arial"/>
          <w:b/>
          <w:sz w:val="22"/>
          <w:szCs w:val="22"/>
        </w:rPr>
      </w:r>
    </w:p>
    <w:p>
      <w:pPr>
        <w:pStyle w:val="Normal"/>
        <w:rPr>
          <w:rFonts w:cs="Arial"/>
          <w:b/>
          <w:b/>
          <w:sz w:val="22"/>
          <w:szCs w:val="22"/>
        </w:rPr>
      </w:pPr>
      <w:r>
        <w:rPr>
          <w:rFonts w:cs="Arial"/>
          <w:b/>
          <w:sz w:val="22"/>
          <w:szCs w:val="22"/>
        </w:rPr>
      </w:r>
      <w:r>
        <w:br w:type="page"/>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42" w:hRule="atLeast"/>
        </w:trPr>
        <w:tc>
          <w:tcPr>
            <w:tcW w:w="9210" w:type="dxa"/>
            <w:tcBorders/>
            <w:shd w:color="auto" w:fill="BFBFBF" w:themeFill="background1" w:themeFillShade="bf" w:val="clear"/>
            <w:vAlign w:val="center"/>
          </w:tcPr>
          <w:p>
            <w:pPr>
              <w:pStyle w:val="Normal"/>
              <w:pageBreakBefore/>
              <w:jc w:val="center"/>
              <w:rPr>
                <w:rFonts w:cs="Arial"/>
                <w:b/>
                <w:b/>
              </w:rPr>
            </w:pPr>
            <w:r>
              <w:rPr>
                <w:rFonts w:eastAsia="Calibri" w:cs="Arial"/>
                <w:b/>
                <w:sz w:val="22"/>
                <w:szCs w:val="22"/>
                <w:lang w:eastAsia="en-US"/>
              </w:rPr>
              <w:t>Sonstige Tools</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Welche sonstigen Tools werden auf der Website verwendet?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Google Webfonts</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Adobe Typekit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Profilbilder bei Gravatar</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ReCaptcha</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val="en-US" w:eastAsia="en-US"/>
              </w:rPr>
              <w:t xml:space="preserve">  </w:t>
            </w:r>
            <w:r>
              <w:rPr>
                <w:rFonts w:eastAsia="Calibri" w:cs="Arial"/>
                <w:sz w:val="22"/>
                <w:szCs w:val="22"/>
                <w:lang w:val="en-US" w:eastAsia="en-US"/>
              </w:rPr>
              <w:t>Google Maps</w:t>
            </w:r>
          </w:p>
          <w:p>
            <w:pPr>
              <w:pStyle w:val="Normal"/>
              <w:tabs>
                <w:tab w:val="clear" w:pos="708"/>
                <w:tab w:val="center" w:pos="4536" w:leader="none"/>
                <w:tab w:val="right" w:pos="9072" w:leader="none"/>
              </w:tabs>
              <w:rPr>
                <w:rFonts w:cs="Arial"/>
                <w:lang w:val="en-US"/>
              </w:rPr>
            </w:pPr>
            <w:sdt>
              <w:sdtPr>
                <w14:checkbox>
                  <w14:checked w:val=""/>
                  <w14:checkedState w:val=""/>
                  <w14:uncheckedState w:val=""/>
                </w14:checkbox>
              </w:sdtPr>
              <w:sdtContent>
                <w:r>
                  <w:rPr>
                    <w:rFonts w:eastAsia="MS Gothic" w:cs="MS Gothic" w:ascii="MS Gothic" w:hAnsi="MS Gothic"/>
                    <w:sz w:val="22"/>
                    <w:szCs w:val="22"/>
                    <w:lang w:val="en-US" w:eastAsia="en-US"/>
                  </w:rPr>
                  <w:t>☐</w:t>
                </w:r>
              </w:sdtContent>
            </w:sdt>
            <w:r>
              <w:rPr>
                <w:rFonts w:eastAsia="Calibri" w:cs="Arial"/>
                <w:sz w:val="22"/>
                <w:szCs w:val="22"/>
                <w:lang w:val="en-US" w:eastAsia="en-US"/>
              </w:rPr>
              <w:t xml:space="preserve">  </w:t>
            </w:r>
            <w:r>
              <w:rPr>
                <w:rFonts w:eastAsia="Calibri" w:cs="Arial"/>
                <w:sz w:val="22"/>
                <w:szCs w:val="22"/>
                <w:lang w:val="en-US" w:eastAsia="en-US"/>
              </w:rPr>
              <w:t>Anti-Spam-Dienst Askimet von Wordpress</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Sonstige:</w:t>
            </w:r>
          </w:p>
          <w:p>
            <w:pPr>
              <w:pStyle w:val="Normal"/>
              <w:rPr>
                <w:rFonts w:cs="Arial"/>
              </w:rPr>
            </w:pPr>
            <w:r>
              <w:rPr>
                <w:rFonts w:cs="Arial"/>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464"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Datentransfer ins Ausland</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Werden sonstige Daten – außer den o. g. – ins Ausland transferiert (z. B. wenn ein Konzernunternehmen Bewerberdaten in ein anderes Land zu der Tochtergesellschaft überträgt o. ä.)?</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nämlich:  </w:t>
            </w:r>
          </w:p>
          <w:p>
            <w:pPr>
              <w:pStyle w:val="Normal"/>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Werden sämtliche Daten verschlüsselt übertragen?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Ja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tabs>
                <w:tab w:val="clear" w:pos="708"/>
                <w:tab w:val="center" w:pos="4536" w:leader="none"/>
                <w:tab w:val="right" w:pos="9072" w:leader="none"/>
              </w:tabs>
              <w:rPr>
                <w:rFonts w:cs="Arial"/>
              </w:rPr>
            </w:pPr>
            <w:r>
              <w:rPr>
                <w:rFonts w:cs="Arial"/>
                <w:szCs w:val="22"/>
                <w:lang w:eastAsia="en-US"/>
              </w:rPr>
            </w:r>
          </w:p>
        </w:tc>
      </w:tr>
      <w:tr>
        <w:trPr/>
        <w:tc>
          <w:tcPr>
            <w:tcW w:w="9210" w:type="dxa"/>
            <w:tcBorders/>
          </w:tcPr>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t>Welche Verschlüsselungstechnik?</w:t>
            </w:r>
          </w:p>
          <w:p>
            <w:pPr>
              <w:pStyle w:val="Normal"/>
              <w:tabs>
                <w:tab w:val="clear" w:pos="708"/>
                <w:tab w:val="center" w:pos="4536" w:leader="none"/>
                <w:tab w:val="right" w:pos="9072" w:leader="none"/>
              </w:tabs>
              <w:rPr>
                <w:rFonts w:eastAsia="Calibri" w:cs="Arial"/>
                <w:sz w:val="22"/>
                <w:szCs w:val="22"/>
                <w:lang w:eastAsia="en-US"/>
              </w:rPr>
            </w:pPr>
            <w:r>
              <w:rPr>
                <w:rFonts w:eastAsia="Calibri" w:cs="Arial"/>
                <w:sz w:val="22"/>
                <w:szCs w:val="22"/>
                <w:lang w:eastAsia="en-US"/>
              </w:rPr>
            </w:r>
          </w:p>
        </w:tc>
      </w:tr>
    </w:tbl>
    <w:p>
      <w:pPr>
        <w:pStyle w:val="Normal"/>
        <w:rPr>
          <w:rFonts w:cs="Arial"/>
          <w:sz w:val="22"/>
          <w:szCs w:val="22"/>
        </w:rPr>
      </w:pPr>
      <w:r>
        <w:rPr>
          <w:rFonts w:cs="Arial"/>
          <w:sz w:val="22"/>
          <w:szCs w:val="22"/>
        </w:rPr>
      </w:r>
    </w:p>
    <w:tbl>
      <w:tblPr>
        <w:tblStyle w:val="TableGrid"/>
        <w:tblW w:w="9210" w:type="dxa"/>
        <w:jc w:val="left"/>
        <w:tblInd w:w="0" w:type="dxa"/>
        <w:tblCellMar>
          <w:top w:w="0" w:type="dxa"/>
          <w:left w:w="108" w:type="dxa"/>
          <w:bottom w:w="0" w:type="dxa"/>
          <w:right w:w="108" w:type="dxa"/>
        </w:tblCellMar>
        <w:tblLook w:firstRow="1" w:noVBand="1" w:lastRow="0" w:firstColumn="1" w:lastColumn="0" w:noHBand="0" w:val="04a0"/>
      </w:tblPr>
      <w:tblGrid>
        <w:gridCol w:w="9210"/>
      </w:tblGrid>
      <w:tr>
        <w:trPr>
          <w:trHeight w:val="559" w:hRule="atLeast"/>
        </w:trPr>
        <w:tc>
          <w:tcPr>
            <w:tcW w:w="9210" w:type="dxa"/>
            <w:tcBorders/>
            <w:shd w:color="auto" w:fill="BFBFBF" w:themeFill="background1" w:themeFillShade="bf" w:val="clear"/>
            <w:vAlign w:val="center"/>
          </w:tcPr>
          <w:p>
            <w:pPr>
              <w:pStyle w:val="Normal"/>
              <w:jc w:val="center"/>
              <w:rPr>
                <w:rFonts w:cs="Arial"/>
                <w:b/>
                <w:b/>
              </w:rPr>
            </w:pPr>
            <w:r>
              <w:rPr>
                <w:rFonts w:eastAsia="Calibri" w:cs="Arial"/>
                <w:b/>
                <w:sz w:val="22"/>
                <w:szCs w:val="22"/>
                <w:lang w:eastAsia="en-US"/>
              </w:rPr>
              <w:t>Social Media Auftritte und Schaltflächen</w:t>
            </w:r>
          </w:p>
        </w:tc>
      </w:tr>
      <w:tr>
        <w:trPr/>
        <w:tc>
          <w:tcPr>
            <w:tcW w:w="9210" w:type="dxa"/>
            <w:tcBorders/>
          </w:tcPr>
          <w:p>
            <w:pPr>
              <w:pStyle w:val="Normal"/>
              <w:tabs>
                <w:tab w:val="clear" w:pos="708"/>
                <w:tab w:val="center" w:pos="4536" w:leader="none"/>
                <w:tab w:val="right" w:pos="9072" w:leader="none"/>
              </w:tabs>
              <w:rPr>
                <w:rFonts w:cs="Arial"/>
                <w:color w:val="C00000"/>
                <w:sz w:val="18"/>
              </w:rPr>
            </w:pPr>
            <w:r>
              <w:rPr>
                <w:rFonts w:eastAsia="Calibri" w:cs="Arial"/>
                <w:color w:val="C00000"/>
                <w:sz w:val="18"/>
                <w:szCs w:val="22"/>
                <w:lang w:eastAsia="en-US"/>
              </w:rPr>
              <w:t>Hinweis: In jedem Social Media Auftritt soll an einer dafür vorgesehenen oder deutlich sichtbaren Stelle ein Link zur Datenschutzerklärung hinterlegt werden. Im Einzelfall, z.B. bei Facebook, ist eine eigene Facebook-Datenschutzerklärung empfehlenswert (vgl. Erfassungsbogen Facebook Fanpage).</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Hat der Webseitenbetreiber Präsenzen in sozialen Medien? Bitte ggfs. Verlinkung angeben:</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Facebook: facebook/testfirma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Twitter: @testfirma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Instagram: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Pinterest: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Tumblr: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Snapchat: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Tiktok: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Flickr: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Yelp:  </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YouTube:</w:t>
              <w:tab/>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Vimeo:</w:t>
              <w:tab/>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Xing: xing/testfirma</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LinkedIn: linkedin/testfirma</w:t>
            </w:r>
          </w:p>
          <w:p>
            <w:pPr>
              <w:pStyle w:val="Normal"/>
              <w:tabs>
                <w:tab w:val="clear" w:pos="708"/>
                <w:tab w:val="center" w:pos="4536" w:leader="none"/>
                <w:tab w:val="left" w:pos="5510"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Kununu:</w:t>
              <w:tab/>
            </w:r>
          </w:p>
          <w:p>
            <w:pPr>
              <w:pStyle w:val="Normal"/>
              <w:rPr>
                <w:rFonts w:cs="Arial"/>
                <w:color w:val="C00000"/>
                <w:sz w:val="18"/>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Sonstige:  </w:t>
            </w:r>
          </w:p>
        </w:tc>
      </w:tr>
      <w:tr>
        <w:trPr/>
        <w:tc>
          <w:tcPr>
            <w:tcW w:w="9210" w:type="dxa"/>
            <w:tcBorders/>
          </w:tcPr>
          <w:p>
            <w:pPr>
              <w:pStyle w:val="Normal"/>
              <w:tabs>
                <w:tab w:val="clear" w:pos="708"/>
                <w:tab w:val="center" w:pos="4536" w:leader="none"/>
                <w:tab w:val="right" w:pos="9072" w:leader="none"/>
              </w:tabs>
              <w:rPr>
                <w:rFonts w:cs="Arial"/>
              </w:rPr>
            </w:pPr>
            <w:r>
              <w:rPr>
                <w:rFonts w:eastAsia="Calibri" w:cs="Arial"/>
                <w:sz w:val="22"/>
                <w:szCs w:val="22"/>
                <w:lang w:eastAsia="en-US"/>
              </w:rPr>
              <w:t xml:space="preserve">Wird auf der Webseite auf die Präsenzen in sozialen Medien mittels Plugin oder Verlinkung hingewiesen?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Plugin  </w:t>
            </w:r>
          </w:p>
          <w:p>
            <w:pPr>
              <w:pStyle w:val="Normal"/>
              <w:rPr>
                <w:rFonts w:cs="Arial"/>
                <w:color w:val="C00000"/>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Verlinkung</w:t>
            </w:r>
          </w:p>
        </w:tc>
      </w:tr>
      <w:tr>
        <w:trPr/>
        <w:tc>
          <w:tcPr>
            <w:tcW w:w="9210" w:type="dxa"/>
            <w:tcBorders/>
          </w:tcPr>
          <w:p>
            <w:pPr>
              <w:pStyle w:val="Normal"/>
              <w:rPr>
                <w:rFonts w:cs="Arial"/>
              </w:rPr>
            </w:pPr>
            <w:r>
              <w:rPr>
                <w:rFonts w:eastAsia="Calibri" w:cs="Times New Roman" w:ascii="Calibri" w:hAnsi="Calibri"/>
                <w:sz w:val="22"/>
                <w:szCs w:val="22"/>
                <w:lang w:eastAsia="en-US"/>
              </w:rPr>
              <w:t>Wird bei Verwendung von Plugins die Shariff-Lösung eingesetzt (</w:t>
            </w:r>
            <w:hyperlink r:id="rId14">
              <w:r>
                <w:rPr>
                  <w:rStyle w:val="Internetverknpfung"/>
                  <w:rFonts w:eastAsia="Calibri" w:cs="Times New Roman" w:ascii="Calibri" w:hAnsi="Calibri"/>
                  <w:sz w:val="22"/>
                  <w:szCs w:val="22"/>
                  <w:lang w:eastAsia="en-US"/>
                </w:rPr>
                <w:t>http://www.heise.de/ct/artikel/Shariff-Social-Media-Buttons-mit-Datenschutz-2467514.html</w:t>
              </w:r>
            </w:hyperlink>
            <w:r>
              <w:rPr>
                <w:rFonts w:eastAsia="Calibri" w:cs="Times New Roman" w:ascii="Calibri" w:hAnsi="Calibri"/>
                <w:sz w:val="22"/>
                <w:szCs w:val="22"/>
                <w:lang w:eastAsia="en-US"/>
              </w:rPr>
              <w: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Nein </w:t>
            </w:r>
          </w:p>
          <w:p>
            <w:pPr>
              <w:pStyle w:val="Normal"/>
              <w:rPr>
                <w:rFonts w:cs="Arial"/>
              </w:rPr>
            </w:pPr>
            <w:r>
              <w:rPr>
                <w:szCs w:val="22"/>
                <w:lang w:eastAsia="en-US"/>
              </w:rPr>
            </w:r>
          </w:p>
        </w:tc>
      </w:tr>
      <w:tr>
        <w:trPr/>
        <w:tc>
          <w:tcPr>
            <w:tcW w:w="9210" w:type="dxa"/>
            <w:tcBorders/>
          </w:tcPr>
          <w:p>
            <w:pPr>
              <w:pStyle w:val="Normal"/>
              <w:rPr>
                <w:rFonts w:cs="Arial"/>
              </w:rPr>
            </w:pPr>
            <w:r>
              <w:rPr>
                <w:rFonts w:eastAsia="Calibri" w:cs="Arial"/>
                <w:sz w:val="22"/>
                <w:szCs w:val="22"/>
                <w:lang w:eastAsia="en-US"/>
              </w:rPr>
              <w:t xml:space="preserve">Werden auf der Webseite Schaltflächen von Social Media Anbietern eingesetzt (Like-Buttons, Share-Buttons)? </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rFonts w:cs="Arial"/>
                <w:szCs w:val="22"/>
                <w:lang w:eastAsia="en-US"/>
              </w:rPr>
            </w:r>
          </w:p>
        </w:tc>
      </w:tr>
      <w:tr>
        <w:trPr/>
        <w:tc>
          <w:tcPr>
            <w:tcW w:w="9210" w:type="dxa"/>
            <w:tcBorders>
              <w:top w:val="nil"/>
            </w:tcBorders>
          </w:tcPr>
          <w:p>
            <w:pPr>
              <w:pStyle w:val="Normal"/>
              <w:rPr>
                <w:rFonts w:cs="Arial"/>
              </w:rPr>
            </w:pPr>
            <w:r>
              <w:rPr>
                <w:rFonts w:eastAsia="Calibri" w:cs="Arial"/>
                <w:sz w:val="22"/>
                <w:szCs w:val="22"/>
                <w:lang w:eastAsia="en-US"/>
              </w:rPr>
              <w:t>Falls ja, wird dabei die Shariff-Lösung eingesetzt?</w:t>
            </w:r>
          </w:p>
          <w:p>
            <w:pPr>
              <w:pStyle w:val="Normal"/>
              <w:tabs>
                <w:tab w:val="clear" w:pos="708"/>
                <w:tab w:val="center" w:pos="4536" w:leader="none"/>
                <w:tab w:val="right" w:pos="9072" w:leader="none"/>
              </w:tabs>
              <w:rPr>
                <w:rFonts w:cs="Arial"/>
              </w:rPr>
            </w:pPr>
            <w:sdt>
              <w:sdtPr>
                <w14:checkbox>
                  <w14:checked w:val=""/>
                  <w14:checkedState w:val=""/>
                  <w14:uncheckedState w:val=""/>
                </w14:checkbox>
              </w:sdtPr>
              <w:sdtContent>
                <w:r>
                  <w:rPr>
                    <w:rFonts w:eastAsia="MS Gothic" w:ascii="MS Gothic" w:hAnsi="MS Gothic"/>
                    <w:szCs w:val="22"/>
                    <w:lang w:eastAsia="en-US"/>
                  </w:rPr>
                  <w:t>☒</w:t>
                </w:r>
              </w:sdtContent>
            </w:sdt>
            <w:r>
              <w:rPr>
                <w:rFonts w:eastAsia="Calibri" w:cs="Arial"/>
                <w:sz w:val="22"/>
                <w:szCs w:val="22"/>
                <w:lang w:eastAsia="en-US"/>
              </w:rPr>
              <w:t xml:space="preserve">  </w:t>
            </w:r>
            <w:r>
              <w:rPr>
                <w:rFonts w:eastAsia="Calibri" w:cs="Arial"/>
                <w:sz w:val="22"/>
                <w:szCs w:val="22"/>
                <w:lang w:eastAsia="en-US"/>
              </w:rPr>
              <w:t xml:space="preserve">Ja  </w:t>
            </w:r>
            <w:bookmarkStart w:id="0" w:name="_GoBack"/>
            <w:bookmarkEnd w:id="0"/>
          </w:p>
          <w:p>
            <w:pPr>
              <w:pStyle w:val="Normal"/>
              <w:rPr>
                <w:rFonts w:cs="Arial"/>
              </w:rPr>
            </w:pPr>
            <w:sdt>
              <w:sdtPr>
                <w14:checkbox>
                  <w14:checked w:val=""/>
                  <w14:checkedState w:val=""/>
                  <w14:uncheckedState w:val=""/>
                </w14:checkbox>
              </w:sdtPr>
              <w:sdtContent>
                <w:r>
                  <w:rPr>
                    <w:rFonts w:eastAsia="MS Gothic" w:cs="MS Gothic" w:ascii="MS Gothic" w:hAnsi="MS Gothic"/>
                    <w:sz w:val="22"/>
                    <w:szCs w:val="22"/>
                    <w:lang w:eastAsia="en-US"/>
                  </w:rPr>
                  <w:t>☐</w:t>
                </w:r>
              </w:sdtContent>
            </w:sdt>
            <w:r>
              <w:rPr>
                <w:rFonts w:eastAsia="Calibri" w:cs="Arial"/>
                <w:sz w:val="22"/>
                <w:szCs w:val="22"/>
                <w:lang w:eastAsia="en-US"/>
              </w:rPr>
              <w:t xml:space="preserve">  </w:t>
            </w:r>
            <w:r>
              <w:rPr>
                <w:rFonts w:eastAsia="Calibri" w:cs="Arial"/>
                <w:sz w:val="22"/>
                <w:szCs w:val="22"/>
                <w:lang w:eastAsia="en-US"/>
              </w:rPr>
              <w:t>Nein</w:t>
            </w:r>
          </w:p>
          <w:p>
            <w:pPr>
              <w:pStyle w:val="Normal"/>
              <w:rPr>
                <w:rFonts w:cs="Arial"/>
              </w:rPr>
            </w:pPr>
            <w:r>
              <w:rPr>
                <w:szCs w:val="22"/>
                <w:lang w:eastAsia="en-US"/>
              </w:rPr>
            </w:r>
          </w:p>
        </w:tc>
      </w:tr>
    </w:tbl>
    <w:p>
      <w:pPr>
        <w:pStyle w:val="Normal"/>
        <w:rPr>
          <w:rFonts w:cs="Arial"/>
          <w:sz w:val="22"/>
          <w:szCs w:val="22"/>
        </w:rPr>
      </w:pPr>
      <w:r>
        <w:rPr/>
      </w:r>
    </w:p>
    <w:sectPr>
      <w:headerReference w:type="default" r:id="rId15"/>
      <w:footerReference w:type="default" r:id="rId16"/>
      <w:type w:val="nextPage"/>
      <w:pgSz w:w="11906" w:h="16838"/>
      <w:pgMar w:left="1418" w:right="1418" w:header="709" w:top="1670" w:footer="709"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ucida Grande">
    <w:charset w:val="00"/>
    <w:family w:val="roman"/>
    <w:pitch w:val="variable"/>
  </w:font>
  <w:font w:name="Liberation Sans">
    <w:altName w:val="Arial"/>
    <w:charset w:val="00"/>
    <w:family w:val="roman"/>
    <w:pitch w:val="variable"/>
  </w:font>
  <w:font w:name="MS Gothic">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Top of Page)"/>
        <w:docPartUnique w:val="true"/>
      </w:docPartObj>
      <w:id w:val="223201664"/>
    </w:sdtPr>
    <w:sdtContent>
      <w:p>
        <w:pPr>
          <w:pStyle w:val="Fuzeile"/>
          <w:jc w:val="center"/>
          <w:rPr>
            <w:rFonts w:ascii="Arial" w:hAnsi="Arial" w:cs="Arial"/>
            <w:sz w:val="16"/>
            <w:szCs w:val="16"/>
          </w:rPr>
        </w:pPr>
        <w:r>
          <w:rPr>
            <w:rFonts w:cs="Arial" w:ascii="Arial" w:hAnsi="Arial"/>
            <w:sz w:val="16"/>
            <w:szCs w:val="16"/>
          </w:rPr>
        </w:r>
      </w:p>
      <w:p>
        <w:pPr>
          <w:pStyle w:val="Fuzeile"/>
          <w:jc w:val="center"/>
          <w:rPr>
            <w:rFonts w:ascii="Arial" w:hAnsi="Arial" w:cs="Arial"/>
            <w:sz w:val="16"/>
            <w:szCs w:val="16"/>
          </w:rPr>
        </w:pPr>
        <w:r>
          <w:rPr>
            <w:rFonts w:cs="Arial" w:ascii="Arial" w:hAnsi="Arial"/>
            <w:sz w:val="16"/>
            <w:szCs w:val="16"/>
          </w:rPr>
          <w:t xml:space="preserve">Erfassungsbogen DSE - Seite </w:t>
        </w:r>
        <w:r>
          <w:rPr>
            <w:rFonts w:cs="Arial" w:ascii="Arial" w:hAnsi="Arial"/>
            <w:b/>
            <w:bCs/>
            <w:sz w:val="16"/>
            <w:szCs w:val="16"/>
          </w:rPr>
          <w:fldChar w:fldCharType="begin"/>
        </w:r>
        <w:r>
          <w:rPr>
            <w:sz w:val="16"/>
            <w:b/>
            <w:szCs w:val="16"/>
            <w:bCs/>
            <w:rFonts w:cs="Arial" w:ascii="Arial" w:hAnsi="Arial"/>
          </w:rPr>
          <w:instrText> PAGE </w:instrText>
        </w:r>
        <w:r>
          <w:rPr>
            <w:sz w:val="16"/>
            <w:b/>
            <w:szCs w:val="16"/>
            <w:bCs/>
            <w:rFonts w:cs="Arial" w:ascii="Arial" w:hAnsi="Arial"/>
          </w:rPr>
          <w:fldChar w:fldCharType="separate"/>
        </w:r>
        <w:r>
          <w:rPr>
            <w:sz w:val="16"/>
            <w:b/>
            <w:szCs w:val="16"/>
            <w:bCs/>
            <w:rFonts w:cs="Arial" w:ascii="Arial" w:hAnsi="Arial"/>
          </w:rPr>
          <w:t>6</w:t>
        </w:r>
        <w:r>
          <w:rPr>
            <w:sz w:val="16"/>
            <w:b/>
            <w:szCs w:val="16"/>
            <w:bCs/>
            <w:rFonts w:cs="Arial" w:ascii="Arial" w:hAnsi="Arial"/>
          </w:rPr>
          <w:fldChar w:fldCharType="end"/>
        </w:r>
        <w:r>
          <w:rPr>
            <w:rFonts w:cs="Arial" w:ascii="Arial" w:hAnsi="Arial"/>
            <w:sz w:val="16"/>
            <w:szCs w:val="16"/>
          </w:rPr>
          <w:t xml:space="preserve"> von </w:t>
        </w:r>
        <w:r>
          <w:rPr>
            <w:rFonts w:cs="Arial" w:ascii="Arial" w:hAnsi="Arial"/>
            <w:b/>
            <w:bCs/>
            <w:sz w:val="16"/>
            <w:szCs w:val="16"/>
          </w:rPr>
          <w:fldChar w:fldCharType="begin"/>
        </w:r>
        <w:r>
          <w:rPr>
            <w:sz w:val="16"/>
            <w:b/>
            <w:szCs w:val="16"/>
            <w:bCs/>
            <w:rFonts w:cs="Arial" w:ascii="Arial" w:hAnsi="Arial"/>
          </w:rPr>
          <w:instrText> NUMPAGES </w:instrText>
        </w:r>
        <w:r>
          <w:rPr>
            <w:sz w:val="16"/>
            <w:b/>
            <w:szCs w:val="16"/>
            <w:bCs/>
            <w:rFonts w:cs="Arial" w:ascii="Arial" w:hAnsi="Arial"/>
          </w:rPr>
          <w:fldChar w:fldCharType="separate"/>
        </w:r>
        <w:r>
          <w:rPr>
            <w:sz w:val="16"/>
            <w:b/>
            <w:szCs w:val="16"/>
            <w:bCs/>
            <w:rFonts w:cs="Arial" w:ascii="Arial" w:hAnsi="Arial"/>
          </w:rPr>
          <w:t>18</w:t>
        </w:r>
        <w:r>
          <w:rPr>
            <w:sz w:val="16"/>
            <w:b/>
            <w:szCs w:val="16"/>
            <w:bCs/>
            <w:rFonts w:cs="Arial" w:ascii="Arial" w:hAnsi="Arial"/>
          </w:rPr>
          <w:fldChar w:fldCharType="end"/>
        </w:r>
      </w:p>
    </w:sdtContent>
  </w:sdt>
  <w:p>
    <w:pPr>
      <w:pStyle w:val="Fuzeile"/>
      <w:rPr/>
    </w:pPr>
    <w:r>
      <w:rPr/>
    </w:r>
  </w:p>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Kopfzeile"/>
      <w:tabs>
        <w:tab w:val="clear" w:pos="4536"/>
        <w:tab w:val="clear" w:pos="9072"/>
        <w:tab w:val="center" w:pos="4535" w:leader="none"/>
      </w:tabs>
      <w:rPr/>
    </w:pPr>
    <w:r>
      <w:rPr/>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360" w:hanging="360"/>
      </w:pPr>
      <w:rPr>
        <w:rFonts w:ascii="Symbol" w:hAnsi="Symbol" w:cs="Symbol" w:hint="default"/>
      </w:rPr>
    </w:lvl>
    <w:lvl w:ilvl="1">
      <w:start w:val="1"/>
      <w:numFmt w:val="bullet"/>
      <w:lvlText w:val="o"/>
      <w:lvlJc w:val="left"/>
      <w:pPr>
        <w:tabs>
          <w:tab w:val="num" w:pos="1080"/>
        </w:tabs>
        <w:ind w:left="1080" w:hanging="360"/>
      </w:pPr>
      <w:rPr>
        <w:rFonts w:ascii="Courier New" w:hAnsi="Courier New" w:cs="Courier New" w:hint="default"/>
      </w:rPr>
    </w:lvl>
    <w:lvl w:ilvl="2">
      <w:start w:val="1"/>
      <w:numFmt w:val="bullet"/>
      <w:lvlText w:val=""/>
      <w:lvlJc w:val="left"/>
      <w:pPr>
        <w:tabs>
          <w:tab w:val="num" w:pos="1440"/>
        </w:tabs>
        <w:ind w:left="1800" w:hanging="360"/>
      </w:pPr>
      <w:rPr>
        <w:rFonts w:ascii="Wingdings" w:hAnsi="Wingdings" w:cs="Wingdings" w:hint="default"/>
      </w:rPr>
    </w:lvl>
    <w:lvl w:ilvl="3">
      <w:start w:val="1"/>
      <w:numFmt w:val="bullet"/>
      <w:lvlText w:val=""/>
      <w:lvlJc w:val="left"/>
      <w:pPr>
        <w:tabs>
          <w:tab w:val="num" w:pos="1800"/>
        </w:tabs>
        <w:ind w:left="2520" w:hanging="360"/>
      </w:pPr>
      <w:rPr>
        <w:rFonts w:ascii="Symbol" w:hAnsi="Symbol" w:cs="Symbol" w:hint="default"/>
      </w:rPr>
    </w:lvl>
    <w:lvl w:ilvl="4">
      <w:start w:val="1"/>
      <w:numFmt w:val="bullet"/>
      <w:lvlText w:val="o"/>
      <w:lvlJc w:val="left"/>
      <w:pPr>
        <w:tabs>
          <w:tab w:val="num" w:pos="2160"/>
        </w:tabs>
        <w:ind w:left="3240" w:hanging="360"/>
      </w:pPr>
      <w:rPr>
        <w:rFonts w:ascii="Courier New" w:hAnsi="Courier New" w:cs="Courier New" w:hint="default"/>
      </w:rPr>
    </w:lvl>
    <w:lvl w:ilvl="5">
      <w:start w:val="1"/>
      <w:numFmt w:val="bullet"/>
      <w:lvlText w:val=""/>
      <w:lvlJc w:val="left"/>
      <w:pPr>
        <w:tabs>
          <w:tab w:val="num" w:pos="2520"/>
        </w:tabs>
        <w:ind w:left="3960" w:hanging="360"/>
      </w:pPr>
      <w:rPr>
        <w:rFonts w:ascii="Wingdings" w:hAnsi="Wingdings" w:cs="Wingdings" w:hint="default"/>
      </w:rPr>
    </w:lvl>
    <w:lvl w:ilvl="6">
      <w:start w:val="1"/>
      <w:numFmt w:val="bullet"/>
      <w:lvlText w:val=""/>
      <w:lvlJc w:val="left"/>
      <w:pPr>
        <w:tabs>
          <w:tab w:val="num" w:pos="2880"/>
        </w:tabs>
        <w:ind w:left="4680" w:hanging="360"/>
      </w:pPr>
      <w:rPr>
        <w:rFonts w:ascii="Symbol" w:hAnsi="Symbol" w:cs="Symbol" w:hint="default"/>
      </w:rPr>
    </w:lvl>
    <w:lvl w:ilvl="7">
      <w:start w:val="1"/>
      <w:numFmt w:val="bullet"/>
      <w:lvlText w:val="o"/>
      <w:lvlJc w:val="left"/>
      <w:pPr>
        <w:tabs>
          <w:tab w:val="num" w:pos="3240"/>
        </w:tabs>
        <w:ind w:left="5400" w:hanging="360"/>
      </w:pPr>
      <w:rPr>
        <w:rFonts w:ascii="Courier New" w:hAnsi="Courier New" w:cs="Courier New" w:hint="default"/>
      </w:rPr>
    </w:lvl>
    <w:lvl w:ilvl="8">
      <w:start w:val="1"/>
      <w:numFmt w:val="bullet"/>
      <w:lvlText w:val=""/>
      <w:lvlJc w:val="left"/>
      <w:pPr>
        <w:tabs>
          <w:tab w:val="num" w:pos="3600"/>
        </w:tabs>
        <w:ind w:left="612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de-DE"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ＭＳ 明朝" w:cs="" w:cstheme="minorBidi" w:eastAsiaTheme="minorEastAsia"/>
        <w:szCs w:val="24"/>
        <w:lang w:val="de-DE" w:eastAsia="de-DE"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0"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ＭＳ 明朝" w:cs="" w:cstheme="minorBidi" w:eastAsiaTheme="minorEastAsia"/>
      <w:color w:val="auto"/>
      <w:kern w:val="0"/>
      <w:sz w:val="24"/>
      <w:szCs w:val="24"/>
      <w:lang w:val="de-DE" w:eastAsia="de-DE" w:bidi="ar-SA"/>
    </w:rPr>
  </w:style>
  <w:style w:type="paragraph" w:styleId="Berschrift1">
    <w:name w:val="Heading 1"/>
    <w:basedOn w:val="Normal"/>
    <w:next w:val="Normal"/>
    <w:uiPriority w:val="9"/>
    <w:qFormat/>
    <w:rsid w:val="00e906ce"/>
    <w:pPr>
      <w:keepNext w:val="true"/>
      <w:ind w:right="34" w:hanging="0"/>
      <w:jc w:val="center"/>
      <w:outlineLvl w:val="0"/>
    </w:pPr>
    <w:rPr>
      <w:rFonts w:eastAsia="Calibri" w:cs="Arial"/>
      <w:b/>
      <w:sz w:val="19"/>
      <w:szCs w:val="19"/>
      <w:lang w:eastAsia="en-US"/>
    </w:rPr>
  </w:style>
  <w:style w:type="paragraph" w:styleId="Berschrift2">
    <w:name w:val="Heading 2"/>
    <w:basedOn w:val="Normal"/>
    <w:next w:val="Normal"/>
    <w:uiPriority w:val="9"/>
    <w:unhideWhenUsed/>
    <w:qFormat/>
    <w:rsid w:val="00aa0e83"/>
    <w:pPr>
      <w:keepNext w:val="true"/>
      <w:keepLines/>
      <w:spacing w:before="200" w:after="0"/>
      <w:outlineLvl w:val="1"/>
    </w:pPr>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6">
    <w:name w:val="Heading 6"/>
    <w:basedOn w:val="Normal"/>
    <w:next w:val="Normal"/>
    <w:semiHidden/>
    <w:unhideWhenUsed/>
    <w:qFormat/>
    <w:rsid w:val="00864dff"/>
    <w:pPr>
      <w:keepNext w:val="true"/>
      <w:keepLines/>
      <w:spacing w:before="200" w:after="0"/>
      <w:outlineLvl w:val="5"/>
    </w:pPr>
    <w:rPr>
      <w:rFonts w:ascii="Calibri" w:hAnsi="Calibri" w:eastAsia="ＭＳ ゴシック" w:cs="" w:asciiTheme="majorHAnsi" w:cstheme="majorBidi" w:eastAsiaTheme="majorEastAsia" w:hAnsiTheme="majorHAnsi"/>
      <w:i/>
      <w:iCs/>
      <w:color w:val="243F60" w:themeColor="accent1" w:themeShade="7f"/>
    </w:rPr>
  </w:style>
  <w:style w:type="paragraph" w:styleId="Berschrift7">
    <w:name w:val="Heading 7"/>
    <w:basedOn w:val="Normal"/>
    <w:next w:val="Normal"/>
    <w:uiPriority w:val="9"/>
    <w:unhideWhenUsed/>
    <w:qFormat/>
    <w:rsid w:val="00696fc6"/>
    <w:pPr>
      <w:keepNext w:val="true"/>
      <w:keepLines/>
      <w:spacing w:lineRule="auto" w:line="360" w:before="200" w:after="0"/>
      <w:jc w:val="both"/>
      <w:outlineLvl w:val="6"/>
    </w:pPr>
    <w:rPr>
      <w:rFonts w:ascii="Times New Roman" w:hAnsi="Times New Roman" w:eastAsia="ＭＳ ゴシック" w:cs="" w:cstheme="majorBidi" w:eastAsiaTheme="majorEastAsia"/>
      <w:b/>
      <w:iCs/>
      <w:color w:val="404040" w:themeColor="text1" w:themeTint="bf"/>
    </w:rPr>
  </w:style>
  <w:style w:type="character" w:styleId="DefaultParagraphFont" w:default="1">
    <w:name w:val="Default Paragraph Font"/>
    <w:uiPriority w:val="1"/>
    <w:semiHidden/>
    <w:unhideWhenUsed/>
    <w:qFormat/>
    <w:rPr/>
  </w:style>
  <w:style w:type="character" w:styleId="Berschrift7Zchn" w:customStyle="1">
    <w:name w:val="Überschrift 7 Zchn"/>
    <w:basedOn w:val="DefaultParagraphFont"/>
    <w:uiPriority w:val="9"/>
    <w:qFormat/>
    <w:rsid w:val="00696fc6"/>
    <w:rPr>
      <w:rFonts w:ascii="Times New Roman" w:hAnsi="Times New Roman" w:eastAsia="ＭＳ ゴシック" w:cs="" w:cstheme="majorBidi" w:eastAsiaTheme="majorEastAsia"/>
      <w:b/>
      <w:iCs/>
      <w:color w:val="404040" w:themeColor="text1" w:themeTint="bf"/>
    </w:rPr>
  </w:style>
  <w:style w:type="character" w:styleId="HeaderChar" w:customStyle="1">
    <w:name w:val="Header Char"/>
    <w:basedOn w:val="DefaultParagraphFont"/>
    <w:link w:val="Header"/>
    <w:qFormat/>
    <w:rsid w:val="00aa4471"/>
    <w:rPr>
      <w:rFonts w:ascii="Times New Roman" w:hAnsi="Times New Roman" w:eastAsia="Times New Roman" w:cs="Times New Roman"/>
    </w:rPr>
  </w:style>
  <w:style w:type="character" w:styleId="FooterChar" w:customStyle="1">
    <w:name w:val="Footer Char"/>
    <w:basedOn w:val="DefaultParagraphFont"/>
    <w:link w:val="Footer"/>
    <w:uiPriority w:val="99"/>
    <w:qFormat/>
    <w:rsid w:val="00aa4471"/>
    <w:rPr>
      <w:rFonts w:ascii="Times New Roman" w:hAnsi="Times New Roman" w:eastAsia="Times New Roman" w:cs="Times New Roman"/>
    </w:rPr>
  </w:style>
  <w:style w:type="character" w:styleId="BalloonTextChar" w:customStyle="1">
    <w:name w:val="Balloon Text Char"/>
    <w:basedOn w:val="DefaultParagraphFont"/>
    <w:link w:val="BalloonText"/>
    <w:uiPriority w:val="99"/>
    <w:semiHidden/>
    <w:qFormat/>
    <w:rsid w:val="00aa4471"/>
    <w:rPr>
      <w:rFonts w:ascii="Lucida Grande" w:hAnsi="Lucida Grande"/>
      <w:sz w:val="18"/>
      <w:szCs w:val="18"/>
    </w:rPr>
  </w:style>
  <w:style w:type="character" w:styleId="Internetverknpfung" w:customStyle="1">
    <w:name w:val="Internetverknüpfung"/>
    <w:basedOn w:val="DefaultParagraphFont"/>
    <w:uiPriority w:val="99"/>
    <w:unhideWhenUsed/>
    <w:rsid w:val="004f3602"/>
    <w:rPr>
      <w:color w:val="0000FF" w:themeColor="hyperlink"/>
      <w:u w:val="single"/>
    </w:rPr>
  </w:style>
  <w:style w:type="character" w:styleId="PlaceholderText">
    <w:name w:val="Placeholder Text"/>
    <w:basedOn w:val="DefaultParagraphFont"/>
    <w:uiPriority w:val="99"/>
    <w:semiHidden/>
    <w:qFormat/>
    <w:rsid w:val="004f3602"/>
    <w:rPr>
      <w:color w:val="808080"/>
    </w:rPr>
  </w:style>
  <w:style w:type="character" w:styleId="Tsmustercontent" w:customStyle="1">
    <w:name w:val="ts-muster-content"/>
    <w:basedOn w:val="DefaultParagraphFont"/>
    <w:qFormat/>
    <w:rsid w:val="006c1ab9"/>
    <w:rPr/>
  </w:style>
  <w:style w:type="character" w:styleId="Strong">
    <w:name w:val="Strong"/>
    <w:basedOn w:val="DefaultParagraphFont"/>
    <w:uiPriority w:val="22"/>
    <w:qFormat/>
    <w:rsid w:val="00175a54"/>
    <w:rPr>
      <w:b/>
      <w:bCs/>
    </w:rPr>
  </w:style>
  <w:style w:type="character" w:styleId="Tsmusterinfo" w:customStyle="1">
    <w:name w:val="ts-muster-info"/>
    <w:basedOn w:val="DefaultParagraphFont"/>
    <w:qFormat/>
    <w:rsid w:val="0021540d"/>
    <w:rPr/>
  </w:style>
  <w:style w:type="character" w:styleId="ListParagraphChar" w:customStyle="1">
    <w:name w:val="List Paragraph Char"/>
    <w:link w:val="ListParagraph"/>
    <w:uiPriority w:val="34"/>
    <w:qFormat/>
    <w:locked/>
    <w:rsid w:val="00e906ce"/>
    <w:rPr/>
  </w:style>
  <w:style w:type="character" w:styleId="BodyTextChar" w:customStyle="1">
    <w:name w:val="Body Text Char"/>
    <w:basedOn w:val="DefaultParagraphFont"/>
    <w:link w:val="BodyText"/>
    <w:uiPriority w:val="99"/>
    <w:qFormat/>
    <w:rsid w:val="00e906ce"/>
    <w:rPr>
      <w:rFonts w:eastAsia="Calibri" w:cs="Arial"/>
      <w:sz w:val="19"/>
      <w:szCs w:val="19"/>
      <w:lang w:eastAsia="en-US"/>
    </w:rPr>
  </w:style>
  <w:style w:type="character" w:styleId="Berschrift1Zchn" w:customStyle="1">
    <w:name w:val="Überschrift 1 Zchn"/>
    <w:basedOn w:val="DefaultParagraphFont"/>
    <w:uiPriority w:val="9"/>
    <w:qFormat/>
    <w:rsid w:val="00e906ce"/>
    <w:rPr>
      <w:rFonts w:eastAsia="Calibri" w:cs="Arial"/>
      <w:b/>
      <w:sz w:val="19"/>
      <w:szCs w:val="19"/>
      <w:lang w:eastAsia="en-US"/>
    </w:rPr>
  </w:style>
  <w:style w:type="character" w:styleId="Berschrift6Zchn" w:customStyle="1">
    <w:name w:val="Überschrift 6 Zchn"/>
    <w:basedOn w:val="DefaultParagraphFont"/>
    <w:semiHidden/>
    <w:qFormat/>
    <w:rsid w:val="00864dff"/>
    <w:rPr>
      <w:rFonts w:ascii="Calibri" w:hAnsi="Calibri" w:eastAsia="ＭＳ ゴシック" w:cs="" w:asciiTheme="majorHAnsi" w:cstheme="majorBidi" w:eastAsiaTheme="majorEastAsia" w:hAnsiTheme="majorHAnsi"/>
      <w:i/>
      <w:iCs/>
      <w:color w:val="243F60" w:themeColor="accent1" w:themeShade="7f"/>
    </w:rPr>
  </w:style>
  <w:style w:type="character" w:styleId="BodyText2Char" w:customStyle="1">
    <w:name w:val="Body Text 2 Char"/>
    <w:basedOn w:val="DefaultParagraphFont"/>
    <w:link w:val="BodyText2"/>
    <w:qFormat/>
    <w:rsid w:val="00864dff"/>
    <w:rPr>
      <w:rFonts w:ascii="Times New Roman" w:hAnsi="Times New Roman" w:eastAsia="Times New Roman" w:cs="Times New Roman"/>
    </w:rPr>
  </w:style>
  <w:style w:type="character" w:styleId="BesuchteInternetverknpfung" w:customStyle="1">
    <w:name w:val="Besuchte Internetverknüpfung"/>
    <w:basedOn w:val="DefaultParagraphFont"/>
    <w:uiPriority w:val="99"/>
    <w:semiHidden/>
    <w:unhideWhenUsed/>
    <w:rsid w:val="00230d68"/>
    <w:rPr>
      <w:color w:val="800080" w:themeColor="followedHyperlink"/>
      <w:u w:val="single"/>
    </w:rPr>
  </w:style>
  <w:style w:type="character" w:styleId="Berschrift2Zchn" w:customStyle="1">
    <w:name w:val="Überschrift 2 Zchn"/>
    <w:basedOn w:val="DefaultParagraphFont"/>
    <w:uiPriority w:val="9"/>
    <w:qFormat/>
    <w:rsid w:val="00aa0e83"/>
    <w:rPr>
      <w:rFonts w:ascii="Calibri" w:hAnsi="Calibri" w:eastAsia="ＭＳ ゴシック" w:cs="" w:asciiTheme="majorHAnsi" w:cstheme="majorBidi" w:eastAsiaTheme="majorEastAsia" w:hAnsiTheme="majorHAnsi"/>
      <w:b/>
      <w:bCs/>
      <w:color w:val="4F81BD" w:themeColor="accent1"/>
      <w:sz w:val="26"/>
      <w:szCs w:val="26"/>
    </w:rPr>
  </w:style>
  <w:style w:type="paragraph" w:styleId="Berschrift" w:customStyle="1">
    <w:name w:val="Überschrift"/>
    <w:basedOn w:val="Normal"/>
    <w:next w:val="Textkrper"/>
    <w:qFormat/>
    <w:pPr>
      <w:keepNext w:val="true"/>
      <w:spacing w:before="240" w:after="120"/>
    </w:pPr>
    <w:rPr>
      <w:rFonts w:ascii="Liberation Sans" w:hAnsi="Liberation Sans" w:eastAsia="Microsoft YaHei" w:cs="Arial"/>
      <w:sz w:val="28"/>
      <w:szCs w:val="28"/>
    </w:rPr>
  </w:style>
  <w:style w:type="paragraph" w:styleId="Textkrper">
    <w:name w:val="Body Text"/>
    <w:basedOn w:val="Normal"/>
    <w:link w:val="BodyTextChar"/>
    <w:uiPriority w:val="99"/>
    <w:unhideWhenUsed/>
    <w:rsid w:val="00e906ce"/>
    <w:pPr>
      <w:ind w:right="34" w:hanging="0"/>
    </w:pPr>
    <w:rPr>
      <w:rFonts w:eastAsia="Calibri" w:cs="Arial"/>
      <w:sz w:val="19"/>
      <w:szCs w:val="19"/>
      <w:lang w:eastAsia="en-US"/>
    </w:rPr>
  </w:style>
  <w:style w:type="paragraph" w:styleId="Liste">
    <w:name w:val="List"/>
    <w:basedOn w:val="Textkrper"/>
    <w:pPr/>
    <w:rPr/>
  </w:style>
  <w:style w:type="paragraph" w:styleId="Beschriftung">
    <w:name w:val="Caption"/>
    <w:basedOn w:val="Normal"/>
    <w:qFormat/>
    <w:pPr>
      <w:suppressLineNumbers/>
      <w:spacing w:before="120" w:after="120"/>
    </w:pPr>
    <w:rPr>
      <w:rFonts w:cs="Arial"/>
      <w:i/>
      <w:iCs/>
      <w:sz w:val="24"/>
      <w:szCs w:val="24"/>
    </w:rPr>
  </w:style>
  <w:style w:type="paragraph" w:styleId="Verzeichnis" w:customStyle="1">
    <w:name w:val="Verzeichnis"/>
    <w:basedOn w:val="Normal"/>
    <w:qFormat/>
    <w:pPr>
      <w:suppressLineNumbers/>
    </w:pPr>
    <w:rPr>
      <w:rFonts w:cs="Arial"/>
    </w:rPr>
  </w:style>
  <w:style w:type="paragraph" w:styleId="Caption">
    <w:name w:val="caption"/>
    <w:basedOn w:val="Normal"/>
    <w:qFormat/>
    <w:pPr>
      <w:suppressLineNumbers/>
      <w:spacing w:before="120" w:after="120"/>
    </w:pPr>
    <w:rPr>
      <w:rFonts w:cs="Arial"/>
      <w:i/>
      <w:iCs/>
    </w:rPr>
  </w:style>
  <w:style w:type="paragraph" w:styleId="KopfundFuzeile" w:customStyle="1">
    <w:name w:val="Kopf- und Fußzeile"/>
    <w:basedOn w:val="Normal"/>
    <w:qFormat/>
    <w:pPr/>
    <w:rPr/>
  </w:style>
  <w:style w:type="paragraph" w:styleId="Kopfzeile">
    <w:name w:val="Header"/>
    <w:basedOn w:val="Normal"/>
    <w:link w:val="HeaderChar"/>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Fuzeile">
    <w:name w:val="Footer"/>
    <w:basedOn w:val="Normal"/>
    <w:link w:val="FooterChar"/>
    <w:uiPriority w:val="99"/>
    <w:rsid w:val="00aa4471"/>
    <w:pPr>
      <w:tabs>
        <w:tab w:val="clear" w:pos="708"/>
        <w:tab w:val="center" w:pos="4536" w:leader="none"/>
        <w:tab w:val="right" w:pos="9072" w:leader="none"/>
      </w:tabs>
    </w:pPr>
    <w:rPr>
      <w:rFonts w:ascii="Times New Roman" w:hAnsi="Times New Roman" w:eastAsia="Times New Roman" w:cs="Times New Roman"/>
    </w:rPr>
  </w:style>
  <w:style w:type="paragraph" w:styleId="BalloonText">
    <w:name w:val="Balloon Text"/>
    <w:basedOn w:val="Normal"/>
    <w:link w:val="BalloonTextChar"/>
    <w:uiPriority w:val="99"/>
    <w:semiHidden/>
    <w:unhideWhenUsed/>
    <w:qFormat/>
    <w:rsid w:val="00aa4471"/>
    <w:pPr/>
    <w:rPr>
      <w:rFonts w:ascii="Lucida Grande" w:hAnsi="Lucida Grande"/>
      <w:sz w:val="18"/>
      <w:szCs w:val="18"/>
    </w:rPr>
  </w:style>
  <w:style w:type="paragraph" w:styleId="ListParagraph">
    <w:name w:val="List Paragraph"/>
    <w:basedOn w:val="Normal"/>
    <w:link w:val="ListParagraphChar"/>
    <w:uiPriority w:val="34"/>
    <w:qFormat/>
    <w:rsid w:val="004f3602"/>
    <w:pPr>
      <w:spacing w:before="0" w:after="0"/>
      <w:ind w:left="720" w:hanging="0"/>
      <w:contextualSpacing/>
    </w:pPr>
    <w:rPr/>
  </w:style>
  <w:style w:type="paragraph" w:styleId="NoSpacing">
    <w:name w:val="No Spacing"/>
    <w:uiPriority w:val="1"/>
    <w:qFormat/>
    <w:rsid w:val="00e906ce"/>
    <w:pPr>
      <w:widowControl/>
      <w:suppressAutoHyphens w:val="true"/>
      <w:bidi w:val="0"/>
      <w:spacing w:before="0" w:after="0"/>
      <w:jc w:val="left"/>
    </w:pPr>
    <w:rPr>
      <w:rFonts w:ascii="Calibri" w:hAnsi="Calibri" w:eastAsia="Calibri" w:cs="Times New Roman"/>
      <w:color w:val="auto"/>
      <w:kern w:val="0"/>
      <w:sz w:val="22"/>
      <w:szCs w:val="22"/>
      <w:lang w:val="de-DE" w:eastAsia="en-US" w:bidi="ar-SA"/>
    </w:rPr>
  </w:style>
  <w:style w:type="paragraph" w:styleId="BodyText2">
    <w:name w:val="Body Text 2"/>
    <w:basedOn w:val="Normal"/>
    <w:link w:val="BodyText2Char"/>
    <w:qFormat/>
    <w:rsid w:val="00864dff"/>
    <w:pPr>
      <w:spacing w:lineRule="auto" w:line="480" w:before="0" w:after="120"/>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aa4471"/>
    <w:rPr>
      <w:lang w:eastAsia="en-US"/>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info@netvocat.de" TargetMode="External"/><Relationship Id="rId3" Type="http://schemas.openxmlformats.org/officeDocument/2006/relationships/hyperlink" Target="http://www.netvocat.de/" TargetMode="External"/><Relationship Id="rId4" Type="http://schemas.openxmlformats.org/officeDocument/2006/relationships/hyperlink" Target="https://dsgvo-gesetz.de/art-37-dsgvo/" TargetMode="External"/><Relationship Id="rId5" Type="http://schemas.openxmlformats.org/officeDocument/2006/relationships/hyperlink" Target="https://tools.google.com/dlpage/gaoptout?hl=de" TargetMode="External"/><Relationship Id="rId6" Type="http://schemas.openxmlformats.org/officeDocument/2006/relationships/hyperlink" Target="https://www.projekt29.de/google-analytics-datenschutzkonformer-einsatz-in-5-schritten/" TargetMode="External"/><Relationship Id="rId7" Type="http://schemas.openxmlformats.org/officeDocument/2006/relationships/hyperlink" Target="https://support.google.com/analytics/answer/3123662" TargetMode="External"/><Relationship Id="rId8" Type="http://schemas.openxmlformats.org/officeDocument/2006/relationships/hyperlink" Target="https://support.google.com/analytics/answer/2838718?hl=de&amp;ref_topic=2919631" TargetMode="External"/><Relationship Id="rId9" Type="http://schemas.openxmlformats.org/officeDocument/2006/relationships/hyperlink" Target="https://tools.google.com/dlpage/gaoptout?hl=de" TargetMode="External"/><Relationship Id="rId10" Type="http://schemas.openxmlformats.org/officeDocument/2006/relationships/hyperlink" Target="https://www.projekt29.de/google-analytics-datenschutzkonformer-einsatz-in-5-schritten/" TargetMode="External"/><Relationship Id="rId11" Type="http://schemas.openxmlformats.org/officeDocument/2006/relationships/hyperlink" Target="http://www.google.com/ads/preferences" TargetMode="External"/><Relationship Id="rId12" Type="http://schemas.openxmlformats.org/officeDocument/2006/relationships/hyperlink" Target="https://mailchimp.com/legal/forms/data-processing-agreement/" TargetMode="External"/><Relationship Id="rId13" Type="http://schemas.openxmlformats.org/officeDocument/2006/relationships/hyperlink" Target="https://www.internetkurse-koeln.de/wordpress-kommentar-ip-adressen-nicht-speichern-warum-und-wie/" TargetMode="External"/><Relationship Id="rId14" Type="http://schemas.openxmlformats.org/officeDocument/2006/relationships/hyperlink" Target="http://www.heise.de/ct/artikel/Shariff-Social-Media-Buttons-mit-Datenschutz-2467514.html" TargetMode="External"/><Relationship Id="rId15" Type="http://schemas.openxmlformats.org/officeDocument/2006/relationships/header" Target="header1.xml"/><Relationship Id="rId16" Type="http://schemas.openxmlformats.org/officeDocument/2006/relationships/footer" Target="footer1.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C6BF27-1682-479A-B7B1-1A7AA948F3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TotalTime>
  <Application>LibreOffice/6.4.5.2$Windows_X86_64 LibreOffice_project/a726b36747cf2001e06b58ad5db1aa3a9a1872d6</Application>
  <Pages>18</Pages>
  <Words>3196</Words>
  <Characters>20064</Characters>
  <CharactersWithSpaces>23123</CharactersWithSpaces>
  <Paragraphs>611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2020-09-26T07:00:00Z</dcterms:created>
  <dc:creator>netvocat GmbH</dc:creator>
  <dc:description/>
  <dc:language>de-DE</dc:language>
  <cp:lastModifiedBy/>
  <cp:lastPrinted>2018-05-13T16:41:00Z</cp:lastPrinted>
  <dcterms:modified xsi:type="dcterms:W3CDTF">2020-09-30T18:00:26Z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