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E18" w:rsidRPr="00911E18" w:rsidRDefault="00911E18" w:rsidP="00911E18">
      <w:pPr>
        <w:rPr>
          <w:rFonts w:ascii="Times New Roman" w:hAnsi="Times New Roman" w:cs="Times New Roman"/>
          <w:b/>
          <w:sz w:val="44"/>
          <w:szCs w:val="44"/>
        </w:rPr>
      </w:pPr>
    </w:p>
    <w:p w:rsidR="00911E18" w:rsidRPr="00911E18" w:rsidRDefault="00911E18" w:rsidP="00911E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1E18">
        <w:rPr>
          <w:rFonts w:ascii="Times New Roman" w:hAnsi="Times New Roman" w:cs="Times New Roman"/>
          <w:sz w:val="28"/>
          <w:szCs w:val="28"/>
        </w:rPr>
        <w:t>Приднестровский Государственный Университет им. Т.Г. Шевченко</w:t>
      </w:r>
    </w:p>
    <w:p w:rsidR="00911E18" w:rsidRPr="00911E18" w:rsidRDefault="00911E18" w:rsidP="00911E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11E18">
        <w:rPr>
          <w:rFonts w:ascii="Times New Roman" w:hAnsi="Times New Roman" w:cs="Times New Roman"/>
          <w:sz w:val="28"/>
          <w:szCs w:val="28"/>
        </w:rPr>
        <w:t xml:space="preserve"> Бендерский Политехнический Филиал</w:t>
      </w:r>
    </w:p>
    <w:p w:rsidR="00911E18" w:rsidRPr="00911E18" w:rsidRDefault="00911E18" w:rsidP="00911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911E18">
        <w:rPr>
          <w:rFonts w:ascii="Times New Roman" w:hAnsi="Times New Roman" w:cs="Times New Roman"/>
          <w:sz w:val="28"/>
          <w:szCs w:val="28"/>
        </w:rPr>
        <w:t>Кафедра «Промышленность и информационные технологии»</w:t>
      </w:r>
    </w:p>
    <w:p w:rsidR="00911E18" w:rsidRPr="00911E18" w:rsidRDefault="00911E18" w:rsidP="00911E18">
      <w:pPr>
        <w:ind w:right="-2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1E18" w:rsidRPr="00911E18" w:rsidRDefault="00911E18" w:rsidP="00911E18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:rsidR="00911E18" w:rsidRPr="00911E18" w:rsidRDefault="00911E18" w:rsidP="00911E18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:rsidR="00911E18" w:rsidRPr="00911E18" w:rsidRDefault="00911E18" w:rsidP="00911E18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:rsidR="00911E18" w:rsidRPr="00911E18" w:rsidRDefault="00911E18" w:rsidP="00911E18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28"/>
          <w:szCs w:val="28"/>
          <w:lang w:eastAsia="ru-RU"/>
        </w:rPr>
      </w:pPr>
    </w:p>
    <w:p w:rsidR="00911E18" w:rsidRPr="00911E18" w:rsidRDefault="00911E18" w:rsidP="00911E18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48"/>
          <w:szCs w:val="28"/>
          <w:lang w:eastAsia="ru-RU"/>
        </w:rPr>
      </w:pPr>
    </w:p>
    <w:p w:rsidR="00911E18" w:rsidRPr="00911E18" w:rsidRDefault="00911E18" w:rsidP="00911E18">
      <w:pPr>
        <w:pStyle w:val="Default"/>
        <w:spacing w:before="120" w:after="120" w:line="276" w:lineRule="auto"/>
        <w:jc w:val="center"/>
        <w:rPr>
          <w:rFonts w:eastAsia="Times New Roman"/>
          <w:bCs/>
          <w:sz w:val="48"/>
          <w:szCs w:val="28"/>
          <w:lang w:eastAsia="ru-RU"/>
        </w:rPr>
      </w:pPr>
      <w:r w:rsidRPr="00911E18">
        <w:rPr>
          <w:rFonts w:eastAsia="Times New Roman"/>
          <w:b/>
          <w:bCs/>
          <w:sz w:val="48"/>
          <w:szCs w:val="28"/>
          <w:lang w:eastAsia="ru-RU"/>
        </w:rPr>
        <w:t xml:space="preserve">Сравнительный анализ </w:t>
      </w:r>
      <w:r w:rsidRPr="00911E18">
        <w:rPr>
          <w:rFonts w:eastAsia="Times New Roman"/>
          <w:b/>
          <w:bCs/>
          <w:sz w:val="48"/>
          <w:szCs w:val="28"/>
          <w:lang w:eastAsia="ru-RU"/>
        </w:rPr>
        <w:t>средств просмотра видео</w:t>
      </w:r>
      <w:r w:rsidRPr="00911E18">
        <w:rPr>
          <w:rFonts w:eastAsia="Times New Roman"/>
          <w:b/>
          <w:bCs/>
          <w:sz w:val="48"/>
          <w:szCs w:val="28"/>
          <w:lang w:eastAsia="ru-RU"/>
        </w:rPr>
        <w:t>.</w:t>
      </w:r>
      <w:r w:rsidRPr="00911E18">
        <w:rPr>
          <w:rFonts w:eastAsia="Times New Roman"/>
          <w:sz w:val="28"/>
          <w:szCs w:val="28"/>
          <w:lang w:eastAsia="ru-RU"/>
        </w:rPr>
        <w:br/>
      </w:r>
      <w:r w:rsidRPr="00911E18">
        <w:rPr>
          <w:rFonts w:eastAsia="Times New Roman"/>
          <w:bCs/>
          <w:sz w:val="28"/>
          <w:szCs w:val="28"/>
          <w:lang w:eastAsia="ru-RU"/>
        </w:rPr>
        <w:br/>
      </w:r>
    </w:p>
    <w:p w:rsidR="00911E18" w:rsidRPr="00911E18" w:rsidRDefault="00911E18" w:rsidP="00911E18">
      <w:pPr>
        <w:pStyle w:val="Default"/>
        <w:spacing w:before="120" w:after="120" w:line="276" w:lineRule="auto"/>
        <w:jc w:val="center"/>
        <w:rPr>
          <w:rFonts w:eastAsia="Times New Roman"/>
          <w:sz w:val="28"/>
          <w:szCs w:val="28"/>
          <w:lang w:eastAsia="ru-RU"/>
        </w:rPr>
      </w:pPr>
      <w:r w:rsidRPr="00911E18">
        <w:rPr>
          <w:rFonts w:eastAsia="Times New Roman"/>
          <w:sz w:val="28"/>
          <w:szCs w:val="28"/>
          <w:lang w:eastAsia="ru-RU"/>
        </w:rPr>
        <w:br/>
      </w:r>
    </w:p>
    <w:p w:rsidR="00911E18" w:rsidRPr="00911E18" w:rsidRDefault="00911E18" w:rsidP="00911E18">
      <w:pPr>
        <w:pStyle w:val="Default"/>
        <w:spacing w:before="120" w:after="120" w:line="276" w:lineRule="auto"/>
        <w:jc w:val="right"/>
        <w:rPr>
          <w:rFonts w:eastAsia="Times New Roman"/>
          <w:sz w:val="28"/>
          <w:szCs w:val="28"/>
          <w:lang w:eastAsia="ru-RU"/>
        </w:rPr>
      </w:pPr>
    </w:p>
    <w:p w:rsidR="00911E18" w:rsidRPr="00911E18" w:rsidRDefault="00911E18" w:rsidP="00911E18">
      <w:pPr>
        <w:pStyle w:val="Default"/>
        <w:spacing w:before="120" w:after="120" w:line="276" w:lineRule="auto"/>
        <w:jc w:val="right"/>
        <w:rPr>
          <w:rFonts w:eastAsia="Times New Roman"/>
          <w:sz w:val="28"/>
          <w:szCs w:val="28"/>
          <w:lang w:eastAsia="ru-RU"/>
        </w:rPr>
      </w:pPr>
    </w:p>
    <w:p w:rsidR="00911E18" w:rsidRPr="00911E18" w:rsidRDefault="00911E18" w:rsidP="00911E18">
      <w:pPr>
        <w:pStyle w:val="Default"/>
        <w:spacing w:line="276" w:lineRule="auto"/>
        <w:rPr>
          <w:rFonts w:eastAsia="Times New Roman"/>
          <w:sz w:val="28"/>
          <w:szCs w:val="28"/>
          <w:lang w:eastAsia="ru-RU"/>
        </w:rPr>
      </w:pPr>
    </w:p>
    <w:p w:rsidR="00911E18" w:rsidRPr="00911E18" w:rsidRDefault="00911E18" w:rsidP="00911E18">
      <w:pPr>
        <w:pStyle w:val="Default"/>
        <w:spacing w:line="276" w:lineRule="auto"/>
        <w:rPr>
          <w:rFonts w:eastAsia="Times New Roman"/>
          <w:sz w:val="28"/>
          <w:szCs w:val="28"/>
          <w:lang w:eastAsia="ru-RU"/>
        </w:rPr>
      </w:pPr>
    </w:p>
    <w:p w:rsidR="00911E18" w:rsidRPr="00911E18" w:rsidRDefault="00911E18" w:rsidP="00911E18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</w:p>
    <w:p w:rsidR="00911E18" w:rsidRPr="00911E18" w:rsidRDefault="00911E18" w:rsidP="00911E18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  <w:r w:rsidRPr="00911E18">
        <w:rPr>
          <w:rFonts w:eastAsia="Times New Roman"/>
          <w:sz w:val="28"/>
          <w:szCs w:val="28"/>
          <w:lang w:eastAsia="ru-RU"/>
        </w:rPr>
        <w:t xml:space="preserve">Выполнил: </w:t>
      </w:r>
    </w:p>
    <w:p w:rsidR="00911E18" w:rsidRPr="00911E18" w:rsidRDefault="00911E18" w:rsidP="00911E18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  <w:r w:rsidRPr="00911E18">
        <w:rPr>
          <w:rFonts w:eastAsia="Times New Roman"/>
          <w:sz w:val="28"/>
          <w:szCs w:val="28"/>
          <w:lang w:eastAsia="ru-RU"/>
        </w:rPr>
        <w:t>Студент 3 курса, БК22АР52ИС2 группы, дневной формы обучения,</w:t>
      </w:r>
    </w:p>
    <w:p w:rsidR="00911E18" w:rsidRPr="00911E18" w:rsidRDefault="00911E18" w:rsidP="00911E18">
      <w:pPr>
        <w:pStyle w:val="Default"/>
        <w:ind w:left="5103"/>
        <w:rPr>
          <w:rFonts w:eastAsia="Times New Roman"/>
          <w:sz w:val="28"/>
          <w:szCs w:val="28"/>
          <w:lang w:eastAsia="ru-RU"/>
        </w:rPr>
      </w:pPr>
      <w:r w:rsidRPr="00911E18">
        <w:rPr>
          <w:rFonts w:eastAsia="Times New Roman"/>
          <w:sz w:val="28"/>
          <w:szCs w:val="28"/>
          <w:lang w:eastAsia="ru-RU"/>
        </w:rPr>
        <w:t>специальность: «Информационные системы и программирование»</w:t>
      </w:r>
    </w:p>
    <w:p w:rsidR="00911E18" w:rsidRPr="00911E18" w:rsidRDefault="00911E18" w:rsidP="00911E18">
      <w:pPr>
        <w:pStyle w:val="Default"/>
        <w:ind w:left="5103"/>
        <w:rPr>
          <w:rFonts w:eastAsia="Times New Roman"/>
          <w:sz w:val="28"/>
          <w:szCs w:val="28"/>
          <w:lang w:eastAsia="ru-RU"/>
        </w:rPr>
      </w:pPr>
      <w:proofErr w:type="spellStart"/>
      <w:r w:rsidRPr="00911E18">
        <w:rPr>
          <w:rFonts w:eastAsia="Times New Roman"/>
          <w:sz w:val="28"/>
          <w:szCs w:val="28"/>
          <w:lang w:eastAsia="ru-RU"/>
        </w:rPr>
        <w:t>Череш</w:t>
      </w:r>
      <w:proofErr w:type="spellEnd"/>
      <w:r w:rsidRPr="00911E18">
        <w:rPr>
          <w:rFonts w:eastAsia="Times New Roman"/>
          <w:sz w:val="28"/>
          <w:szCs w:val="28"/>
          <w:lang w:eastAsia="ru-RU"/>
        </w:rPr>
        <w:t xml:space="preserve"> Артём Александрович</w:t>
      </w:r>
    </w:p>
    <w:p w:rsidR="00911E18" w:rsidRPr="00911E18" w:rsidRDefault="00911E18" w:rsidP="00911E18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  <w:r w:rsidRPr="00911E18">
        <w:rPr>
          <w:rFonts w:eastAsia="Times New Roman"/>
          <w:sz w:val="28"/>
          <w:szCs w:val="28"/>
          <w:lang w:eastAsia="ru-RU"/>
        </w:rPr>
        <w:t>Руководитель учебной практики</w:t>
      </w:r>
      <w:r w:rsidRPr="00911E18">
        <w:rPr>
          <w:rFonts w:eastAsia="Times New Roman"/>
          <w:sz w:val="28"/>
          <w:szCs w:val="28"/>
          <w:lang w:eastAsia="ru-RU"/>
        </w:rPr>
        <w:br/>
      </w:r>
      <w:proofErr w:type="spellStart"/>
      <w:r w:rsidRPr="00911E18">
        <w:rPr>
          <w:rFonts w:eastAsia="Times New Roman"/>
          <w:sz w:val="28"/>
          <w:szCs w:val="28"/>
          <w:lang w:eastAsia="ru-RU"/>
        </w:rPr>
        <w:t>Лазовский</w:t>
      </w:r>
      <w:proofErr w:type="spellEnd"/>
      <w:r w:rsidRPr="00911E18">
        <w:rPr>
          <w:rFonts w:eastAsia="Times New Roman"/>
          <w:sz w:val="28"/>
          <w:szCs w:val="28"/>
          <w:lang w:eastAsia="ru-RU"/>
        </w:rPr>
        <w:t xml:space="preserve"> А.В.</w:t>
      </w:r>
    </w:p>
    <w:p w:rsidR="00911E18" w:rsidRPr="00911E18" w:rsidRDefault="00911E18" w:rsidP="00911E1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1E18" w:rsidRPr="00911E18" w:rsidRDefault="00911E18" w:rsidP="00911E1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Бендеры, 2025</w:t>
      </w:r>
    </w:p>
    <w:p w:rsidR="00A338DD" w:rsidRPr="00911E18" w:rsidRDefault="00A338DD">
      <w:pPr>
        <w:rPr>
          <w:rFonts w:ascii="Times New Roman" w:hAnsi="Times New Roman" w:cs="Times New Roman"/>
        </w:rPr>
      </w:pPr>
    </w:p>
    <w:p w:rsidR="00911E18" w:rsidRPr="00911E18" w:rsidRDefault="00911E18" w:rsidP="00911E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Онлайн-плееры</w:t>
      </w:r>
    </w:p>
    <w:p w:rsidR="00911E18" w:rsidRPr="00911E18" w:rsidRDefault="00911E18" w:rsidP="00911E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YouTube</w:t>
      </w:r>
      <w:proofErr w:type="spellEnd"/>
    </w:p>
    <w:p w:rsidR="00911E18" w:rsidRPr="00911E18" w:rsidRDefault="00911E18" w:rsidP="00911E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 форматов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Поддерживает большинство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видеоформатов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(MP4, AVI, MKV и другие), но не позволяет загружать все виды форматов. Видео и аудио контент на платформе всегда оптимизированы для интернета.</w:t>
      </w:r>
    </w:p>
    <w:p w:rsidR="00911E18" w:rsidRPr="00911E18" w:rsidRDefault="00911E18" w:rsidP="00911E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Качество воспроизведения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: Может воспроизводить видео в разрешении до 4K, с поддержкой HDR и различных частот кадров.</w:t>
      </w:r>
    </w:p>
    <w:p w:rsidR="00911E18" w:rsidRPr="00911E18" w:rsidRDefault="00911E18" w:rsidP="00911E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Дополнительные функции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Возможность комментировать,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лайкать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создавать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плейлисты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создавать видео с мобильных устройств, встроенная поддержка субтитров и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автоперевод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11E18" w:rsidRPr="00911E18" w:rsidRDefault="00911E18" w:rsidP="00911E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Платформа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: Кроссплатформенный сервис (доступен на всех устройствах: ПК, смартфоны, приставки).</w:t>
      </w:r>
    </w:p>
    <w:p w:rsidR="00911E18" w:rsidRPr="00911E18" w:rsidRDefault="00911E18" w:rsidP="00911E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Реклама/Подписка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Есть реклама в бесплатной версии, есть платный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YouTube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Premium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удаления рекламы и доступа к эксклюзивным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контентам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11E18" w:rsidRPr="00911E18" w:rsidRDefault="00911E18" w:rsidP="00911E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Производительность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Работает стабильно на большинстве устройств, требует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интернет-соединения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производительность зависит от скорости интернета.</w:t>
      </w:r>
    </w:p>
    <w:p w:rsidR="00911E18" w:rsidRPr="00911E18" w:rsidRDefault="00911E18" w:rsidP="00911E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Vimeo</w:t>
      </w:r>
      <w:proofErr w:type="spellEnd"/>
    </w:p>
    <w:p w:rsidR="00911E18" w:rsidRPr="00911E18" w:rsidRDefault="00911E18" w:rsidP="00911E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 форматов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Поддерживает основные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видеоформаты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ориентирован в основном на профессионалов и создателей контента. Меньше ограничений по качеству загружаемых файлов.</w:t>
      </w:r>
    </w:p>
    <w:p w:rsidR="00911E18" w:rsidRPr="00911E18" w:rsidRDefault="00911E18" w:rsidP="00911E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Качество воспроизведения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Vimeo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поддерживает 4K, HDR и другие профессиональные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видеоформаты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11E18" w:rsidRPr="00911E18" w:rsidRDefault="00911E18" w:rsidP="00911E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Дополнительные функции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gram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отличие от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YouTube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Vimeo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ориентирован на профессионалов: есть возможность защищать видео паролем, добавлять аннотации, интегрировать видео на сайты.</w:t>
      </w:r>
    </w:p>
    <w:p w:rsidR="00911E18" w:rsidRPr="00911E18" w:rsidRDefault="00911E18" w:rsidP="00911E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Платформа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: Также кроссплатформенен.</w:t>
      </w:r>
    </w:p>
    <w:p w:rsidR="00911E18" w:rsidRPr="00911E18" w:rsidRDefault="00911E18" w:rsidP="00911E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Реклама/Подписка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Бесплатная версия ограничивает количество загружаемых видео. Есть подписка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Vimeo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Pro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Premium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другие, которые предоставляют дополнительные функции.</w:t>
      </w:r>
    </w:p>
    <w:p w:rsidR="00911E18" w:rsidRPr="00911E18" w:rsidRDefault="00911E18" w:rsidP="00911E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Производительность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Видеоплатформа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ориентирована на высококачественные видео и часто используется для профессиональных проектов. Платформа имеет хорошую оптимизацию.</w:t>
      </w:r>
    </w:p>
    <w:p w:rsidR="00911E18" w:rsidRDefault="00911E18" w:rsidP="00911E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11E18" w:rsidRDefault="00911E18" w:rsidP="00911E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11E18" w:rsidRDefault="00911E18" w:rsidP="00911E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11E18" w:rsidRPr="00911E18" w:rsidRDefault="00911E18" w:rsidP="00911E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2. </w:t>
      </w:r>
      <w:proofErr w:type="spellStart"/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Медиаплееры</w:t>
      </w:r>
      <w:proofErr w:type="spellEnd"/>
    </w:p>
    <w:p w:rsidR="00911E18" w:rsidRPr="00911E18" w:rsidRDefault="00911E18" w:rsidP="00911E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VLC</w:t>
      </w:r>
    </w:p>
    <w:p w:rsidR="00911E18" w:rsidRPr="00911E18" w:rsidRDefault="00911E18" w:rsidP="00911E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 форматов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Очень широкий спектр поддерживаемых форматов — MP4, MKV, AVI, FLV, MP3, WAV и многое другое. VLC поддерживает как видео, так и аудио форматы, включая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стриминг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11E18" w:rsidRPr="00911E18" w:rsidRDefault="00911E18" w:rsidP="00911E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Качество воспроизведения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Поддерживает 4K и HDR, если ваш компьютер поддерживает такое качество.</w:t>
      </w:r>
    </w:p>
    <w:p w:rsidR="00911E18" w:rsidRPr="00911E18" w:rsidRDefault="00911E18" w:rsidP="00911E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Дополнительные функции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Множество настроек, возможность добавления субтитров, использование плагинов и расширений. Может воспроизводить потоковое видео с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интернет-ресурсов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11E18" w:rsidRPr="00911E18" w:rsidRDefault="00911E18" w:rsidP="00911E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Платформа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Доступен для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на мобильных устройствах (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911E18" w:rsidRPr="00911E18" w:rsidRDefault="00911E18" w:rsidP="00911E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Реклама/Подписка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: Бесплатное приложение, не содержит рекламы.</w:t>
      </w:r>
    </w:p>
    <w:p w:rsidR="00911E18" w:rsidRPr="00911E18" w:rsidRDefault="00911E18" w:rsidP="00911E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Производительность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Работает стабильно и не требует высоких системных ресурсов. Однако при воспроизведении видео в высоком разрешении потребление ресурсов возрастает.</w:t>
      </w:r>
    </w:p>
    <w:p w:rsidR="00911E18" w:rsidRPr="00911E18" w:rsidRDefault="00911E18" w:rsidP="00911E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KMPlayer</w:t>
      </w:r>
      <w:proofErr w:type="spellEnd"/>
    </w:p>
    <w:p w:rsidR="00911E18" w:rsidRPr="00911E18" w:rsidRDefault="00911E18" w:rsidP="00911E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 форматов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Поддерживает более 40 форматов видео и аудио (MP4, MKV, AVI, FLV, WMV и другие), а также субтитры и различные потоки.</w:t>
      </w:r>
    </w:p>
    <w:p w:rsidR="00911E18" w:rsidRPr="00911E18" w:rsidRDefault="00911E18" w:rsidP="00911E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Качество воспроизведения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Поддерживает воспроизведение 4K и 3D видео. Также поддерживает воспроизведение видео с высоким качеством звука.</w:t>
      </w:r>
    </w:p>
    <w:p w:rsidR="00911E18" w:rsidRPr="00911E18" w:rsidRDefault="00911E18" w:rsidP="00911E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Дополнительные функции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Расширенные функции для настройки видео (изменение яркости, контраста и других параметров), поддержка субтитров, встроенный интернет-плеер, возможность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стриминга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11E18" w:rsidRPr="00911E18" w:rsidRDefault="00911E18" w:rsidP="00911E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Платформа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Есть версии для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11E18" w:rsidRPr="00911E18" w:rsidRDefault="00911E18" w:rsidP="00911E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Реклама/Подписка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: Бесплатно, но в некоторых версиях могут быть всплывающие окна рекламы.</w:t>
      </w:r>
    </w:p>
    <w:p w:rsidR="00911E18" w:rsidRPr="00911E18" w:rsidRDefault="00911E18" w:rsidP="00911E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Производительность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: Хорошая оптимизация, но может потреблять больше ресурсов, чем VLC.</w:t>
      </w:r>
    </w:p>
    <w:p w:rsidR="00911E18" w:rsidRPr="00911E18" w:rsidRDefault="00911E18" w:rsidP="00911E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proofErr w:type="spellStart"/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Стриминговые</w:t>
      </w:r>
      <w:proofErr w:type="spellEnd"/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сервисы</w:t>
      </w:r>
    </w:p>
    <w:p w:rsidR="00911E18" w:rsidRPr="00911E18" w:rsidRDefault="00911E18" w:rsidP="00911E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Netflix</w:t>
      </w:r>
      <w:proofErr w:type="spellEnd"/>
    </w:p>
    <w:p w:rsidR="00911E18" w:rsidRPr="00911E18" w:rsidRDefault="00911E18" w:rsidP="00911E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Качество воспроизведения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Поддерживает видео в 4K, HDR,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Dolby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Vision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высококачественным звуком (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Dolby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Atmos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) на совместимых устройствах.</w:t>
      </w:r>
    </w:p>
    <w:p w:rsidR="00911E18" w:rsidRPr="00911E18" w:rsidRDefault="00911E18" w:rsidP="00911E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 форматов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Контент в основном в формате 4K, HDR, но качество зависит от скорости интернета.</w:t>
      </w:r>
    </w:p>
    <w:p w:rsidR="00911E18" w:rsidRPr="00911E18" w:rsidRDefault="00911E18" w:rsidP="00911E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Дополнительные функции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Рекомендует контент на основе вашего просмотра, имеет множество оригинальных сериалов и фильмов, поддержка субтитров и дубляжа, возможность скачивания контента для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оффлайн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-просмотра.</w:t>
      </w:r>
    </w:p>
    <w:p w:rsidR="00911E18" w:rsidRPr="00911E18" w:rsidRDefault="00911E18" w:rsidP="00911E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Платформа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: Кроссплатформенный (доступен на всех устройствах: ПК, телевизоры, приставки, мобильные).</w:t>
      </w:r>
    </w:p>
    <w:p w:rsidR="00911E18" w:rsidRPr="00911E18" w:rsidRDefault="00911E18" w:rsidP="00911E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Реклама/Подписка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: Множество подписок, включая вариант с рекламой. Стандартная подписка без рекламы.</w:t>
      </w:r>
    </w:p>
    <w:p w:rsidR="00911E18" w:rsidRPr="00911E18" w:rsidRDefault="00911E18" w:rsidP="00911E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Производительность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Работает стабильно на большинстве устройств, важно иметь хорошее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интернет-соединение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комфортного просмотра.</w:t>
      </w:r>
    </w:p>
    <w:p w:rsidR="00911E18" w:rsidRPr="00911E18" w:rsidRDefault="00911E18" w:rsidP="00911E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Amazon</w:t>
      </w:r>
      <w:proofErr w:type="spellEnd"/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Prime</w:t>
      </w:r>
      <w:proofErr w:type="spellEnd"/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Video</w:t>
      </w:r>
      <w:proofErr w:type="spellEnd"/>
    </w:p>
    <w:p w:rsidR="00911E18" w:rsidRPr="00911E18" w:rsidRDefault="00911E18" w:rsidP="00911E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Качество воспроизведения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Поддерживает 4K, HDR,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Dolby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Vision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Dolby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Atmos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совместимых устройствах.</w:t>
      </w:r>
    </w:p>
    <w:p w:rsidR="00911E18" w:rsidRPr="00911E18" w:rsidRDefault="00911E18" w:rsidP="00911E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 форматов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Контент в формате 4K, а также доступ к более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нишевым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фильмам и сериалам, часто с различными локализациями.</w:t>
      </w:r>
    </w:p>
    <w:p w:rsidR="00911E18" w:rsidRPr="00911E18" w:rsidRDefault="00911E18" w:rsidP="00911E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Дополнительные функции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Качество рекомендаций, возможность загрузки для </w:t>
      </w:r>
      <w:proofErr w:type="spell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оффлайн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-просмотра, поддержка субтитров, возможность аренды фильмов.</w:t>
      </w:r>
    </w:p>
    <w:p w:rsidR="00911E18" w:rsidRPr="00911E18" w:rsidRDefault="00911E18" w:rsidP="00911E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Платформа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: Также доступен на всех устройствах (ПК, мобильные, телевизоры).</w:t>
      </w:r>
    </w:p>
    <w:p w:rsidR="00911E18" w:rsidRPr="00911E18" w:rsidRDefault="00911E18" w:rsidP="00911E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Реклама/Подписка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gramStart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рамках подписки доступны фильмы и сериалы, но также есть возможность арендовать или покупать контент отдельно.</w:t>
      </w:r>
    </w:p>
    <w:p w:rsidR="00911E18" w:rsidRPr="00911E18" w:rsidRDefault="00911E18" w:rsidP="00911E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Производительность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: Хорошо работает на большинстве платформ, однако зависит от скорости интернета для воспроизведения видео высокого качества.</w:t>
      </w:r>
    </w:p>
    <w:p w:rsidR="00911E18" w:rsidRPr="00911E18" w:rsidRDefault="00911E18" w:rsidP="00911E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:rsidR="00911E18" w:rsidRPr="00911E18" w:rsidRDefault="00911E18" w:rsidP="00911E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онлайн-воспроизведения видео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11E18" w:rsidRPr="00911E18" w:rsidRDefault="00911E18" w:rsidP="00911E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YouTube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идеально подходит для пользователей, которые ищут бесплатный доступ к широкому спектру контента и не против рекламы.</w:t>
      </w:r>
    </w:p>
    <w:p w:rsidR="00911E18" w:rsidRPr="00911E18" w:rsidRDefault="00911E18" w:rsidP="00911E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Vimeo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лучше для профессионалов, нуждающихся в высоком качестве видео и дополнительной функциональности (например, защита контента).</w:t>
      </w:r>
    </w:p>
    <w:p w:rsidR="00911E18" w:rsidRPr="00911E18" w:rsidRDefault="00911E18" w:rsidP="00911E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локального воспроизведения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11E18" w:rsidRPr="00911E18" w:rsidRDefault="00911E18" w:rsidP="00911E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VLC</w:t>
      </w:r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лучший выбор для универсальности и поддержки множества форматов.</w:t>
      </w:r>
    </w:p>
    <w:p w:rsidR="00911E18" w:rsidRPr="00911E18" w:rsidRDefault="00911E18" w:rsidP="00911E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KMPlayer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предлагает дополнительные функции для настройки видео и качества воспроизведения, но может потреблять больше ресурсов.</w:t>
      </w:r>
    </w:p>
    <w:p w:rsidR="00911E18" w:rsidRPr="00911E18" w:rsidRDefault="00911E18" w:rsidP="00911E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Для </w:t>
      </w:r>
      <w:proofErr w:type="spellStart"/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стриминга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11E18" w:rsidRPr="00911E18" w:rsidRDefault="00911E18" w:rsidP="00911E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Netflix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отличный выбор для фанатов популярных сериалов и фильмов с высоким качеством изображения и звука.</w:t>
      </w:r>
    </w:p>
    <w:p w:rsidR="00911E18" w:rsidRPr="00911E18" w:rsidRDefault="00911E18" w:rsidP="00911E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Amazon</w:t>
      </w:r>
      <w:proofErr w:type="spellEnd"/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Prime</w:t>
      </w:r>
      <w:proofErr w:type="spellEnd"/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11E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Video</w:t>
      </w:r>
      <w:proofErr w:type="spellEnd"/>
      <w:r w:rsidRPr="00911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хороший контент, поддерживает разнообразные форматы и часто предлагает эксклюзивные фильмы.</w:t>
      </w:r>
    </w:p>
    <w:p w:rsidR="00911E18" w:rsidRPr="00911E18" w:rsidRDefault="00911E18">
      <w:pPr>
        <w:rPr>
          <w:rFonts w:ascii="Times New Roman" w:hAnsi="Times New Roman" w:cs="Times New Roman"/>
        </w:rPr>
      </w:pPr>
    </w:p>
    <w:sectPr w:rsidR="00911E18" w:rsidRPr="00911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4190"/>
    <w:multiLevelType w:val="multilevel"/>
    <w:tmpl w:val="DA56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D57ED"/>
    <w:multiLevelType w:val="multilevel"/>
    <w:tmpl w:val="D988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A459A"/>
    <w:multiLevelType w:val="multilevel"/>
    <w:tmpl w:val="B8A2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179F2"/>
    <w:multiLevelType w:val="multilevel"/>
    <w:tmpl w:val="234A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D61BD"/>
    <w:multiLevelType w:val="multilevel"/>
    <w:tmpl w:val="AB6A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4144D"/>
    <w:multiLevelType w:val="multilevel"/>
    <w:tmpl w:val="1568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E4FA4"/>
    <w:multiLevelType w:val="multilevel"/>
    <w:tmpl w:val="330C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3AF"/>
    <w:rsid w:val="000F23AF"/>
    <w:rsid w:val="00911E18"/>
    <w:rsid w:val="00A3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F47CA"/>
  <w15:chartTrackingRefBased/>
  <w15:docId w15:val="{E61C2D72-3132-4CA0-A56F-63E4D86E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E18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911E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11E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1E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911E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11E1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11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8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890</Words>
  <Characters>5078</Characters>
  <Application>Microsoft Office Word</Application>
  <DocSecurity>0</DocSecurity>
  <Lines>42</Lines>
  <Paragraphs>11</Paragraphs>
  <ScaleCrop>false</ScaleCrop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2025-05-12T05:57:00Z</dcterms:created>
  <dcterms:modified xsi:type="dcterms:W3CDTF">2025-05-12T06:02:00Z</dcterms:modified>
</cp:coreProperties>
</file>