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85" w:rsidRDefault="005C6D85" w:rsidP="005C6D85">
      <w:pPr>
        <w:pStyle w:val="Title"/>
      </w:pPr>
      <w:r>
        <w:t>Information Required for BI Analysis</w:t>
      </w:r>
    </w:p>
    <w:p w:rsidR="005C6D85" w:rsidRPr="005C6D85" w:rsidRDefault="005C6D85" w:rsidP="005C6D85"/>
    <w:p w:rsidR="005C6D85" w:rsidRDefault="005C6D85" w:rsidP="0067319A">
      <w:pPr>
        <w:pStyle w:val="ListParagraph"/>
        <w:numPr>
          <w:ilvl w:val="0"/>
          <w:numId w:val="1"/>
        </w:numPr>
      </w:pPr>
      <w:r>
        <w:t>District wise Weather</w:t>
      </w:r>
      <w:r w:rsidRPr="005C6D85">
        <w:t xml:space="preserve"> </w:t>
      </w:r>
    </w:p>
    <w:p w:rsidR="005C6D85" w:rsidRDefault="005C6D85" w:rsidP="0067319A">
      <w:pPr>
        <w:pStyle w:val="ListParagraph"/>
        <w:numPr>
          <w:ilvl w:val="0"/>
          <w:numId w:val="1"/>
        </w:numPr>
      </w:pPr>
      <w:r>
        <w:t xml:space="preserve">District wise </w:t>
      </w:r>
      <w:r>
        <w:t>Population</w:t>
      </w:r>
    </w:p>
    <w:p w:rsidR="005C6D85" w:rsidRDefault="005C6D85" w:rsidP="005C6D85">
      <w:pPr>
        <w:pStyle w:val="ListParagraph"/>
        <w:numPr>
          <w:ilvl w:val="0"/>
          <w:numId w:val="1"/>
        </w:numPr>
      </w:pPr>
      <w:r>
        <w:t xml:space="preserve">District wise </w:t>
      </w:r>
      <w:r>
        <w:t>Income</w:t>
      </w:r>
      <w:r w:rsidRPr="005C6D85">
        <w:t xml:space="preserve"> </w:t>
      </w:r>
    </w:p>
    <w:p w:rsidR="005C6D85" w:rsidRDefault="005C6D85" w:rsidP="005C6D85">
      <w:pPr>
        <w:pStyle w:val="ListParagraph"/>
        <w:numPr>
          <w:ilvl w:val="0"/>
          <w:numId w:val="1"/>
        </w:numPr>
      </w:pPr>
      <w:r>
        <w:t xml:space="preserve">District wise </w:t>
      </w:r>
      <w:r>
        <w:t>Remittance</w:t>
      </w:r>
    </w:p>
    <w:p w:rsidR="005C6D85" w:rsidRDefault="005C6D85" w:rsidP="005C6D85">
      <w:pPr>
        <w:pStyle w:val="ListParagraph"/>
        <w:numPr>
          <w:ilvl w:val="0"/>
          <w:numId w:val="1"/>
        </w:numPr>
      </w:pPr>
      <w:r>
        <w:t xml:space="preserve">District wise </w:t>
      </w:r>
      <w:r>
        <w:t>Education</w:t>
      </w:r>
      <w:r w:rsidRPr="005C6D85">
        <w:t xml:space="preserve"> </w:t>
      </w:r>
    </w:p>
    <w:p w:rsidR="005C6D85" w:rsidRDefault="005C6D85" w:rsidP="005C6D85">
      <w:pPr>
        <w:pStyle w:val="ListParagraph"/>
        <w:numPr>
          <w:ilvl w:val="0"/>
          <w:numId w:val="1"/>
        </w:numPr>
      </w:pPr>
      <w:r>
        <w:t xml:space="preserve">District wise </w:t>
      </w:r>
      <w:r>
        <w:t>Designation</w:t>
      </w:r>
    </w:p>
    <w:p w:rsidR="005C6D85" w:rsidRDefault="005C6D85" w:rsidP="005C6D85">
      <w:pPr>
        <w:pStyle w:val="ListParagraph"/>
        <w:numPr>
          <w:ilvl w:val="0"/>
          <w:numId w:val="1"/>
        </w:numPr>
      </w:pPr>
      <w:r>
        <w:t xml:space="preserve">District wise </w:t>
      </w:r>
      <w:r>
        <w:t>Customer</w:t>
      </w:r>
    </w:p>
    <w:p w:rsidR="005C6D85" w:rsidRDefault="005C6D85" w:rsidP="005C6D85">
      <w:pPr>
        <w:pStyle w:val="ListParagraph"/>
        <w:numPr>
          <w:ilvl w:val="0"/>
          <w:numId w:val="1"/>
        </w:numPr>
      </w:pPr>
      <w:r>
        <w:t xml:space="preserve">District wise </w:t>
      </w:r>
      <w:r>
        <w:t>Monthly Default Customer</w:t>
      </w:r>
    </w:p>
    <w:p w:rsidR="005C6D85" w:rsidRDefault="005C6D85" w:rsidP="005C6D85">
      <w:pPr>
        <w:pStyle w:val="ListParagraph"/>
        <w:numPr>
          <w:ilvl w:val="0"/>
          <w:numId w:val="1"/>
        </w:numPr>
      </w:pPr>
      <w:r>
        <w:t>Tractor Marker Opportunity</w:t>
      </w:r>
    </w:p>
    <w:p w:rsidR="005C6D85" w:rsidRDefault="005C6D85" w:rsidP="005C6D85">
      <w:pPr>
        <w:pStyle w:val="ListParagraph"/>
        <w:numPr>
          <w:ilvl w:val="0"/>
          <w:numId w:val="1"/>
        </w:numPr>
      </w:pPr>
      <w:r>
        <w:t>Facility Point Distance</w:t>
      </w:r>
      <w:bookmarkStart w:id="0" w:name="_GoBack"/>
      <w:bookmarkEnd w:id="0"/>
    </w:p>
    <w:p w:rsidR="005C6D85" w:rsidRDefault="005C6D85" w:rsidP="005C6D85">
      <w:pPr>
        <w:pStyle w:val="ListParagraph"/>
        <w:numPr>
          <w:ilvl w:val="0"/>
          <w:numId w:val="1"/>
        </w:numPr>
      </w:pPr>
      <w:r>
        <w:t>Future Investment- Foreign Aid</w:t>
      </w:r>
    </w:p>
    <w:p w:rsidR="005C6D85" w:rsidRDefault="005C6D85" w:rsidP="005C6D85">
      <w:pPr>
        <w:pStyle w:val="ListParagraph"/>
        <w:numPr>
          <w:ilvl w:val="0"/>
          <w:numId w:val="1"/>
        </w:numPr>
      </w:pPr>
      <w:r>
        <w:t>Mega Infrastructure</w:t>
      </w:r>
    </w:p>
    <w:p w:rsidR="005C6D85" w:rsidRDefault="005C6D85" w:rsidP="005C6D85">
      <w:pPr>
        <w:pStyle w:val="ListParagraph"/>
        <w:numPr>
          <w:ilvl w:val="0"/>
          <w:numId w:val="1"/>
        </w:numPr>
      </w:pPr>
      <w:r>
        <w:t>Garments List</w:t>
      </w:r>
    </w:p>
    <w:p w:rsidR="005C6D85" w:rsidRDefault="005C6D85" w:rsidP="005C6D85">
      <w:pPr>
        <w:pStyle w:val="ListParagraph"/>
        <w:numPr>
          <w:ilvl w:val="0"/>
          <w:numId w:val="1"/>
        </w:numPr>
      </w:pPr>
      <w:r>
        <w:t>Gas Line Coverage</w:t>
      </w:r>
    </w:p>
    <w:p w:rsidR="005C6D85" w:rsidRDefault="005C6D85" w:rsidP="005C6D85">
      <w:pPr>
        <w:pStyle w:val="ListParagraph"/>
        <w:numPr>
          <w:ilvl w:val="0"/>
          <w:numId w:val="1"/>
        </w:numPr>
      </w:pPr>
      <w:r>
        <w:t>Number of Airports</w:t>
      </w:r>
    </w:p>
    <w:p w:rsidR="005C6D85" w:rsidRDefault="005C6D85" w:rsidP="005C6D85">
      <w:pPr>
        <w:pStyle w:val="ListParagraph"/>
        <w:numPr>
          <w:ilvl w:val="0"/>
          <w:numId w:val="1"/>
        </w:numPr>
      </w:pPr>
      <w:r>
        <w:t>Power plant Coverage</w:t>
      </w:r>
    </w:p>
    <w:p w:rsidR="005C6D85" w:rsidRDefault="005C6D85" w:rsidP="005C6D85">
      <w:pPr>
        <w:pStyle w:val="ListParagraph"/>
        <w:numPr>
          <w:ilvl w:val="0"/>
          <w:numId w:val="1"/>
        </w:numPr>
      </w:pPr>
      <w:r>
        <w:t>Communication Channel</w:t>
      </w:r>
    </w:p>
    <w:p w:rsidR="005C6D85" w:rsidRDefault="005C6D85" w:rsidP="005C6D85">
      <w:pPr>
        <w:pStyle w:val="ListParagraph"/>
        <w:numPr>
          <w:ilvl w:val="2"/>
          <w:numId w:val="2"/>
        </w:numPr>
      </w:pPr>
      <w:r>
        <w:t>Road</w:t>
      </w:r>
    </w:p>
    <w:p w:rsidR="005C6D85" w:rsidRDefault="005C6D85" w:rsidP="005C6D85">
      <w:pPr>
        <w:pStyle w:val="ListParagraph"/>
        <w:numPr>
          <w:ilvl w:val="2"/>
          <w:numId w:val="2"/>
        </w:numPr>
      </w:pPr>
      <w:r>
        <w:t>River</w:t>
      </w:r>
    </w:p>
    <w:p w:rsidR="005C6D85" w:rsidRDefault="005C6D85" w:rsidP="005C6D85">
      <w:pPr>
        <w:pStyle w:val="ListParagraph"/>
        <w:numPr>
          <w:ilvl w:val="2"/>
          <w:numId w:val="2"/>
        </w:numPr>
      </w:pPr>
      <w:r>
        <w:t>Train</w:t>
      </w:r>
    </w:p>
    <w:p w:rsidR="00A1136C" w:rsidRDefault="005C6D85" w:rsidP="005C6D85">
      <w:pPr>
        <w:pStyle w:val="ListParagraph"/>
        <w:numPr>
          <w:ilvl w:val="0"/>
          <w:numId w:val="1"/>
        </w:numPr>
      </w:pPr>
      <w:r>
        <w:t>Number of MNCs in Bangladesh</w:t>
      </w:r>
    </w:p>
    <w:p w:rsidR="005C6D85" w:rsidRDefault="005C6D85" w:rsidP="005C6D85">
      <w:pPr>
        <w:pStyle w:val="ListParagraph"/>
        <w:numPr>
          <w:ilvl w:val="0"/>
          <w:numId w:val="1"/>
        </w:numPr>
      </w:pPr>
      <w:r>
        <w:t>Floating Density</w:t>
      </w:r>
    </w:p>
    <w:p w:rsidR="005C6D85" w:rsidRDefault="005C6D85" w:rsidP="005C6D85">
      <w:pPr>
        <w:pStyle w:val="ListParagraph"/>
        <w:numPr>
          <w:ilvl w:val="0"/>
          <w:numId w:val="1"/>
        </w:numPr>
      </w:pPr>
      <w:r>
        <w:t>Future ICT Project Plan</w:t>
      </w:r>
    </w:p>
    <w:sectPr w:rsidR="005C6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B4BBE"/>
    <w:multiLevelType w:val="hybridMultilevel"/>
    <w:tmpl w:val="0C36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A74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6D"/>
    <w:rsid w:val="003E1E6D"/>
    <w:rsid w:val="005C6D85"/>
    <w:rsid w:val="00A1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5DB3A-E56A-4018-81E1-61536440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D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6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D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MIS-IA-Farzana</dc:creator>
  <cp:keywords/>
  <dc:description/>
  <cp:lastModifiedBy>MIS-IA-Farzana</cp:lastModifiedBy>
  <cp:revision>2</cp:revision>
  <dcterms:created xsi:type="dcterms:W3CDTF">2017-02-26T08:31:00Z</dcterms:created>
  <dcterms:modified xsi:type="dcterms:W3CDTF">2017-02-26T08:36:00Z</dcterms:modified>
</cp:coreProperties>
</file>