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2AA71719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62300B">
              <w:rPr>
                <w:rFonts w:hint="eastAsia"/>
                <w:color w:val="000000"/>
                <w:sz w:val="17"/>
                <w:szCs w:val="17"/>
              </w:rPr>
              <w:t>09.04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D23F175" w:rsidR="00161E48" w:rsidRPr="001B2E56" w:rsidRDefault="001B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46E792B" w:rsidR="00161E48" w:rsidRDefault="0062300B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</w:t>
            </w:r>
            <w:r>
              <w:rPr>
                <w:rFonts w:hint="eastAsia"/>
                <w:color w:val="000000"/>
                <w:sz w:val="17"/>
                <w:szCs w:val="17"/>
              </w:rPr>
              <w:t>ext-decoration, box-align, text-align, vertical-align, pseudo-class, pseudo-elements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1506CD29" w:rsidR="004C0C9C" w:rsidRDefault="0062300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2300B">
              <w:rPr>
                <w:color w:val="000000"/>
              </w:rPr>
              <w:t>color: red; 또는 color: #FF0000;</w:t>
            </w:r>
            <w:r>
              <w:rPr>
                <w:rFonts w:hint="eastAsia"/>
                <w:color w:val="000000"/>
              </w:rPr>
              <w:t xml:space="preserve"> -&gt; 텍스트의 색상을 변경</w:t>
            </w:r>
          </w:p>
          <w:p w14:paraId="3B25F37B" w14:textId="7FDDAE8C" w:rsidR="0062300B" w:rsidRDefault="0062300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2300B">
              <w:rPr>
                <w:color w:val="000000"/>
              </w:rPr>
              <w:t>text-decoration: underline</w:t>
            </w:r>
            <w:proofErr w:type="gramStart"/>
            <w:r w:rsidRPr="0062300B">
              <w:rPr>
                <w:color w:val="000000"/>
              </w:rPr>
              <w:t>;</w:t>
            </w:r>
            <w:r>
              <w:rPr>
                <w:rFonts w:hint="eastAsia"/>
                <w:color w:val="000000"/>
              </w:rPr>
              <w:t>-&gt;  텍스트의</w:t>
            </w:r>
            <w:proofErr w:type="gramEnd"/>
            <w:r>
              <w:rPr>
                <w:rFonts w:hint="eastAsia"/>
                <w:color w:val="000000"/>
              </w:rPr>
              <w:t xml:space="preserve"> 밑줄을 그어줌</w:t>
            </w:r>
          </w:p>
          <w:p w14:paraId="6291AB7F" w14:textId="3A3CF68F" w:rsidR="0062300B" w:rsidRDefault="0062300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2300B">
              <w:rPr>
                <w:rFonts w:hint="eastAsia"/>
                <w:color w:val="000000"/>
              </w:rPr>
              <w:t>font-weight: bold; 또는 font-weight: 700</w:t>
            </w:r>
            <w:r>
              <w:rPr>
                <w:rFonts w:hint="eastAsia"/>
                <w:color w:val="000000"/>
              </w:rPr>
              <w:t xml:space="preserve"> -&gt; 텍스트의 굵기 조절</w:t>
            </w:r>
          </w:p>
          <w:p w14:paraId="5328421B" w14:textId="235D128D" w:rsidR="0062300B" w:rsidRDefault="0062300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2300B">
              <w:rPr>
                <w:color w:val="000000"/>
              </w:rPr>
              <w:t>font-size: 12px</w:t>
            </w:r>
            <w:r>
              <w:rPr>
                <w:rFonts w:hint="eastAsia"/>
                <w:color w:val="000000"/>
              </w:rPr>
              <w:t xml:space="preserve"> -&gt; 텍스트의 크기 조절</w:t>
            </w:r>
          </w:p>
          <w:p w14:paraId="70AFA1A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A43C9FF" w14:textId="674A892D" w:rsidR="0075655F" w:rsidRDefault="0062300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17D8367" wp14:editId="3726CA27">
                  <wp:extent cx="4352925" cy="2676525"/>
                  <wp:effectExtent l="0" t="0" r="9525" b="9525"/>
                  <wp:docPr id="7234987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987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1EEC7" w14:textId="7BF1D95E" w:rsidR="0075655F" w:rsidRDefault="0062300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2300B">
              <w:rPr>
                <w:color w:val="000000"/>
              </w:rPr>
              <w:t xml:space="preserve">text-align은 </w:t>
            </w:r>
            <w:r>
              <w:rPr>
                <w:rFonts w:hint="eastAsia"/>
                <w:color w:val="000000"/>
              </w:rPr>
              <w:t>부모들에게 사용하는 것 자식에게</w:t>
            </w:r>
            <w:r w:rsidRPr="0062300B">
              <w:rPr>
                <w:color w:val="000000"/>
              </w:rPr>
              <w:t xml:space="preserve"> </w:t>
            </w:r>
            <w:proofErr w:type="spellStart"/>
            <w:r w:rsidRPr="0062300B">
              <w:rPr>
                <w:color w:val="000000"/>
              </w:rPr>
              <w:t>상속이됨</w:t>
            </w:r>
            <w:proofErr w:type="spellEnd"/>
            <w:r>
              <w:rPr>
                <w:rFonts w:hint="eastAsia"/>
                <w:color w:val="000000"/>
              </w:rPr>
              <w:t xml:space="preserve"> (</w:t>
            </w:r>
            <w:proofErr w:type="spellStart"/>
            <w:r>
              <w:rPr>
                <w:rFonts w:hint="eastAsia"/>
                <w:color w:val="000000"/>
              </w:rPr>
              <w:t>가로정렬</w:t>
            </w:r>
            <w:proofErr w:type="spellEnd"/>
            <w:r>
              <w:rPr>
                <w:rFonts w:hint="eastAsia"/>
                <w:color w:val="000000"/>
              </w:rPr>
              <w:t>)</w:t>
            </w:r>
          </w:p>
          <w:p w14:paraId="1E3407F6" w14:textId="20C1C885" w:rsidR="0075655F" w:rsidRDefault="0062300B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2300B">
              <w:rPr>
                <w:color w:val="000000"/>
              </w:rPr>
              <w:t>vertical align 쓰고 싶은 자식들에게</w:t>
            </w:r>
            <w:r>
              <w:rPr>
                <w:rFonts w:hint="eastAsia"/>
                <w:color w:val="000000"/>
              </w:rPr>
              <w:t xml:space="preserve"> (</w:t>
            </w:r>
            <w:proofErr w:type="spellStart"/>
            <w:r>
              <w:rPr>
                <w:rFonts w:hint="eastAsia"/>
                <w:color w:val="000000"/>
              </w:rPr>
              <w:t>세로정렬</w:t>
            </w:r>
            <w:proofErr w:type="spellEnd"/>
            <w:r>
              <w:rPr>
                <w:rFonts w:hint="eastAsia"/>
                <w:color w:val="000000"/>
              </w:rPr>
              <w:t>)</w:t>
            </w:r>
          </w:p>
          <w:p w14:paraId="642FBA9F" w14:textId="7BF6D095" w:rsidR="00BA5453" w:rsidRDefault="00BA545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6ACCF20" wp14:editId="3961BD07">
                  <wp:extent cx="2076450" cy="1296169"/>
                  <wp:effectExtent l="0" t="0" r="0" b="0"/>
                  <wp:docPr id="7998727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8727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565" cy="129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0060EEB2" w:rsidR="0075655F" w:rsidRPr="00BA5453" w:rsidRDefault="00BA5453" w:rsidP="00BA5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&gt; :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차일드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콜렉터</w:t>
            </w:r>
            <w:proofErr w:type="spellEnd"/>
            <w:r>
              <w:rPr>
                <w:rFonts w:hint="eastAsia"/>
                <w:color w:val="000000"/>
              </w:rPr>
              <w:t xml:space="preserve">   </w:t>
            </w:r>
            <w:proofErr w:type="gramStart"/>
            <w:r>
              <w:rPr>
                <w:rFonts w:hint="eastAsia"/>
                <w:color w:val="000000"/>
              </w:rPr>
              <w:t xml:space="preserve">  ,</w:t>
            </w:r>
            <w:proofErr w:type="gramEnd"/>
            <w:r>
              <w:rPr>
                <w:rFonts w:hint="eastAsia"/>
                <w:color w:val="000000"/>
              </w:rPr>
              <w:t xml:space="preserve"> : 그룹 </w:t>
            </w:r>
            <w:proofErr w:type="spellStart"/>
            <w:r>
              <w:rPr>
                <w:rFonts w:hint="eastAsia"/>
                <w:color w:val="000000"/>
              </w:rPr>
              <w:t>콜렉터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</w:p>
          <w:p w14:paraId="39CF0C82" w14:textId="0141E6D7" w:rsidR="0075655F" w:rsidRDefault="00BA545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417E00" wp14:editId="6E611BB2">
                  <wp:extent cx="1928767" cy="1181100"/>
                  <wp:effectExtent l="0" t="0" r="0" b="0"/>
                  <wp:docPr id="7874151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4151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99" cy="1186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C563335" wp14:editId="741253A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2295525" cy="1167454"/>
                  <wp:effectExtent l="0" t="0" r="0" b="0"/>
                  <wp:wrapSquare wrapText="bothSides"/>
                  <wp:docPr id="17514111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1111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116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96624F" w14:textId="3FA47E08" w:rsidR="0075655F" w:rsidRDefault="00BA545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483C5C9" wp14:editId="6E47716E">
                  <wp:extent cx="2057400" cy="1064705"/>
                  <wp:effectExtent l="0" t="0" r="0" b="2540"/>
                  <wp:docPr id="12715934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5934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81" cy="1066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0A663" w14:textId="0D026CBD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EED1E77" w14:textId="40AA8F2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CA5B88" w14:textId="56441013" w:rsidR="0075655F" w:rsidRDefault="00BA545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A5453">
              <w:rPr>
                <w:color w:val="000000"/>
              </w:rPr>
              <w:drawing>
                <wp:inline distT="0" distB="0" distL="0" distR="0" wp14:anchorId="0C299EFE" wp14:editId="33C533F1">
                  <wp:extent cx="1962150" cy="1152525"/>
                  <wp:effectExtent l="0" t="0" r="0" b="9525"/>
                  <wp:docPr id="16296663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6663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CA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D5369F6" w14:textId="218B5FFF" w:rsidR="0075655F" w:rsidRPr="00BA5453" w:rsidRDefault="00BA5453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 xml:space="preserve">fter은 </w:t>
            </w:r>
            <w:proofErr w:type="gramStart"/>
            <w:r>
              <w:rPr>
                <w:rFonts w:hint="eastAsia"/>
                <w:color w:val="000000"/>
              </w:rPr>
              <w:t>뒤에  before</w:t>
            </w:r>
            <w:proofErr w:type="gramEnd"/>
            <w:r>
              <w:rPr>
                <w:rFonts w:hint="eastAsia"/>
                <w:color w:val="000000"/>
              </w:rPr>
              <w:t xml:space="preserve">은 앞에 backdrop은 뒤에 </w:t>
            </w:r>
            <w:proofErr w:type="spellStart"/>
            <w:r>
              <w:rPr>
                <w:rFonts w:hint="eastAsia"/>
                <w:color w:val="000000"/>
              </w:rPr>
              <w:t>블러</w:t>
            </w:r>
            <w:proofErr w:type="spellEnd"/>
            <w:r>
              <w:rPr>
                <w:rFonts w:hint="eastAsia"/>
                <w:color w:val="000000"/>
              </w:rPr>
              <w:t xml:space="preserve"> 처리가 되는 것을 의미한다.</w:t>
            </w: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4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47DC" w14:textId="77777777" w:rsidR="00CA7C9A" w:rsidRDefault="00CA7C9A">
      <w:r>
        <w:separator/>
      </w:r>
    </w:p>
  </w:endnote>
  <w:endnote w:type="continuationSeparator" w:id="0">
    <w:p w14:paraId="418AD8A7" w14:textId="77777777" w:rsidR="00CA7C9A" w:rsidRDefault="00CA7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58894" w14:textId="77777777" w:rsidR="00CA7C9A" w:rsidRDefault="00CA7C9A">
      <w:r>
        <w:separator/>
      </w:r>
    </w:p>
  </w:footnote>
  <w:footnote w:type="continuationSeparator" w:id="0">
    <w:p w14:paraId="58635AD7" w14:textId="77777777" w:rsidR="00CA7C9A" w:rsidRDefault="00CA7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1B4719"/>
    <w:multiLevelType w:val="hybridMultilevel"/>
    <w:tmpl w:val="398613CC"/>
    <w:lvl w:ilvl="0" w:tplc="3F724B40">
      <w:start w:val="2026"/>
      <w:numFmt w:val="bullet"/>
      <w:lvlText w:val="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6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7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9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2"/>
  </w:num>
  <w:num w:numId="3" w16cid:durableId="277833790">
    <w:abstractNumId w:val="11"/>
  </w:num>
  <w:num w:numId="4" w16cid:durableId="142966604">
    <w:abstractNumId w:val="13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4"/>
  </w:num>
  <w:num w:numId="8" w16cid:durableId="1633486799">
    <w:abstractNumId w:val="9"/>
  </w:num>
  <w:num w:numId="9" w16cid:durableId="1552692943">
    <w:abstractNumId w:val="2"/>
  </w:num>
  <w:num w:numId="10" w16cid:durableId="2018799163">
    <w:abstractNumId w:val="17"/>
  </w:num>
  <w:num w:numId="11" w16cid:durableId="717052405">
    <w:abstractNumId w:val="0"/>
  </w:num>
  <w:num w:numId="12" w16cid:durableId="182784484">
    <w:abstractNumId w:val="19"/>
  </w:num>
  <w:num w:numId="13" w16cid:durableId="1921791007">
    <w:abstractNumId w:val="6"/>
  </w:num>
  <w:num w:numId="14" w16cid:durableId="2076657067">
    <w:abstractNumId w:val="4"/>
  </w:num>
  <w:num w:numId="15" w16cid:durableId="872114709">
    <w:abstractNumId w:val="10"/>
  </w:num>
  <w:num w:numId="16" w16cid:durableId="1978878133">
    <w:abstractNumId w:val="3"/>
  </w:num>
  <w:num w:numId="17" w16cid:durableId="1369331633">
    <w:abstractNumId w:val="16"/>
  </w:num>
  <w:num w:numId="18" w16cid:durableId="737019739">
    <w:abstractNumId w:val="15"/>
  </w:num>
  <w:num w:numId="19" w16cid:durableId="848912819">
    <w:abstractNumId w:val="18"/>
  </w:num>
  <w:num w:numId="20" w16cid:durableId="1418135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2300B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A5453"/>
    <w:rsid w:val="00BC6E6B"/>
    <w:rsid w:val="00BE1774"/>
    <w:rsid w:val="00C31A17"/>
    <w:rsid w:val="00C86723"/>
    <w:rsid w:val="00CA7462"/>
    <w:rsid w:val="00CA7C9A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05B20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2026-09-04T09:15:00Z</dcterms:created>
  <dcterms:modified xsi:type="dcterms:W3CDTF">2026-09-04T09:15:00Z</dcterms:modified>
</cp:coreProperties>
</file>