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A2F5" w14:textId="4F26D73D" w:rsidR="004E0EE9" w:rsidRPr="001A378F" w:rsidRDefault="00A66639" w:rsidP="00170EE4">
      <w:pPr>
        <w:shd w:val="clear" w:color="auto" w:fill="FFFFFF"/>
        <w:spacing w:after="0" w:line="206" w:lineRule="atLeast"/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A66639">
        <w:rPr>
          <w:rFonts w:eastAsia="Times New Roman" w:cstheme="minorHAnsi"/>
          <w:b/>
          <w:sz w:val="32"/>
          <w:szCs w:val="32"/>
          <w:u w:val="single"/>
        </w:rPr>
        <w:t xml:space="preserve">Microservices using Eclipse </w:t>
      </w:r>
      <w:r w:rsidR="0034307A" w:rsidRPr="00A66639">
        <w:rPr>
          <w:rFonts w:eastAsia="Times New Roman" w:cstheme="minorHAnsi"/>
          <w:b/>
          <w:sz w:val="32"/>
          <w:szCs w:val="32"/>
          <w:u w:val="single"/>
        </w:rPr>
        <w:t>MicroProfil</w:t>
      </w:r>
      <w:r w:rsidR="00F5347A">
        <w:rPr>
          <w:rFonts w:eastAsia="Times New Roman" w:cstheme="minorHAnsi"/>
          <w:b/>
          <w:sz w:val="32"/>
          <w:szCs w:val="32"/>
          <w:u w:val="single"/>
        </w:rPr>
        <w:t>e</w:t>
      </w:r>
      <w:r w:rsidRPr="00A66639">
        <w:rPr>
          <w:rFonts w:eastAsia="Times New Roman" w:cstheme="minorHAnsi"/>
          <w:b/>
          <w:sz w:val="32"/>
          <w:szCs w:val="32"/>
          <w:u w:val="single"/>
        </w:rPr>
        <w:t xml:space="preserve"> </w:t>
      </w:r>
    </w:p>
    <w:p w14:paraId="06154143" w14:textId="77777777" w:rsidR="00091C28" w:rsidRPr="001107DB" w:rsidRDefault="00091C28" w:rsidP="00170EE4">
      <w:pPr>
        <w:shd w:val="clear" w:color="auto" w:fill="FFFFFF"/>
        <w:spacing w:after="0" w:line="206" w:lineRule="atLeast"/>
        <w:jc w:val="center"/>
        <w:rPr>
          <w:rFonts w:eastAsia="Times New Roman" w:cstheme="minorHAnsi"/>
          <w:b/>
          <w:u w:val="single"/>
        </w:rPr>
      </w:pPr>
    </w:p>
    <w:p w14:paraId="3597B261" w14:textId="77777777" w:rsidR="00204031" w:rsidRDefault="00204031" w:rsidP="00D70342">
      <w:pPr>
        <w:shd w:val="clear" w:color="auto" w:fill="FFFFFF"/>
        <w:tabs>
          <w:tab w:val="left" w:pos="3855"/>
        </w:tabs>
        <w:spacing w:after="0" w:line="206" w:lineRule="atLeast"/>
        <w:rPr>
          <w:rFonts w:eastAsia="Times New Roman" w:cstheme="minorHAnsi"/>
          <w:b/>
        </w:rPr>
      </w:pPr>
    </w:p>
    <w:p w14:paraId="787559EA" w14:textId="504D03CD" w:rsidR="00D70342" w:rsidRPr="001107DB" w:rsidRDefault="00D70342" w:rsidP="00D70342">
      <w:pPr>
        <w:shd w:val="clear" w:color="auto" w:fill="FFFFFF"/>
        <w:tabs>
          <w:tab w:val="left" w:pos="3855"/>
        </w:tabs>
        <w:spacing w:after="0" w:line="206" w:lineRule="atLeast"/>
        <w:rPr>
          <w:rFonts w:eastAsia="Times New Roman" w:cstheme="minorHAnsi"/>
          <w:b/>
        </w:rPr>
      </w:pPr>
      <w:r w:rsidRPr="001107DB">
        <w:rPr>
          <w:rFonts w:eastAsia="Times New Roman" w:cstheme="minorHAnsi"/>
          <w:b/>
        </w:rPr>
        <w:t xml:space="preserve">Duration: </w:t>
      </w:r>
      <w:r>
        <w:rPr>
          <w:rFonts w:eastAsia="Times New Roman" w:cstheme="minorHAnsi"/>
          <w:b/>
        </w:rPr>
        <w:t xml:space="preserve"> 5 </w:t>
      </w:r>
      <w:r w:rsidRPr="001107DB">
        <w:rPr>
          <w:rFonts w:eastAsia="Times New Roman" w:cstheme="minorHAnsi"/>
          <w:b/>
        </w:rPr>
        <w:t>Days</w:t>
      </w:r>
      <w:r>
        <w:rPr>
          <w:rFonts w:eastAsia="Times New Roman" w:cstheme="minorHAnsi"/>
          <w:b/>
        </w:rPr>
        <w:tab/>
      </w:r>
    </w:p>
    <w:p w14:paraId="49075726" w14:textId="77777777" w:rsidR="00D70342" w:rsidRPr="00305B8E" w:rsidRDefault="00D70342" w:rsidP="00305B8E">
      <w:pPr>
        <w:spacing w:after="0" w:line="240" w:lineRule="auto"/>
        <w:rPr>
          <w:rFonts w:cstheme="minorHAnsi"/>
          <w:color w:val="1F497D"/>
        </w:rPr>
      </w:pPr>
    </w:p>
    <w:p w14:paraId="39A7316F" w14:textId="77777777" w:rsidR="00000657" w:rsidRPr="001107DB" w:rsidRDefault="007A0B21" w:rsidP="004E0EE9">
      <w:p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1107DB">
        <w:rPr>
          <w:rFonts w:eastAsia="Times New Roman" w:cstheme="minorHAnsi"/>
          <w:b/>
        </w:rPr>
        <w:t>Prerequisites:</w:t>
      </w:r>
      <w:r w:rsidR="00743ED0" w:rsidRPr="001107DB">
        <w:rPr>
          <w:rFonts w:eastAsia="Times New Roman" w:cstheme="minorHAnsi"/>
          <w:b/>
        </w:rPr>
        <w:t xml:space="preserve"> </w:t>
      </w:r>
    </w:p>
    <w:p w14:paraId="5E2046FD" w14:textId="50963C80" w:rsidR="00000657" w:rsidRDefault="002B6487" w:rsidP="00000657">
      <w:pPr>
        <w:pStyle w:val="ListParagraph"/>
        <w:numPr>
          <w:ilvl w:val="0"/>
          <w:numId w:val="17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Working </w:t>
      </w:r>
      <w:r w:rsidR="0028214B">
        <w:rPr>
          <w:rFonts w:eastAsia="Times New Roman" w:cstheme="minorHAnsi"/>
          <w:b/>
        </w:rPr>
        <w:t>Java</w:t>
      </w:r>
      <w:r w:rsidR="00C606BB" w:rsidRPr="001107DB">
        <w:rPr>
          <w:rFonts w:eastAsia="Times New Roman" w:cstheme="minorHAnsi"/>
          <w:b/>
        </w:rPr>
        <w:t xml:space="preserve"> </w:t>
      </w:r>
      <w:r w:rsidR="00852907">
        <w:rPr>
          <w:rFonts w:eastAsia="Times New Roman" w:cstheme="minorHAnsi"/>
          <w:b/>
        </w:rPr>
        <w:t xml:space="preserve">8 </w:t>
      </w:r>
      <w:r w:rsidR="00C606BB" w:rsidRPr="001107DB">
        <w:rPr>
          <w:rFonts w:eastAsia="Times New Roman" w:cstheme="minorHAnsi"/>
          <w:b/>
        </w:rPr>
        <w:t>knowledge is required</w:t>
      </w:r>
      <w:r w:rsidR="00E20DA0">
        <w:rPr>
          <w:rFonts w:eastAsia="Times New Roman" w:cstheme="minorHAnsi"/>
          <w:b/>
        </w:rPr>
        <w:t>. At least 5-6</w:t>
      </w:r>
      <w:r>
        <w:rPr>
          <w:rFonts w:eastAsia="Times New Roman" w:cstheme="minorHAnsi"/>
          <w:b/>
        </w:rPr>
        <w:t xml:space="preserve"> years of Java/JEE experience. </w:t>
      </w:r>
    </w:p>
    <w:p w14:paraId="27799DBC" w14:textId="77777777" w:rsidR="004E03CD" w:rsidRPr="001107DB" w:rsidRDefault="004E03CD" w:rsidP="004E03CD">
      <w:pPr>
        <w:pStyle w:val="ListParagraph"/>
        <w:numPr>
          <w:ilvl w:val="0"/>
          <w:numId w:val="17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F</w:t>
      </w:r>
      <w:r w:rsidRPr="00AF5EC4">
        <w:rPr>
          <w:rFonts w:eastAsia="Times New Roman" w:cstheme="minorHAnsi"/>
          <w:b/>
        </w:rPr>
        <w:t xml:space="preserve">amiliarity with developing RESTful services is </w:t>
      </w:r>
      <w:r>
        <w:rPr>
          <w:rFonts w:eastAsia="Times New Roman" w:cstheme="minorHAnsi"/>
          <w:b/>
        </w:rPr>
        <w:t>required.</w:t>
      </w:r>
    </w:p>
    <w:p w14:paraId="175045AF" w14:textId="50CDCA1D" w:rsidR="00AF5EC4" w:rsidRDefault="00AF5EC4" w:rsidP="00000657">
      <w:pPr>
        <w:pStyle w:val="ListParagraph"/>
        <w:numPr>
          <w:ilvl w:val="0"/>
          <w:numId w:val="17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Experience working with Docker containers</w:t>
      </w:r>
      <w:r w:rsidR="000E2472">
        <w:rPr>
          <w:rFonts w:eastAsia="Times New Roman" w:cstheme="minorHAnsi"/>
          <w:b/>
        </w:rPr>
        <w:t xml:space="preserve"> or other </w:t>
      </w:r>
      <w:r w:rsidR="004E03CD">
        <w:rPr>
          <w:rFonts w:eastAsia="Times New Roman" w:cstheme="minorHAnsi"/>
          <w:b/>
        </w:rPr>
        <w:t xml:space="preserve">similar </w:t>
      </w:r>
      <w:r w:rsidR="000E2472">
        <w:rPr>
          <w:rFonts w:eastAsia="Times New Roman" w:cstheme="minorHAnsi"/>
          <w:b/>
        </w:rPr>
        <w:t>containers</w:t>
      </w:r>
    </w:p>
    <w:p w14:paraId="7D8E0205" w14:textId="77777777" w:rsidR="00AF5EC4" w:rsidRPr="00AF5EC4" w:rsidRDefault="00AF5EC4" w:rsidP="00AF5EC4">
      <w:pPr>
        <w:pStyle w:val="ListParagraph"/>
        <w:numPr>
          <w:ilvl w:val="0"/>
          <w:numId w:val="17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F</w:t>
      </w:r>
      <w:r w:rsidRPr="00AF5EC4">
        <w:rPr>
          <w:rFonts w:eastAsia="Times New Roman" w:cstheme="minorHAnsi"/>
          <w:b/>
        </w:rPr>
        <w:t>amiliarity with Spring Framework, or similar enterprise Java framework</w:t>
      </w:r>
      <w:r>
        <w:rPr>
          <w:rFonts w:eastAsia="Times New Roman" w:cstheme="minorHAnsi"/>
          <w:b/>
        </w:rPr>
        <w:t xml:space="preserve"> is a plus.</w:t>
      </w:r>
    </w:p>
    <w:p w14:paraId="60278A5C" w14:textId="68C149B0" w:rsidR="00FC7334" w:rsidRDefault="00072C07" w:rsidP="00072C07">
      <w:pPr>
        <w:shd w:val="clear" w:color="auto" w:fill="FFFFFF"/>
        <w:tabs>
          <w:tab w:val="left" w:pos="8380"/>
        </w:tabs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ab/>
      </w:r>
    </w:p>
    <w:p w14:paraId="67F3D478" w14:textId="77777777" w:rsidR="00D70342" w:rsidRDefault="00D70342" w:rsidP="00D70342">
      <w:p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What you will learn:</w:t>
      </w:r>
    </w:p>
    <w:p w14:paraId="102AF2C3" w14:textId="77777777" w:rsidR="00FB24CB" w:rsidRPr="00FB24CB" w:rsidRDefault="00FB24CB" w:rsidP="00FB24CB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FB24CB">
        <w:rPr>
          <w:rFonts w:eastAsia="Times New Roman" w:cstheme="minorHAnsi"/>
          <w:b/>
        </w:rPr>
        <w:t>Understand why microservices are important in the digital economy</w:t>
      </w:r>
    </w:p>
    <w:p w14:paraId="5AAFDD48" w14:textId="77777777" w:rsidR="00FB24CB" w:rsidRPr="00FB24CB" w:rsidRDefault="00FB24CB" w:rsidP="00FB24CB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FB24CB">
        <w:rPr>
          <w:rFonts w:eastAsia="Times New Roman" w:cstheme="minorHAnsi"/>
          <w:b/>
        </w:rPr>
        <w:t>Analyze how MicroProfile addresses the need for enterprise Java microservices</w:t>
      </w:r>
    </w:p>
    <w:p w14:paraId="27C90712" w14:textId="77777777" w:rsidR="00FB24CB" w:rsidRPr="00FB24CB" w:rsidRDefault="00FB24CB" w:rsidP="00FB24CB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FB24CB">
        <w:rPr>
          <w:rFonts w:eastAsia="Times New Roman" w:cstheme="minorHAnsi"/>
          <w:b/>
        </w:rPr>
        <w:t>Test and secure your applications with Eclipse MicroProfile</w:t>
      </w:r>
    </w:p>
    <w:p w14:paraId="6621174D" w14:textId="77777777" w:rsidR="00FB24CB" w:rsidRPr="00FB24CB" w:rsidRDefault="00FB24CB" w:rsidP="00FB24CB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FB24CB">
        <w:rPr>
          <w:rFonts w:eastAsia="Times New Roman" w:cstheme="minorHAnsi"/>
          <w:b/>
        </w:rPr>
        <w:t>Get to grips with various MicroProfile capabilities such as OpenAPI and Typesafe REST Client</w:t>
      </w:r>
    </w:p>
    <w:p w14:paraId="1E87D60B" w14:textId="77777777" w:rsidR="00FB24CB" w:rsidRDefault="00FB24CB" w:rsidP="00FB24CB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FB24CB">
        <w:rPr>
          <w:rFonts w:eastAsia="Times New Roman" w:cstheme="minorHAnsi"/>
          <w:b/>
        </w:rPr>
        <w:t>Discover and implement coding best practices using MicroProfile</w:t>
      </w:r>
    </w:p>
    <w:p w14:paraId="5C2B1B24" w14:textId="77777777" w:rsidR="00D70342" w:rsidRP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Develop, </w:t>
      </w:r>
      <w:r w:rsidRPr="00D70342">
        <w:rPr>
          <w:rFonts w:eastAsia="Times New Roman" w:cstheme="minorHAnsi"/>
          <w:b/>
        </w:rPr>
        <w:t>Deploy and monitor a MicroProfile microservice</w:t>
      </w:r>
    </w:p>
    <w:p w14:paraId="7CBD284A" w14:textId="77777777" w:rsid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Develop, </w:t>
      </w:r>
      <w:r w:rsidRPr="00D70342">
        <w:rPr>
          <w:rFonts w:eastAsia="Times New Roman" w:cstheme="minorHAnsi"/>
          <w:b/>
        </w:rPr>
        <w:t>Deploy and monitor a containerized MicroProfile microservice</w:t>
      </w:r>
    </w:p>
    <w:p w14:paraId="7FBF9484" w14:textId="77777777" w:rsid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Build Cloud Native Microservices using MicroProfile specifications</w:t>
      </w:r>
    </w:p>
    <w:p w14:paraId="73B1930C" w14:textId="77777777" w:rsidR="00D70342" w:rsidRP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Understand difference between Spring Boot and Eclipse MicroProfile</w:t>
      </w:r>
    </w:p>
    <w:p w14:paraId="7E632060" w14:textId="77777777" w:rsidR="00D70342" w:rsidRP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D70342">
        <w:rPr>
          <w:rFonts w:eastAsia="Times New Roman" w:cstheme="minorHAnsi"/>
          <w:b/>
        </w:rPr>
        <w:t>How to secure a RESTful endpoint</w:t>
      </w:r>
    </w:p>
    <w:p w14:paraId="3BDE0E2B" w14:textId="77777777" w:rsidR="00D70342" w:rsidRP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D70342">
        <w:rPr>
          <w:rFonts w:eastAsia="Times New Roman" w:cstheme="minorHAnsi"/>
          <w:b/>
        </w:rPr>
        <w:t>How to manage failure conditions by applying various fault tolerance patterns</w:t>
      </w:r>
    </w:p>
    <w:p w14:paraId="50D254DF" w14:textId="77777777" w:rsidR="00D70342" w:rsidRP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D70342">
        <w:rPr>
          <w:rFonts w:eastAsia="Times New Roman" w:cstheme="minorHAnsi"/>
          <w:b/>
        </w:rPr>
        <w:t xml:space="preserve">How to expose application health </w:t>
      </w:r>
    </w:p>
    <w:p w14:paraId="300ED344" w14:textId="77777777" w:rsidR="00D70342" w:rsidRP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D70342">
        <w:rPr>
          <w:rFonts w:eastAsia="Times New Roman" w:cstheme="minorHAnsi"/>
          <w:b/>
        </w:rPr>
        <w:t>Define and expose application metrics with MicroProfile metrics</w:t>
      </w:r>
    </w:p>
    <w:p w14:paraId="43CBB2E4" w14:textId="77777777" w:rsidR="00D70342" w:rsidRPr="00D70342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D70342">
        <w:rPr>
          <w:rFonts w:eastAsia="Times New Roman" w:cstheme="minorHAnsi"/>
          <w:b/>
        </w:rPr>
        <w:t>Create an uberjar and native executable microservice</w:t>
      </w:r>
    </w:p>
    <w:p w14:paraId="789AB0D6" w14:textId="77777777" w:rsidR="00D70342" w:rsidRPr="001107DB" w:rsidRDefault="00D70342" w:rsidP="00D70342">
      <w:pPr>
        <w:pStyle w:val="ListParagraph"/>
        <w:numPr>
          <w:ilvl w:val="0"/>
          <w:numId w:val="39"/>
        </w:num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D70342">
        <w:rPr>
          <w:rFonts w:eastAsia="Times New Roman" w:cstheme="minorHAnsi"/>
          <w:b/>
        </w:rPr>
        <w:t>Prove application portability by deploying the microservice using a different MicroProfile implementation</w:t>
      </w:r>
    </w:p>
    <w:p w14:paraId="617F040A" w14:textId="77777777" w:rsidR="00743ED0" w:rsidRDefault="00743ED0" w:rsidP="004E0EE9">
      <w:pPr>
        <w:shd w:val="clear" w:color="auto" w:fill="FFFFFF"/>
        <w:spacing w:after="0" w:line="206" w:lineRule="atLeast"/>
        <w:rPr>
          <w:rFonts w:eastAsia="Times New Roman" w:cstheme="minorHAnsi"/>
          <w:b/>
        </w:rPr>
      </w:pPr>
    </w:p>
    <w:p w14:paraId="60CAEF0A" w14:textId="77777777" w:rsidR="00D70342" w:rsidRPr="001107DB" w:rsidRDefault="00D70342" w:rsidP="004E0EE9">
      <w:pPr>
        <w:shd w:val="clear" w:color="auto" w:fill="FFFFFF"/>
        <w:spacing w:after="0" w:line="206" w:lineRule="atLeast"/>
        <w:rPr>
          <w:rFonts w:eastAsia="Times New Roman" w:cstheme="minorHAnsi"/>
          <w:b/>
        </w:rPr>
      </w:pPr>
    </w:p>
    <w:p w14:paraId="644132B0" w14:textId="77777777" w:rsidR="00E83138" w:rsidRPr="001107DB" w:rsidRDefault="00E83138" w:rsidP="004E0EE9">
      <w:pPr>
        <w:shd w:val="clear" w:color="auto" w:fill="FFFFFF"/>
        <w:spacing w:after="0" w:line="206" w:lineRule="atLeast"/>
        <w:rPr>
          <w:rFonts w:eastAsia="Times New Roman" w:cstheme="minorHAnsi"/>
          <w:b/>
        </w:rPr>
      </w:pPr>
      <w:r w:rsidRPr="001107DB">
        <w:rPr>
          <w:rFonts w:eastAsia="Times New Roman" w:cstheme="minorHAnsi"/>
          <w:b/>
        </w:rPr>
        <w:t>Course Outline</w:t>
      </w:r>
    </w:p>
    <w:p w14:paraId="344284E5" w14:textId="77777777" w:rsidR="007717DE" w:rsidRDefault="007717DE" w:rsidP="00BF2C04">
      <w:pPr>
        <w:shd w:val="clear" w:color="auto" w:fill="FFFFFF"/>
        <w:spacing w:before="100" w:beforeAutospacing="1" w:after="100" w:afterAutospacing="1" w:line="140" w:lineRule="atLeast"/>
        <w:jc w:val="both"/>
        <w:rPr>
          <w:rFonts w:eastAsia="Times New Roman" w:cstheme="minorHAnsi"/>
          <w:b/>
          <w:color w:val="333333"/>
          <w:sz w:val="24"/>
          <w:szCs w:val="24"/>
          <w:u w:val="single"/>
        </w:rPr>
      </w:pPr>
      <w:r w:rsidRPr="007717DE">
        <w:rPr>
          <w:rFonts w:eastAsia="Times New Roman" w:cstheme="minorHAnsi"/>
          <w:b/>
          <w:color w:val="333333"/>
          <w:sz w:val="24"/>
          <w:szCs w:val="24"/>
          <w:u w:val="single"/>
        </w:rPr>
        <w:t>Day 1</w:t>
      </w:r>
    </w:p>
    <w:p w14:paraId="76F121CD" w14:textId="77777777" w:rsidR="00BD5945" w:rsidRPr="00F15ABF" w:rsidRDefault="00BD5945" w:rsidP="00F15AB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15ABF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are Microservices?</w:t>
      </w:r>
    </w:p>
    <w:p w14:paraId="1BAAA2CC" w14:textId="77777777" w:rsidR="00BD5945" w:rsidRPr="00F15ABF" w:rsidRDefault="00BD5945" w:rsidP="00F15ABF">
      <w:pPr>
        <w:pStyle w:val="NoSpacing"/>
        <w:numPr>
          <w:ilvl w:val="0"/>
          <w:numId w:val="16"/>
        </w:numPr>
      </w:pPr>
      <w:r w:rsidRPr="00F15ABF">
        <w:t>Introduction to Microservices</w:t>
      </w:r>
    </w:p>
    <w:p w14:paraId="7C34202E" w14:textId="77777777" w:rsidR="00BD5945" w:rsidRPr="00F15ABF" w:rsidRDefault="00C15C00" w:rsidP="00F15ABF">
      <w:pPr>
        <w:pStyle w:val="NoSpacing"/>
        <w:numPr>
          <w:ilvl w:val="0"/>
          <w:numId w:val="16"/>
        </w:numPr>
      </w:pPr>
      <w:hyperlink r:id="rId7" w:history="1">
        <w:r w:rsidR="00BD5945" w:rsidRPr="00F15ABF">
          <w:t>Monolithic architecture</w:t>
        </w:r>
      </w:hyperlink>
      <w:r w:rsidR="00BD5945" w:rsidRPr="00F15ABF">
        <w:t xml:space="preserve"> v/s </w:t>
      </w:r>
      <w:hyperlink r:id="rId8" w:history="1">
        <w:r w:rsidR="00BD5945" w:rsidRPr="00F15ABF">
          <w:t>Micro Service architecture</w:t>
        </w:r>
      </w:hyperlink>
    </w:p>
    <w:p w14:paraId="76C38E20" w14:textId="77777777" w:rsidR="00BD5945" w:rsidRPr="00F15ABF" w:rsidRDefault="00BD5945" w:rsidP="00F15ABF">
      <w:pPr>
        <w:pStyle w:val="NoSpacing"/>
        <w:numPr>
          <w:ilvl w:val="0"/>
          <w:numId w:val="16"/>
        </w:numPr>
      </w:pPr>
      <w:r w:rsidRPr="00F15ABF">
        <w:t xml:space="preserve">What is decomposition and why do I care </w:t>
      </w:r>
    </w:p>
    <w:p w14:paraId="473066EC" w14:textId="77777777" w:rsidR="00BD5945" w:rsidRPr="00F15ABF" w:rsidRDefault="00BD5945" w:rsidP="00F15ABF">
      <w:pPr>
        <w:pStyle w:val="NoSpacing"/>
        <w:numPr>
          <w:ilvl w:val="0"/>
          <w:numId w:val="16"/>
        </w:numPr>
      </w:pPr>
      <w:r w:rsidRPr="00F15ABF">
        <w:t xml:space="preserve">Decompose by business capabilities </w:t>
      </w:r>
    </w:p>
    <w:p w14:paraId="26E94AF8" w14:textId="77777777" w:rsidR="00BD5945" w:rsidRPr="00F15ABF" w:rsidRDefault="00BD5945" w:rsidP="00F15ABF">
      <w:pPr>
        <w:pStyle w:val="NoSpacing"/>
        <w:numPr>
          <w:ilvl w:val="0"/>
          <w:numId w:val="16"/>
        </w:numPr>
      </w:pPr>
      <w:r w:rsidRPr="00F15ABF">
        <w:t>Decompose by subdomain</w:t>
      </w:r>
    </w:p>
    <w:p w14:paraId="5EEDE0C3" w14:textId="77777777" w:rsidR="00BD5945" w:rsidRPr="00F15ABF" w:rsidRDefault="00BD5945" w:rsidP="00F15ABF">
      <w:pPr>
        <w:pStyle w:val="NoSpacing"/>
        <w:numPr>
          <w:ilvl w:val="0"/>
          <w:numId w:val="16"/>
        </w:numPr>
      </w:pPr>
      <w:r w:rsidRPr="00F15ABF">
        <w:t xml:space="preserve">I am a developer Why do I care </w:t>
      </w:r>
    </w:p>
    <w:p w14:paraId="66D47C6B" w14:textId="77777777" w:rsidR="00BD5945" w:rsidRPr="00F15ABF" w:rsidRDefault="00BD5945" w:rsidP="00F15ABF">
      <w:pPr>
        <w:pStyle w:val="NoSpacing"/>
        <w:numPr>
          <w:ilvl w:val="0"/>
          <w:numId w:val="16"/>
        </w:numPr>
      </w:pPr>
      <w:r w:rsidRPr="00F15ABF">
        <w:t xml:space="preserve">I am a Consumer why do I care </w:t>
      </w:r>
    </w:p>
    <w:p w14:paraId="00B5FE13" w14:textId="77777777" w:rsidR="00BD5945" w:rsidRPr="00F15ABF" w:rsidRDefault="00BD5945" w:rsidP="00F15ABF">
      <w:pPr>
        <w:pStyle w:val="NoSpacing"/>
        <w:numPr>
          <w:ilvl w:val="0"/>
          <w:numId w:val="16"/>
        </w:numPr>
      </w:pPr>
      <w:r w:rsidRPr="00F15ABF">
        <w:t xml:space="preserve">I am an Enterprise why do I care </w:t>
      </w:r>
    </w:p>
    <w:p w14:paraId="2C16235C" w14:textId="77777777" w:rsidR="00F15ABF" w:rsidRDefault="00F15ABF" w:rsidP="00F15ABF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68575A2F" w14:textId="1585FD24" w:rsidR="00BD5945" w:rsidRPr="006F5C9A" w:rsidRDefault="00BD5945" w:rsidP="006F5C9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5C9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How are </w:t>
      </w:r>
      <w:r w:rsidR="00204031" w:rsidRPr="006F5C9A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Microservices</w:t>
      </w:r>
      <w:r w:rsidRPr="006F5C9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deployed?</w:t>
      </w:r>
    </w:p>
    <w:p w14:paraId="7A2BAE23" w14:textId="77777777" w:rsidR="00BD5945" w:rsidRPr="006F5C9A" w:rsidRDefault="00C15C00" w:rsidP="006F5C9A">
      <w:pPr>
        <w:pStyle w:val="NoSpacing"/>
        <w:numPr>
          <w:ilvl w:val="0"/>
          <w:numId w:val="16"/>
        </w:numPr>
      </w:pPr>
      <w:hyperlink r:id="rId9" w:history="1">
        <w:r w:rsidR="00BD5945" w:rsidRPr="006F5C9A">
          <w:t>Multiple service instances per host</w:t>
        </w:r>
      </w:hyperlink>
    </w:p>
    <w:p w14:paraId="78C47896" w14:textId="77777777" w:rsidR="00BD5945" w:rsidRPr="006F5C9A" w:rsidRDefault="00C15C00" w:rsidP="006F5C9A">
      <w:pPr>
        <w:pStyle w:val="NoSpacing"/>
        <w:numPr>
          <w:ilvl w:val="0"/>
          <w:numId w:val="16"/>
        </w:numPr>
      </w:pPr>
      <w:hyperlink r:id="rId10" w:history="1">
        <w:r w:rsidR="00BD5945" w:rsidRPr="006F5C9A">
          <w:t>Service instance per host</w:t>
        </w:r>
      </w:hyperlink>
    </w:p>
    <w:p w14:paraId="245306B5" w14:textId="77777777" w:rsidR="00BD5945" w:rsidRPr="006F5C9A" w:rsidRDefault="00C15C00" w:rsidP="006F5C9A">
      <w:pPr>
        <w:pStyle w:val="NoSpacing"/>
        <w:numPr>
          <w:ilvl w:val="0"/>
          <w:numId w:val="16"/>
        </w:numPr>
      </w:pPr>
      <w:hyperlink r:id="rId11" w:history="1">
        <w:r w:rsidR="00BD5945" w:rsidRPr="006F5C9A">
          <w:t>Service instance per VM</w:t>
        </w:r>
      </w:hyperlink>
    </w:p>
    <w:p w14:paraId="20351D1B" w14:textId="77777777" w:rsidR="00BD5945" w:rsidRPr="006F5C9A" w:rsidRDefault="00C15C00" w:rsidP="006F5C9A">
      <w:pPr>
        <w:pStyle w:val="NoSpacing"/>
        <w:numPr>
          <w:ilvl w:val="0"/>
          <w:numId w:val="16"/>
        </w:numPr>
      </w:pPr>
      <w:hyperlink r:id="rId12" w:history="1">
        <w:r w:rsidR="00BD5945" w:rsidRPr="006F5C9A">
          <w:t>Service instance per Container</w:t>
        </w:r>
      </w:hyperlink>
    </w:p>
    <w:p w14:paraId="30AA55FF" w14:textId="77777777" w:rsidR="00BD5945" w:rsidRPr="006F5C9A" w:rsidRDefault="00C15C00" w:rsidP="006F5C9A">
      <w:pPr>
        <w:pStyle w:val="NoSpacing"/>
        <w:numPr>
          <w:ilvl w:val="0"/>
          <w:numId w:val="16"/>
        </w:numPr>
      </w:pPr>
      <w:hyperlink r:id="rId13" w:history="1">
        <w:r w:rsidR="00BD5945" w:rsidRPr="006F5C9A">
          <w:t>Serverless deployment</w:t>
        </w:r>
      </w:hyperlink>
    </w:p>
    <w:p w14:paraId="18130693" w14:textId="5177EAF0" w:rsidR="003644C3" w:rsidRDefault="00C15C00" w:rsidP="00E62D02">
      <w:pPr>
        <w:pStyle w:val="NoSpacing"/>
        <w:numPr>
          <w:ilvl w:val="0"/>
          <w:numId w:val="16"/>
        </w:numPr>
      </w:pPr>
      <w:hyperlink r:id="rId14" w:history="1">
        <w:r w:rsidR="00BD5945" w:rsidRPr="006F5C9A">
          <w:t>Service deployment platform</w:t>
        </w:r>
      </w:hyperlink>
      <w:r w:rsidR="00BD5945" w:rsidRPr="006F5C9A">
        <w:t>-new</w:t>
      </w:r>
    </w:p>
    <w:p w14:paraId="007CC731" w14:textId="77777777" w:rsidR="00BD7A41" w:rsidRPr="00BD7A41" w:rsidRDefault="00BD7A41" w:rsidP="00BD7A41">
      <w:pPr>
        <w:pStyle w:val="NoSpacing"/>
        <w:ind w:left="720"/>
      </w:pPr>
    </w:p>
    <w:p w14:paraId="2DB20222" w14:textId="4F520191" w:rsidR="00082BBA" w:rsidRPr="00E62D02" w:rsidRDefault="00082BBA" w:rsidP="00E62D0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62D02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Introduction to Eclipse MicroProfile</w:t>
      </w:r>
    </w:p>
    <w:p w14:paraId="2108A5E6" w14:textId="77777777" w:rsidR="00082BBA" w:rsidRDefault="00082BBA" w:rsidP="004A3D5D">
      <w:pPr>
        <w:pStyle w:val="NoSpacing"/>
        <w:numPr>
          <w:ilvl w:val="0"/>
          <w:numId w:val="16"/>
        </w:numPr>
      </w:pPr>
      <w:r>
        <w:t xml:space="preserve">Enterprise Java </w:t>
      </w:r>
      <w:r w:rsidR="00C87C39">
        <w:t>M</w:t>
      </w:r>
      <w:r>
        <w:t>icroservices</w:t>
      </w:r>
    </w:p>
    <w:p w14:paraId="63D13056" w14:textId="77777777" w:rsidR="00E45070" w:rsidRDefault="00E45070" w:rsidP="004A3D5D">
      <w:pPr>
        <w:pStyle w:val="NoSpacing"/>
        <w:numPr>
          <w:ilvl w:val="0"/>
          <w:numId w:val="16"/>
        </w:numPr>
      </w:pPr>
      <w:r>
        <w:t>What is Eclipse MicroProfile</w:t>
      </w:r>
    </w:p>
    <w:p w14:paraId="6B382D87" w14:textId="77777777" w:rsidR="00E45070" w:rsidRDefault="00E45070" w:rsidP="004A3D5D">
      <w:pPr>
        <w:pStyle w:val="NoSpacing"/>
        <w:numPr>
          <w:ilvl w:val="0"/>
          <w:numId w:val="16"/>
        </w:numPr>
      </w:pPr>
      <w:r>
        <w:t xml:space="preserve">How </w:t>
      </w:r>
      <w:r w:rsidR="00DE6AFF">
        <w:t xml:space="preserve">MicroProfile </w:t>
      </w:r>
      <w:r>
        <w:t>differs from Spring Boot</w:t>
      </w:r>
      <w:r w:rsidR="00B06067">
        <w:t xml:space="preserve"> based Microservices</w:t>
      </w:r>
    </w:p>
    <w:p w14:paraId="65378F86" w14:textId="77777777" w:rsidR="007E6BAE" w:rsidRDefault="007E6BAE" w:rsidP="004A3D5D">
      <w:pPr>
        <w:pStyle w:val="NoSpacing"/>
        <w:numPr>
          <w:ilvl w:val="0"/>
          <w:numId w:val="16"/>
        </w:numPr>
      </w:pPr>
      <w:r>
        <w:t>Why industry is adopting MicroProfile as a first choice</w:t>
      </w:r>
    </w:p>
    <w:p w14:paraId="1F89EEB5" w14:textId="77777777" w:rsidR="00082BBA" w:rsidRDefault="00082BBA" w:rsidP="004A3D5D">
      <w:pPr>
        <w:pStyle w:val="NoSpacing"/>
        <w:numPr>
          <w:ilvl w:val="0"/>
          <w:numId w:val="16"/>
        </w:numPr>
      </w:pPr>
      <w:r>
        <w:t>Introducing Eclipse MicroProfile</w:t>
      </w:r>
    </w:p>
    <w:p w14:paraId="0997663B" w14:textId="77777777" w:rsidR="00082BBA" w:rsidRDefault="00082BBA" w:rsidP="004A3D5D">
      <w:pPr>
        <w:pStyle w:val="NoSpacing"/>
        <w:numPr>
          <w:ilvl w:val="0"/>
          <w:numId w:val="16"/>
        </w:numPr>
      </w:pPr>
      <w:r>
        <w:t>MicroProfile value proposition</w:t>
      </w:r>
    </w:p>
    <w:p w14:paraId="10399C0F" w14:textId="77777777" w:rsidR="00DE7DFD" w:rsidRDefault="00DE7DFD" w:rsidP="004A3D5D">
      <w:pPr>
        <w:pStyle w:val="NoSpacing"/>
        <w:numPr>
          <w:ilvl w:val="0"/>
          <w:numId w:val="16"/>
        </w:numPr>
      </w:pPr>
      <w:r w:rsidRPr="00DE7DFD">
        <w:t>Create BackendService with a JAX-RS endpoint</w:t>
      </w:r>
    </w:p>
    <w:p w14:paraId="0D24AEE3" w14:textId="662D5D56" w:rsidR="00DF2A95" w:rsidRDefault="00DF2A95" w:rsidP="003669BF">
      <w:pPr>
        <w:pStyle w:val="NoSpacing"/>
        <w:numPr>
          <w:ilvl w:val="0"/>
          <w:numId w:val="16"/>
        </w:numPr>
      </w:pPr>
      <w:r>
        <w:t>Running Microservice on Open Liberty/Apache TomEE</w:t>
      </w:r>
      <w:r w:rsidR="00183111">
        <w:t>/Other</w:t>
      </w:r>
      <w:r>
        <w:t xml:space="preserve"> Runtime</w:t>
      </w:r>
    </w:p>
    <w:p w14:paraId="53560039" w14:textId="77777777" w:rsidR="0060181A" w:rsidRDefault="00D6711E" w:rsidP="003669BF">
      <w:pPr>
        <w:pStyle w:val="NoSpacing"/>
        <w:numPr>
          <w:ilvl w:val="0"/>
          <w:numId w:val="16"/>
        </w:numPr>
      </w:pPr>
      <w:r>
        <w:t xml:space="preserve">Other MicroProfile runtimes available </w:t>
      </w:r>
    </w:p>
    <w:p w14:paraId="271E9AC9" w14:textId="77777777" w:rsidR="00652913" w:rsidRDefault="00652913" w:rsidP="00082BBA">
      <w:pPr>
        <w:pStyle w:val="NoSpacing"/>
        <w:ind w:left="1440"/>
      </w:pPr>
    </w:p>
    <w:p w14:paraId="5C24CD7C" w14:textId="77777777" w:rsidR="00082BBA" w:rsidRPr="0087687A" w:rsidRDefault="00082BBA" w:rsidP="0087687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7687A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MicroProfile Config</w:t>
      </w:r>
    </w:p>
    <w:p w14:paraId="0AEBFE4B" w14:textId="77777777" w:rsidR="00082BBA" w:rsidRDefault="00F45542" w:rsidP="0087687A">
      <w:pPr>
        <w:pStyle w:val="NoSpacing"/>
        <w:numPr>
          <w:ilvl w:val="0"/>
          <w:numId w:val="16"/>
        </w:numPr>
      </w:pPr>
      <w:r>
        <w:t xml:space="preserve">Introduction to </w:t>
      </w:r>
      <w:r w:rsidR="00082BBA">
        <w:t>MicroProfile Config</w:t>
      </w:r>
    </w:p>
    <w:p w14:paraId="1A873A79" w14:textId="77777777" w:rsidR="00082BBA" w:rsidRDefault="00082BBA" w:rsidP="0087687A">
      <w:pPr>
        <w:pStyle w:val="NoSpacing"/>
        <w:numPr>
          <w:ilvl w:val="0"/>
          <w:numId w:val="16"/>
        </w:numPr>
      </w:pPr>
      <w:r>
        <w:t xml:space="preserve">Reading configuration </w:t>
      </w:r>
      <w:r w:rsidR="00535747">
        <w:t>using</w:t>
      </w:r>
      <w:r>
        <w:t xml:space="preserve"> MicroProfile Config API</w:t>
      </w:r>
    </w:p>
    <w:p w14:paraId="50DAE269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Config object</w:t>
      </w:r>
    </w:p>
    <w:p w14:paraId="782CC7A8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@ConfigProperty annotation</w:t>
      </w:r>
    </w:p>
    <w:p w14:paraId="68F47F59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Providing sources of configuration</w:t>
      </w:r>
    </w:p>
    <w:p w14:paraId="06C67B56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Default ConfigSources</w:t>
      </w:r>
    </w:p>
    <w:p w14:paraId="07764B57" w14:textId="77777777" w:rsidR="00535747" w:rsidRDefault="00535747" w:rsidP="0087687A">
      <w:pPr>
        <w:pStyle w:val="NoSpacing"/>
        <w:numPr>
          <w:ilvl w:val="0"/>
          <w:numId w:val="16"/>
        </w:numPr>
      </w:pPr>
      <w:r w:rsidRPr="00535747">
        <w:t>Configure BackendService using MicroProfile config</w:t>
      </w:r>
    </w:p>
    <w:p w14:paraId="6E132824" w14:textId="77777777" w:rsidR="00876E33" w:rsidRDefault="00876E33" w:rsidP="00876E33">
      <w:pPr>
        <w:pStyle w:val="NoSpacing"/>
        <w:ind w:left="720"/>
      </w:pPr>
    </w:p>
    <w:p w14:paraId="6FF7D766" w14:textId="77777777" w:rsidR="00876E33" w:rsidRPr="00876E33" w:rsidRDefault="00876E33" w:rsidP="00876E3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76E33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MicroProfile REST Client</w:t>
      </w:r>
    </w:p>
    <w:p w14:paraId="120F5AAB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Introduction to the MicroProfile REST Client</w:t>
      </w:r>
    </w:p>
    <w:p w14:paraId="72161A46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Defining the endpoint Interface</w:t>
      </w:r>
    </w:p>
    <w:p w14:paraId="54FAEC8F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MicroProfile REST Client programmatic API usage</w:t>
      </w:r>
    </w:p>
    <w:p w14:paraId="395210FA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MicroProfile REST Client CDI usage</w:t>
      </w:r>
    </w:p>
    <w:p w14:paraId="1C62174C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MicroProfile Config integration</w:t>
      </w:r>
    </w:p>
    <w:p w14:paraId="7A24753B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Simplifying configuration keys</w:t>
      </w:r>
    </w:p>
    <w:p w14:paraId="63B2423B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Dealing with client headers</w:t>
      </w:r>
    </w:p>
    <w:p w14:paraId="48A3BD8E" w14:textId="77777777" w:rsidR="00AB791A" w:rsidRDefault="00AB791A" w:rsidP="00876E33">
      <w:pPr>
        <w:pStyle w:val="NoSpacing"/>
        <w:numPr>
          <w:ilvl w:val="0"/>
          <w:numId w:val="16"/>
        </w:numPr>
      </w:pPr>
      <w:r w:rsidRPr="00AB791A">
        <w:t xml:space="preserve">Create a FrontendService </w:t>
      </w:r>
      <w:r w:rsidR="00C14FDF">
        <w:t xml:space="preserve">which </w:t>
      </w:r>
      <w:r w:rsidRPr="00AB791A">
        <w:t>invokes BackendService using the MicroProfile Rest Client</w:t>
      </w:r>
    </w:p>
    <w:p w14:paraId="34E992E2" w14:textId="77777777" w:rsidR="00F40AFA" w:rsidRDefault="00F40AFA" w:rsidP="00F40AFA">
      <w:pPr>
        <w:shd w:val="clear" w:color="auto" w:fill="FFFFFF"/>
        <w:spacing w:before="100" w:beforeAutospacing="1" w:after="100" w:afterAutospacing="1" w:line="140" w:lineRule="atLeast"/>
        <w:jc w:val="both"/>
      </w:pPr>
      <w:r w:rsidRPr="007717DE">
        <w:rPr>
          <w:rFonts w:eastAsia="Times New Roman" w:cstheme="minorHAnsi"/>
          <w:b/>
          <w:color w:val="333333"/>
          <w:sz w:val="24"/>
          <w:szCs w:val="24"/>
          <w:u w:val="single"/>
        </w:rPr>
        <w:t xml:space="preserve">Day </w:t>
      </w:r>
      <w:r>
        <w:rPr>
          <w:rFonts w:eastAsia="Times New Roman" w:cstheme="minorHAnsi"/>
          <w:b/>
          <w:color w:val="333333"/>
          <w:sz w:val="24"/>
          <w:szCs w:val="24"/>
          <w:u w:val="single"/>
        </w:rPr>
        <w:t>2</w:t>
      </w:r>
    </w:p>
    <w:p w14:paraId="521CC7C5" w14:textId="2E5AA231" w:rsidR="00876E33" w:rsidRPr="00876E33" w:rsidRDefault="00876E33" w:rsidP="00876E3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76E3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MicroProfile OpenAPI </w:t>
      </w:r>
    </w:p>
    <w:p w14:paraId="3528A576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Introduction to MicroProfile OpenAPI</w:t>
      </w:r>
    </w:p>
    <w:p w14:paraId="736071FC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Configuration</w:t>
      </w:r>
    </w:p>
    <w:p w14:paraId="5601D3BF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Generating the OpenAPI document</w:t>
      </w:r>
    </w:p>
    <w:p w14:paraId="1F252253" w14:textId="77777777" w:rsidR="00876E33" w:rsidRDefault="00876E33" w:rsidP="00876E33">
      <w:pPr>
        <w:pStyle w:val="NoSpacing"/>
        <w:numPr>
          <w:ilvl w:val="0"/>
          <w:numId w:val="16"/>
        </w:numPr>
      </w:pPr>
      <w:r>
        <w:t>MicroProfile OpenAPI annotations</w:t>
      </w:r>
    </w:p>
    <w:p w14:paraId="6EA29F1E" w14:textId="30DCCC98" w:rsidR="00876E33" w:rsidRDefault="00876E33" w:rsidP="00876E33">
      <w:pPr>
        <w:pStyle w:val="NoSpacing"/>
        <w:ind w:left="720"/>
      </w:pPr>
    </w:p>
    <w:p w14:paraId="27E589E0" w14:textId="61BCACCA" w:rsidR="003B38BC" w:rsidRPr="001452DE" w:rsidRDefault="003B38BC" w:rsidP="001452DE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452D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MicroProfile Reactive </w:t>
      </w:r>
    </w:p>
    <w:p w14:paraId="32453EC2" w14:textId="77777777" w:rsidR="00E91210" w:rsidRDefault="00E91210" w:rsidP="00DB6A31">
      <w:pPr>
        <w:pStyle w:val="NoSpacing"/>
        <w:numPr>
          <w:ilvl w:val="0"/>
          <w:numId w:val="16"/>
        </w:numPr>
      </w:pPr>
      <w:r>
        <w:t xml:space="preserve">Why reactive? </w:t>
      </w:r>
    </w:p>
    <w:p w14:paraId="258575D7" w14:textId="4CA80E6D" w:rsidR="00E91210" w:rsidRDefault="00E91210" w:rsidP="00DB6A31">
      <w:pPr>
        <w:pStyle w:val="NoSpacing"/>
        <w:numPr>
          <w:ilvl w:val="0"/>
          <w:numId w:val="16"/>
        </w:numPr>
      </w:pPr>
      <w:r>
        <w:t>MicroProfile relat</w:t>
      </w:r>
      <w:r w:rsidR="00626B65">
        <w:t>ion</w:t>
      </w:r>
      <w:r>
        <w:t xml:space="preserve"> to reactive programming</w:t>
      </w:r>
    </w:p>
    <w:p w14:paraId="72DD78B6" w14:textId="5966468E" w:rsidR="00E91210" w:rsidRDefault="00E91210" w:rsidP="00DB6A31">
      <w:pPr>
        <w:pStyle w:val="NoSpacing"/>
        <w:numPr>
          <w:ilvl w:val="0"/>
          <w:numId w:val="16"/>
        </w:numPr>
      </w:pPr>
      <w:r>
        <w:t xml:space="preserve">Why and </w:t>
      </w:r>
      <w:r w:rsidR="00AE1A22">
        <w:t>W</w:t>
      </w:r>
      <w:r>
        <w:t xml:space="preserve">hen reactive programming </w:t>
      </w:r>
      <w:r w:rsidR="008E4869">
        <w:t>i</w:t>
      </w:r>
      <w:r w:rsidR="00AE1A22">
        <w:t>s</w:t>
      </w:r>
      <w:r w:rsidR="008E4869">
        <w:t xml:space="preserve"> </w:t>
      </w:r>
      <w:r>
        <w:t>beneficial</w:t>
      </w:r>
    </w:p>
    <w:p w14:paraId="2D0AC61B" w14:textId="77777777" w:rsidR="00E91210" w:rsidRDefault="00E91210" w:rsidP="00DB6A31">
      <w:pPr>
        <w:pStyle w:val="NoSpacing"/>
        <w:numPr>
          <w:ilvl w:val="0"/>
          <w:numId w:val="16"/>
        </w:numPr>
      </w:pPr>
      <w:r>
        <w:t>Reactive Manifesto</w:t>
      </w:r>
    </w:p>
    <w:p w14:paraId="23B4F58C" w14:textId="395573C9" w:rsidR="00E91210" w:rsidRDefault="00E91210" w:rsidP="00DB6A31">
      <w:pPr>
        <w:pStyle w:val="NoSpacing"/>
        <w:numPr>
          <w:ilvl w:val="0"/>
          <w:numId w:val="16"/>
        </w:numPr>
      </w:pPr>
      <w:r>
        <w:t>Reactive Pipeline</w:t>
      </w:r>
    </w:p>
    <w:p w14:paraId="4A06CF0E" w14:textId="10E45C48" w:rsidR="00E91210" w:rsidRDefault="00E91210" w:rsidP="00DB6A31">
      <w:pPr>
        <w:pStyle w:val="NoSpacing"/>
        <w:numPr>
          <w:ilvl w:val="0"/>
          <w:numId w:val="16"/>
        </w:numPr>
      </w:pPr>
      <w:r w:rsidRPr="00E91210">
        <w:t>Reactive Programming in Microservices With MicroProfile</w:t>
      </w:r>
    </w:p>
    <w:p w14:paraId="16111ECF" w14:textId="19B1834D" w:rsidR="00E91210" w:rsidRDefault="00E91210" w:rsidP="00DB6A31">
      <w:pPr>
        <w:pStyle w:val="NoSpacing"/>
        <w:numPr>
          <w:ilvl w:val="0"/>
          <w:numId w:val="16"/>
        </w:numPr>
      </w:pPr>
      <w:r>
        <w:t>MicroProfile Reactive Features</w:t>
      </w:r>
    </w:p>
    <w:p w14:paraId="53FFB5B4" w14:textId="46154F89" w:rsidR="00E91210" w:rsidRDefault="00E91210" w:rsidP="00B75E65">
      <w:pPr>
        <w:pStyle w:val="NoSpacing"/>
        <w:numPr>
          <w:ilvl w:val="1"/>
          <w:numId w:val="16"/>
        </w:numPr>
      </w:pPr>
      <w:r>
        <w:t>Reactive REST client (via JAX-RS)</w:t>
      </w:r>
    </w:p>
    <w:p w14:paraId="13EA9821" w14:textId="3A99253E" w:rsidR="00E91210" w:rsidRDefault="00E91210" w:rsidP="00B75E65">
      <w:pPr>
        <w:pStyle w:val="NoSpacing"/>
        <w:numPr>
          <w:ilvl w:val="1"/>
          <w:numId w:val="16"/>
        </w:numPr>
      </w:pPr>
      <w:r>
        <w:t>Server-Sent Events (SSE) server and client (via JAX-RS)</w:t>
      </w:r>
    </w:p>
    <w:p w14:paraId="29DAE662" w14:textId="203699A3" w:rsidR="00E91210" w:rsidRDefault="00E91210" w:rsidP="00B75E65">
      <w:pPr>
        <w:pStyle w:val="NoSpacing"/>
        <w:numPr>
          <w:ilvl w:val="1"/>
          <w:numId w:val="16"/>
        </w:numPr>
      </w:pPr>
      <w:r>
        <w:t>Asynchronous events (via CDI)</w:t>
      </w:r>
    </w:p>
    <w:p w14:paraId="28B16E8B" w14:textId="69B0BB15" w:rsidR="00E91210" w:rsidRDefault="00E91210" w:rsidP="00B75E65">
      <w:pPr>
        <w:pStyle w:val="NoSpacing"/>
        <w:numPr>
          <w:ilvl w:val="1"/>
          <w:numId w:val="16"/>
        </w:numPr>
      </w:pPr>
      <w:r>
        <w:t>Metrics and Health endpoints to react to resource usage and service failures</w:t>
      </w:r>
    </w:p>
    <w:p w14:paraId="1B7AFE7D" w14:textId="77777777" w:rsidR="002B4AA3" w:rsidRDefault="003B38BC" w:rsidP="00E75400">
      <w:pPr>
        <w:pStyle w:val="NoSpacing"/>
        <w:numPr>
          <w:ilvl w:val="0"/>
          <w:numId w:val="16"/>
        </w:numPr>
      </w:pPr>
      <w:r>
        <w:t>MicroProfile brings common APIs</w:t>
      </w:r>
    </w:p>
    <w:p w14:paraId="5D967225" w14:textId="0426DC1C" w:rsidR="003B38BC" w:rsidRDefault="002B4AA3" w:rsidP="00E75400">
      <w:pPr>
        <w:pStyle w:val="NoSpacing"/>
        <w:numPr>
          <w:ilvl w:val="0"/>
          <w:numId w:val="16"/>
        </w:numPr>
      </w:pPr>
      <w:r>
        <w:t>C</w:t>
      </w:r>
      <w:r w:rsidR="003B38BC">
        <w:t>ollaboration of vendors and library creators</w:t>
      </w:r>
    </w:p>
    <w:p w14:paraId="51FCA965" w14:textId="77777777" w:rsidR="007A0F23" w:rsidRDefault="003B38BC" w:rsidP="00DB6A31">
      <w:pPr>
        <w:pStyle w:val="NoSpacing"/>
        <w:numPr>
          <w:ilvl w:val="0"/>
          <w:numId w:val="16"/>
        </w:numPr>
      </w:pPr>
      <w:r>
        <w:t xml:space="preserve">Reactive APIs </w:t>
      </w:r>
    </w:p>
    <w:p w14:paraId="1E93C525" w14:textId="722F41CE" w:rsidR="007A0F23" w:rsidRDefault="003B38BC" w:rsidP="007A0F23">
      <w:pPr>
        <w:pStyle w:val="NoSpacing"/>
        <w:numPr>
          <w:ilvl w:val="1"/>
          <w:numId w:val="16"/>
        </w:numPr>
      </w:pPr>
      <w:r>
        <w:t xml:space="preserve">Stream processing </w:t>
      </w:r>
    </w:p>
    <w:p w14:paraId="3D586693" w14:textId="77777777" w:rsidR="007A0F23" w:rsidRDefault="003B38BC" w:rsidP="007A0F23">
      <w:pPr>
        <w:pStyle w:val="NoSpacing"/>
        <w:numPr>
          <w:ilvl w:val="1"/>
          <w:numId w:val="16"/>
        </w:numPr>
      </w:pPr>
      <w:r>
        <w:t xml:space="preserve">Message passing </w:t>
      </w:r>
    </w:p>
    <w:p w14:paraId="6FA5DCB1" w14:textId="0363F53D" w:rsidR="003B38BC" w:rsidRDefault="003B38BC" w:rsidP="007A0F23">
      <w:pPr>
        <w:pStyle w:val="NoSpacing"/>
        <w:numPr>
          <w:ilvl w:val="1"/>
          <w:numId w:val="16"/>
        </w:numPr>
      </w:pPr>
      <w:r>
        <w:t>Fault Tolerance</w:t>
      </w:r>
    </w:p>
    <w:p w14:paraId="3D097A0A" w14:textId="19FC6809" w:rsidR="00E91210" w:rsidRDefault="00E91210" w:rsidP="00DB6A31">
      <w:pPr>
        <w:pStyle w:val="NoSpacing"/>
        <w:numPr>
          <w:ilvl w:val="0"/>
          <w:numId w:val="16"/>
        </w:numPr>
      </w:pPr>
      <w:r w:rsidRPr="00E91210">
        <w:t>Reactive Streams</w:t>
      </w:r>
    </w:p>
    <w:p w14:paraId="71F9F94A" w14:textId="2B02497E" w:rsidR="003B38BC" w:rsidRDefault="003B38BC" w:rsidP="00DB6A31">
      <w:pPr>
        <w:pStyle w:val="NoSpacing"/>
        <w:numPr>
          <w:ilvl w:val="0"/>
          <w:numId w:val="16"/>
        </w:numPr>
      </w:pPr>
      <w:r>
        <w:t xml:space="preserve">MicroProfile </w:t>
      </w:r>
      <w:r w:rsidR="00E91210" w:rsidRPr="00E91210">
        <w:t>Streams Operators</w:t>
      </w:r>
      <w:r>
        <w:t xml:space="preserve"> </w:t>
      </w:r>
    </w:p>
    <w:p w14:paraId="1DDD9275" w14:textId="5EAAE1EB" w:rsidR="003B38BC" w:rsidRDefault="003B38BC" w:rsidP="007A0F23">
      <w:pPr>
        <w:pStyle w:val="NoSpacing"/>
        <w:numPr>
          <w:ilvl w:val="1"/>
          <w:numId w:val="16"/>
        </w:numPr>
      </w:pPr>
      <w:r>
        <w:t xml:space="preserve">Consuming </w:t>
      </w:r>
    </w:p>
    <w:p w14:paraId="58484EAC" w14:textId="5CA9D1A8" w:rsidR="003B38BC" w:rsidRDefault="003B38BC" w:rsidP="007A0F23">
      <w:pPr>
        <w:pStyle w:val="NoSpacing"/>
        <w:numPr>
          <w:ilvl w:val="1"/>
          <w:numId w:val="16"/>
        </w:numPr>
      </w:pPr>
      <w:r>
        <w:t xml:space="preserve">Filtering </w:t>
      </w:r>
    </w:p>
    <w:p w14:paraId="68FEF0DA" w14:textId="37074285" w:rsidR="003B38BC" w:rsidRDefault="003B38BC" w:rsidP="007A0F23">
      <w:pPr>
        <w:pStyle w:val="NoSpacing"/>
        <w:numPr>
          <w:ilvl w:val="1"/>
          <w:numId w:val="16"/>
        </w:numPr>
      </w:pPr>
      <w:r>
        <w:t xml:space="preserve">Transforming </w:t>
      </w:r>
    </w:p>
    <w:p w14:paraId="5583E2BD" w14:textId="77777777" w:rsidR="007A0F23" w:rsidRDefault="003B38BC" w:rsidP="007A0F23">
      <w:pPr>
        <w:pStyle w:val="NoSpacing"/>
        <w:numPr>
          <w:ilvl w:val="1"/>
          <w:numId w:val="16"/>
        </w:numPr>
      </w:pPr>
      <w:r>
        <w:t>Peeking</w:t>
      </w:r>
    </w:p>
    <w:p w14:paraId="29213882" w14:textId="77777777" w:rsidR="007A0F23" w:rsidRDefault="003B38BC" w:rsidP="007A0F23">
      <w:pPr>
        <w:pStyle w:val="NoSpacing"/>
        <w:numPr>
          <w:ilvl w:val="1"/>
          <w:numId w:val="16"/>
        </w:numPr>
      </w:pPr>
      <w:r>
        <w:t>Connecting</w:t>
      </w:r>
    </w:p>
    <w:p w14:paraId="176AC945" w14:textId="5016FD7E" w:rsidR="003B38BC" w:rsidRDefault="007A0F23" w:rsidP="007A0F23">
      <w:pPr>
        <w:pStyle w:val="NoSpacing"/>
        <w:numPr>
          <w:ilvl w:val="1"/>
          <w:numId w:val="16"/>
        </w:numPr>
      </w:pPr>
      <w:r>
        <w:t>Error Handling</w:t>
      </w:r>
      <w:r w:rsidR="003B38BC">
        <w:t xml:space="preserve"> </w:t>
      </w:r>
    </w:p>
    <w:p w14:paraId="0D3F046C" w14:textId="77777777" w:rsidR="003B38BC" w:rsidRDefault="003B38BC" w:rsidP="00DB6A31">
      <w:pPr>
        <w:pStyle w:val="NoSpacing"/>
        <w:numPr>
          <w:ilvl w:val="0"/>
          <w:numId w:val="16"/>
        </w:numPr>
      </w:pPr>
      <w:r>
        <w:t>MicroProfile message API</w:t>
      </w:r>
    </w:p>
    <w:p w14:paraId="288EBF8C" w14:textId="77777777" w:rsidR="003B38BC" w:rsidRDefault="003B38BC" w:rsidP="00DB6A31">
      <w:pPr>
        <w:pStyle w:val="NoSpacing"/>
        <w:numPr>
          <w:ilvl w:val="0"/>
          <w:numId w:val="16"/>
        </w:numPr>
      </w:pPr>
      <w:r>
        <w:t xml:space="preserve">Fault Tolerance API </w:t>
      </w:r>
    </w:p>
    <w:p w14:paraId="6374A7EA" w14:textId="77777777" w:rsidR="003B38BC" w:rsidRDefault="003B38BC" w:rsidP="00876E33">
      <w:pPr>
        <w:pStyle w:val="NoSpacing"/>
        <w:ind w:left="720"/>
      </w:pPr>
    </w:p>
    <w:p w14:paraId="6FBF4159" w14:textId="7DDA0910" w:rsidR="00F45542" w:rsidRDefault="00D05A26" w:rsidP="00D05A26">
      <w:pPr>
        <w:pStyle w:val="NoSpacing"/>
        <w:rPr>
          <w:rFonts w:eastAsia="Times New Roman" w:cstheme="minorHAnsi"/>
          <w:b/>
          <w:color w:val="333333"/>
          <w:sz w:val="24"/>
          <w:szCs w:val="24"/>
          <w:u w:val="single"/>
        </w:rPr>
      </w:pPr>
      <w:r w:rsidRPr="007717DE">
        <w:rPr>
          <w:rFonts w:eastAsia="Times New Roman" w:cstheme="minorHAnsi"/>
          <w:b/>
          <w:color w:val="333333"/>
          <w:sz w:val="24"/>
          <w:szCs w:val="24"/>
          <w:u w:val="single"/>
        </w:rPr>
        <w:t xml:space="preserve">Day </w:t>
      </w:r>
      <w:r>
        <w:rPr>
          <w:rFonts w:eastAsia="Times New Roman" w:cstheme="minorHAnsi"/>
          <w:b/>
          <w:color w:val="333333"/>
          <w:sz w:val="24"/>
          <w:szCs w:val="24"/>
          <w:u w:val="single"/>
        </w:rPr>
        <w:t>3</w:t>
      </w:r>
    </w:p>
    <w:p w14:paraId="309AAD7D" w14:textId="38FE7166" w:rsidR="00D05A26" w:rsidRDefault="00D05A26" w:rsidP="00D05A26">
      <w:pPr>
        <w:pStyle w:val="NoSpacing"/>
        <w:rPr>
          <w:rFonts w:eastAsia="Times New Roman" w:cstheme="minorHAnsi"/>
          <w:b/>
          <w:color w:val="333333"/>
          <w:sz w:val="24"/>
          <w:szCs w:val="24"/>
          <w:u w:val="single"/>
        </w:rPr>
      </w:pPr>
    </w:p>
    <w:p w14:paraId="173AF27D" w14:textId="77777777" w:rsidR="00535747" w:rsidRPr="0087687A" w:rsidRDefault="00535747" w:rsidP="00535747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7687A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MicroProfile Fault Tolerance</w:t>
      </w:r>
    </w:p>
    <w:p w14:paraId="4B756254" w14:textId="77777777" w:rsidR="00082BBA" w:rsidRDefault="009C3883" w:rsidP="0087687A">
      <w:pPr>
        <w:pStyle w:val="NoSpacing"/>
        <w:numPr>
          <w:ilvl w:val="0"/>
          <w:numId w:val="16"/>
        </w:numPr>
      </w:pPr>
      <w:r>
        <w:t xml:space="preserve">Introduction to </w:t>
      </w:r>
      <w:r w:rsidR="00082BBA">
        <w:t>MicroProfile Fault Tolerance</w:t>
      </w:r>
    </w:p>
    <w:p w14:paraId="7149FDD7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MicroProfile Fault Tolerance in action</w:t>
      </w:r>
    </w:p>
    <w:p w14:paraId="3E9C0C54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@Asynchronous policy</w:t>
      </w:r>
    </w:p>
    <w:p w14:paraId="0391C9A9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@Retry policy</w:t>
      </w:r>
    </w:p>
    <w:p w14:paraId="0AF21564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@Fallback policy</w:t>
      </w:r>
    </w:p>
    <w:p w14:paraId="042B4B43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@Timeout policy</w:t>
      </w:r>
    </w:p>
    <w:p w14:paraId="0BF30A15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@CircuitBreaker policy</w:t>
      </w:r>
    </w:p>
    <w:p w14:paraId="05D678B6" w14:textId="77777777" w:rsidR="00082BBA" w:rsidRDefault="00082BBA" w:rsidP="0087687A">
      <w:pPr>
        <w:pStyle w:val="NoSpacing"/>
        <w:numPr>
          <w:ilvl w:val="0"/>
          <w:numId w:val="16"/>
        </w:numPr>
      </w:pPr>
      <w:r>
        <w:t>The @Bulkhead policy</w:t>
      </w:r>
    </w:p>
    <w:p w14:paraId="0FE1909F" w14:textId="77777777" w:rsidR="00B103B0" w:rsidRDefault="00B103B0" w:rsidP="0087687A">
      <w:pPr>
        <w:pStyle w:val="NoSpacing"/>
        <w:numPr>
          <w:ilvl w:val="0"/>
          <w:numId w:val="16"/>
        </w:numPr>
      </w:pPr>
      <w:r w:rsidRPr="00B103B0">
        <w:t>Handle FrontendService failure conditions when BackendService becomes uncooperative</w:t>
      </w:r>
    </w:p>
    <w:p w14:paraId="334D0D51" w14:textId="7CDA8B61" w:rsidR="00FF5F24" w:rsidRDefault="00FF5F24" w:rsidP="00B103B0">
      <w:pPr>
        <w:pStyle w:val="NoSpacing"/>
        <w:ind w:left="720"/>
      </w:pPr>
    </w:p>
    <w:p w14:paraId="54BBC0EF" w14:textId="77777777" w:rsidR="00E47DA4" w:rsidRPr="00E47DA4" w:rsidRDefault="00E47DA4" w:rsidP="00E47DA4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47D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MicroProfile Metrics</w:t>
      </w:r>
    </w:p>
    <w:p w14:paraId="41E563FF" w14:textId="77777777" w:rsidR="00E47DA4" w:rsidRDefault="00E47DA4" w:rsidP="00E47DA4">
      <w:pPr>
        <w:pStyle w:val="NoSpacing"/>
        <w:numPr>
          <w:ilvl w:val="0"/>
          <w:numId w:val="16"/>
        </w:numPr>
      </w:pPr>
      <w:r w:rsidRPr="00E47DA4">
        <w:t>Introduction to MicroProfile Metrics</w:t>
      </w:r>
    </w:p>
    <w:p w14:paraId="1839F8F1" w14:textId="77777777" w:rsidR="00E47DA4" w:rsidRDefault="00E47DA4" w:rsidP="00E47DA4">
      <w:pPr>
        <w:pStyle w:val="NoSpacing"/>
        <w:numPr>
          <w:ilvl w:val="0"/>
          <w:numId w:val="16"/>
        </w:numPr>
      </w:pPr>
      <w:r>
        <w:t>Metadata</w:t>
      </w:r>
    </w:p>
    <w:p w14:paraId="030FFE16" w14:textId="77777777" w:rsidR="00E47DA4" w:rsidRDefault="00E47DA4" w:rsidP="00E47DA4">
      <w:pPr>
        <w:pStyle w:val="NoSpacing"/>
        <w:numPr>
          <w:ilvl w:val="0"/>
          <w:numId w:val="16"/>
        </w:numPr>
      </w:pPr>
      <w:r>
        <w:t>Retrieving metrics from the server</w:t>
      </w:r>
    </w:p>
    <w:p w14:paraId="17933EE1" w14:textId="77777777" w:rsidR="00E47DA4" w:rsidRDefault="00E47DA4" w:rsidP="00E47DA4">
      <w:pPr>
        <w:pStyle w:val="NoSpacing"/>
        <w:numPr>
          <w:ilvl w:val="0"/>
          <w:numId w:val="16"/>
        </w:numPr>
      </w:pPr>
      <w:r>
        <w:t>Accessing specific scopes</w:t>
      </w:r>
    </w:p>
    <w:p w14:paraId="06DFE9A7" w14:textId="77777777" w:rsidR="00C2668B" w:rsidRDefault="00E47DA4" w:rsidP="0026791F">
      <w:pPr>
        <w:pStyle w:val="NoSpacing"/>
        <w:numPr>
          <w:ilvl w:val="0"/>
          <w:numId w:val="16"/>
        </w:numPr>
      </w:pPr>
      <w:r>
        <w:t>Supplying application-specific metrics</w:t>
      </w:r>
    </w:p>
    <w:p w14:paraId="571360B7" w14:textId="77777777" w:rsidR="006433EA" w:rsidRDefault="006433EA" w:rsidP="0026791F">
      <w:pPr>
        <w:pStyle w:val="NoSpacing"/>
        <w:numPr>
          <w:ilvl w:val="0"/>
          <w:numId w:val="16"/>
        </w:numPr>
      </w:pPr>
      <w:r w:rsidRPr="006433EA">
        <w:t>Create FrontendService business metrics</w:t>
      </w:r>
    </w:p>
    <w:p w14:paraId="1D723D66" w14:textId="77777777" w:rsidR="006433EA" w:rsidRDefault="006433EA" w:rsidP="006A7CA6">
      <w:pPr>
        <w:pStyle w:val="NoSpacing"/>
        <w:ind w:left="720"/>
      </w:pPr>
    </w:p>
    <w:p w14:paraId="7CBE89A6" w14:textId="77777777" w:rsidR="00820304" w:rsidRPr="00E47DA4" w:rsidRDefault="00820304" w:rsidP="00820304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47D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MicroProfile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Distributed Tracing</w:t>
      </w:r>
    </w:p>
    <w:p w14:paraId="34B3B34B" w14:textId="77777777" w:rsidR="00820304" w:rsidRDefault="00820304" w:rsidP="00820304">
      <w:pPr>
        <w:pStyle w:val="NoSpacing"/>
        <w:numPr>
          <w:ilvl w:val="0"/>
          <w:numId w:val="16"/>
        </w:numPr>
      </w:pPr>
      <w:r w:rsidRPr="00E47DA4">
        <w:t xml:space="preserve">Introduction to MicroProfile </w:t>
      </w:r>
      <w:r w:rsidR="00E64E7A">
        <w:t>OpenTracing API</w:t>
      </w:r>
    </w:p>
    <w:p w14:paraId="6CF2262D" w14:textId="77777777" w:rsidR="00820304" w:rsidRDefault="00451B0F" w:rsidP="00820304">
      <w:pPr>
        <w:pStyle w:val="NoSpacing"/>
        <w:numPr>
          <w:ilvl w:val="0"/>
          <w:numId w:val="16"/>
        </w:numPr>
      </w:pPr>
      <w:r>
        <w:t>Need for Distributed Tracing</w:t>
      </w:r>
    </w:p>
    <w:p w14:paraId="20AF75B3" w14:textId="77777777" w:rsidR="00451B0F" w:rsidRDefault="00451B0F" w:rsidP="00451B0F">
      <w:pPr>
        <w:pStyle w:val="NoSpacing"/>
        <w:numPr>
          <w:ilvl w:val="0"/>
          <w:numId w:val="16"/>
        </w:numPr>
      </w:pPr>
      <w:r>
        <w:t>The Importance for Distributed Tracing</w:t>
      </w:r>
    </w:p>
    <w:p w14:paraId="0643167E" w14:textId="77777777" w:rsidR="00451B0F" w:rsidRDefault="00451B0F" w:rsidP="00451B0F">
      <w:pPr>
        <w:pStyle w:val="NoSpacing"/>
        <w:numPr>
          <w:ilvl w:val="0"/>
          <w:numId w:val="16"/>
        </w:numPr>
      </w:pPr>
      <w:r>
        <w:t xml:space="preserve">Add OpenTracing to a </w:t>
      </w:r>
      <w:r w:rsidRPr="00E47DA4">
        <w:t>MicroProfile</w:t>
      </w:r>
      <w:r>
        <w:t xml:space="preserve"> app</w:t>
      </w:r>
    </w:p>
    <w:p w14:paraId="56C297AB" w14:textId="77777777" w:rsidR="003D1495" w:rsidRDefault="003D1495" w:rsidP="003D1495">
      <w:pPr>
        <w:pStyle w:val="NoSpacing"/>
        <w:numPr>
          <w:ilvl w:val="0"/>
          <w:numId w:val="16"/>
        </w:numPr>
      </w:pPr>
      <w:r>
        <w:t xml:space="preserve">Connect two </w:t>
      </w:r>
      <w:r w:rsidRPr="00E47DA4">
        <w:t>MicroProfile</w:t>
      </w:r>
      <w:r>
        <w:t xml:space="preserve"> applications</w:t>
      </w:r>
    </w:p>
    <w:p w14:paraId="0241684C" w14:textId="77777777" w:rsidR="00250792" w:rsidRDefault="00250792" w:rsidP="00250792">
      <w:pPr>
        <w:pStyle w:val="NoSpacing"/>
        <w:numPr>
          <w:ilvl w:val="0"/>
          <w:numId w:val="16"/>
        </w:numPr>
      </w:pPr>
      <w:r>
        <w:t>Enable Distributed Tracing</w:t>
      </w:r>
    </w:p>
    <w:p w14:paraId="513B4295" w14:textId="77777777" w:rsidR="00AA1932" w:rsidRDefault="00AA1932" w:rsidP="00AA1932">
      <w:pPr>
        <w:shd w:val="clear" w:color="auto" w:fill="FFFFFF"/>
        <w:spacing w:before="100" w:beforeAutospacing="1" w:after="100" w:afterAutospacing="1" w:line="140" w:lineRule="atLeast"/>
        <w:jc w:val="both"/>
      </w:pPr>
      <w:r w:rsidRPr="007717DE">
        <w:rPr>
          <w:rFonts w:eastAsia="Times New Roman" w:cstheme="minorHAnsi"/>
          <w:b/>
          <w:color w:val="333333"/>
          <w:sz w:val="24"/>
          <w:szCs w:val="24"/>
          <w:u w:val="single"/>
        </w:rPr>
        <w:t xml:space="preserve">Day </w:t>
      </w:r>
      <w:r>
        <w:rPr>
          <w:rFonts w:eastAsia="Times New Roman" w:cstheme="minorHAnsi"/>
          <w:b/>
          <w:color w:val="333333"/>
          <w:sz w:val="24"/>
          <w:szCs w:val="24"/>
          <w:u w:val="single"/>
        </w:rPr>
        <w:t>4</w:t>
      </w:r>
    </w:p>
    <w:p w14:paraId="7369D7F7" w14:textId="77777777" w:rsidR="00632589" w:rsidRPr="00632589" w:rsidRDefault="00632589" w:rsidP="00632589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32589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MicroProfile Health Check</w:t>
      </w:r>
    </w:p>
    <w:p w14:paraId="3E8F0323" w14:textId="77777777" w:rsidR="00803907" w:rsidRDefault="00803907" w:rsidP="00FB3A66">
      <w:pPr>
        <w:pStyle w:val="NoSpacing"/>
        <w:numPr>
          <w:ilvl w:val="0"/>
          <w:numId w:val="16"/>
        </w:numPr>
      </w:pPr>
      <w:r w:rsidRPr="00803907">
        <w:t>Introduction to MicroProfile Health</w:t>
      </w:r>
    </w:p>
    <w:p w14:paraId="0F78187B" w14:textId="77777777" w:rsidR="00632589" w:rsidRDefault="00632589" w:rsidP="00FB3A66">
      <w:pPr>
        <w:pStyle w:val="NoSpacing"/>
        <w:numPr>
          <w:ilvl w:val="0"/>
          <w:numId w:val="16"/>
        </w:numPr>
      </w:pPr>
      <w:r>
        <w:t>Understanding health checks and how MicroProfile handles them</w:t>
      </w:r>
    </w:p>
    <w:p w14:paraId="0D4FD418" w14:textId="77777777" w:rsidR="00632589" w:rsidRDefault="00632589" w:rsidP="00FB3A66">
      <w:pPr>
        <w:pStyle w:val="NoSpacing"/>
        <w:numPr>
          <w:ilvl w:val="0"/>
          <w:numId w:val="16"/>
        </w:numPr>
      </w:pPr>
      <w:r>
        <w:t>The Health Check protocol and wire format</w:t>
      </w:r>
    </w:p>
    <w:p w14:paraId="4A88530B" w14:textId="77777777" w:rsidR="00632589" w:rsidRDefault="00632589" w:rsidP="00FB3A66">
      <w:pPr>
        <w:pStyle w:val="NoSpacing"/>
        <w:numPr>
          <w:ilvl w:val="0"/>
          <w:numId w:val="16"/>
        </w:numPr>
      </w:pPr>
      <w:r>
        <w:t>The Health Check Java API</w:t>
      </w:r>
    </w:p>
    <w:p w14:paraId="6AE69AEB" w14:textId="77777777" w:rsidR="00E53B92" w:rsidRDefault="00E53B92" w:rsidP="00FB3A66">
      <w:pPr>
        <w:pStyle w:val="NoSpacing"/>
        <w:numPr>
          <w:ilvl w:val="0"/>
          <w:numId w:val="16"/>
        </w:numPr>
      </w:pPr>
      <w:r w:rsidRPr="00E53B92">
        <w:t>Add Health Endpoint to BackendService</w:t>
      </w:r>
    </w:p>
    <w:p w14:paraId="2BD225FA" w14:textId="77777777" w:rsidR="00FB3A66" w:rsidRDefault="00FB3A66" w:rsidP="00082BBA">
      <w:pPr>
        <w:pStyle w:val="NoSpacing"/>
        <w:ind w:left="1440"/>
      </w:pPr>
    </w:p>
    <w:p w14:paraId="1D04BD6A" w14:textId="77777777" w:rsidR="0034604C" w:rsidRPr="0041208B" w:rsidRDefault="0034604C" w:rsidP="0041208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120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Containerizing, Deploying and Monitoring the services </w:t>
      </w:r>
    </w:p>
    <w:p w14:paraId="59E343A1" w14:textId="77777777" w:rsidR="0034604C" w:rsidRDefault="0034604C" w:rsidP="00E20FF0">
      <w:pPr>
        <w:pStyle w:val="NoSpacing"/>
        <w:numPr>
          <w:ilvl w:val="0"/>
          <w:numId w:val="16"/>
        </w:numPr>
      </w:pPr>
      <w:r>
        <w:t>Package applications as jars and native executables</w:t>
      </w:r>
    </w:p>
    <w:p w14:paraId="441D1363" w14:textId="6B84C195" w:rsidR="00795B30" w:rsidRDefault="009B2FA2" w:rsidP="00795B30">
      <w:pPr>
        <w:pStyle w:val="NoSpacing"/>
        <w:numPr>
          <w:ilvl w:val="0"/>
          <w:numId w:val="16"/>
        </w:numPr>
      </w:pPr>
      <w:r>
        <w:t>Developing/</w:t>
      </w:r>
      <w:r w:rsidR="00795B30">
        <w:t>D</w:t>
      </w:r>
      <w:r w:rsidR="00795B30" w:rsidRPr="00795B30">
        <w:t>eploying micro profile application in open shift</w:t>
      </w:r>
    </w:p>
    <w:p w14:paraId="2701C32C" w14:textId="77777777" w:rsidR="0034604C" w:rsidRDefault="0034604C" w:rsidP="00E20FF0">
      <w:pPr>
        <w:pStyle w:val="NoSpacing"/>
        <w:numPr>
          <w:ilvl w:val="0"/>
          <w:numId w:val="16"/>
        </w:numPr>
      </w:pPr>
      <w:r>
        <w:t>View application metrics and monitor application health</w:t>
      </w:r>
    </w:p>
    <w:p w14:paraId="716FC8A2" w14:textId="77777777" w:rsidR="0075514C" w:rsidRDefault="0075514C" w:rsidP="003B2004">
      <w:pPr>
        <w:pStyle w:val="NoSpacing"/>
        <w:ind w:left="720"/>
      </w:pPr>
    </w:p>
    <w:p w14:paraId="7982629E" w14:textId="0298BA12" w:rsidR="000C52FB" w:rsidRPr="000C52FB" w:rsidRDefault="000C52FB" w:rsidP="000C52F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52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Testing Microservices </w:t>
      </w:r>
      <w:r w:rsidR="006A3678">
        <w:rPr>
          <w:rFonts w:ascii="Arial" w:eastAsia="Times New Roman" w:hAnsi="Arial" w:cs="Arial"/>
          <w:b/>
          <w:bCs/>
          <w:color w:val="000000"/>
          <w:sz w:val="24"/>
          <w:szCs w:val="24"/>
        </w:rPr>
        <w:t>(Overview)</w:t>
      </w:r>
    </w:p>
    <w:p w14:paraId="667B1B92" w14:textId="33DFDAA3" w:rsidR="00470E55" w:rsidRDefault="00470E55" w:rsidP="000C52FB">
      <w:pPr>
        <w:pStyle w:val="NoSpacing"/>
        <w:numPr>
          <w:ilvl w:val="0"/>
          <w:numId w:val="16"/>
        </w:numPr>
      </w:pPr>
      <w:r>
        <w:t>Unit Testing</w:t>
      </w:r>
    </w:p>
    <w:p w14:paraId="2DD37456" w14:textId="2BAD6356" w:rsidR="00470E55" w:rsidRDefault="00470E55" w:rsidP="000C52FB">
      <w:pPr>
        <w:pStyle w:val="NoSpacing"/>
        <w:numPr>
          <w:ilvl w:val="0"/>
          <w:numId w:val="16"/>
        </w:numPr>
      </w:pPr>
      <w:r>
        <w:t>Integration Testing</w:t>
      </w:r>
    </w:p>
    <w:p w14:paraId="555BE65B" w14:textId="2685382D" w:rsidR="00470E55" w:rsidRPr="000C52FB" w:rsidRDefault="00470E55" w:rsidP="00470E55">
      <w:pPr>
        <w:pStyle w:val="NoSpacing"/>
        <w:numPr>
          <w:ilvl w:val="0"/>
          <w:numId w:val="16"/>
        </w:numPr>
      </w:pPr>
      <w:r w:rsidRPr="000C52FB">
        <w:t>What is TestContainer</w:t>
      </w:r>
    </w:p>
    <w:p w14:paraId="7089C9B4" w14:textId="77777777" w:rsidR="005C32ED" w:rsidRPr="000C52FB" w:rsidRDefault="005C32ED" w:rsidP="005C32ED">
      <w:pPr>
        <w:pStyle w:val="NoSpacing"/>
        <w:numPr>
          <w:ilvl w:val="0"/>
          <w:numId w:val="16"/>
        </w:numPr>
      </w:pPr>
      <w:r w:rsidRPr="000C52FB">
        <w:t>What is Arquillian</w:t>
      </w:r>
    </w:p>
    <w:p w14:paraId="1A0E4B20" w14:textId="6BA0CA1D" w:rsidR="000C52FB" w:rsidRPr="000C52FB" w:rsidRDefault="000C52FB" w:rsidP="000C52FB">
      <w:pPr>
        <w:pStyle w:val="NoSpacing"/>
        <w:numPr>
          <w:ilvl w:val="0"/>
          <w:numId w:val="16"/>
        </w:numPr>
      </w:pPr>
      <w:r w:rsidRPr="000C52FB">
        <w:t xml:space="preserve">Integration Tests with Arquillian </w:t>
      </w:r>
    </w:p>
    <w:p w14:paraId="272F7985" w14:textId="381761F6" w:rsidR="005C32ED" w:rsidRPr="000C52FB" w:rsidRDefault="00BD0501" w:rsidP="005C32ED">
      <w:pPr>
        <w:pStyle w:val="NoSpacing"/>
        <w:numPr>
          <w:ilvl w:val="0"/>
          <w:numId w:val="16"/>
        </w:numPr>
      </w:pPr>
      <w:r>
        <w:t>M</w:t>
      </w:r>
      <w:r w:rsidR="005C32ED" w:rsidRPr="000C52FB">
        <w:t xml:space="preserve">icroservices </w:t>
      </w:r>
      <w:r>
        <w:t xml:space="preserve">testing </w:t>
      </w:r>
      <w:r w:rsidR="005C32ED" w:rsidRPr="000C52FB">
        <w:t>with the Arquillian managed container</w:t>
      </w:r>
    </w:p>
    <w:p w14:paraId="36835BFF" w14:textId="77777777" w:rsidR="006F2C52" w:rsidRPr="000C52FB" w:rsidRDefault="006F2C52" w:rsidP="006F2C52">
      <w:pPr>
        <w:pStyle w:val="NoSpacing"/>
        <w:numPr>
          <w:ilvl w:val="0"/>
          <w:numId w:val="16"/>
        </w:numPr>
      </w:pPr>
      <w:r w:rsidRPr="000C52FB">
        <w:t>Configuring Arquillian</w:t>
      </w:r>
    </w:p>
    <w:p w14:paraId="74B9F8F6" w14:textId="77777777" w:rsidR="005C32ED" w:rsidRPr="000C52FB" w:rsidRDefault="005C32ED" w:rsidP="005C32ED">
      <w:pPr>
        <w:pStyle w:val="NoSpacing"/>
        <w:numPr>
          <w:ilvl w:val="0"/>
          <w:numId w:val="16"/>
        </w:numPr>
      </w:pPr>
      <w:r w:rsidRPr="000C52FB">
        <w:t>Developing Arquillian tests</w:t>
      </w:r>
    </w:p>
    <w:p w14:paraId="3164CAB1" w14:textId="46E4A7E9" w:rsidR="000C52FB" w:rsidRPr="000C52FB" w:rsidRDefault="005C32ED" w:rsidP="000C52FB">
      <w:pPr>
        <w:pStyle w:val="NoSpacing"/>
        <w:numPr>
          <w:ilvl w:val="0"/>
          <w:numId w:val="16"/>
        </w:numPr>
      </w:pPr>
      <w:r>
        <w:t xml:space="preserve">Running </w:t>
      </w:r>
      <w:r w:rsidR="000C52FB" w:rsidRPr="000C52FB">
        <w:t>Arquillian Tests</w:t>
      </w:r>
    </w:p>
    <w:p w14:paraId="6BAB74DE" w14:textId="0B1ADC21" w:rsidR="000C52FB" w:rsidRPr="000C52FB" w:rsidRDefault="000C52FB" w:rsidP="000C52FB">
      <w:pPr>
        <w:pStyle w:val="NoSpacing"/>
        <w:numPr>
          <w:ilvl w:val="0"/>
          <w:numId w:val="16"/>
        </w:numPr>
      </w:pPr>
      <w:r w:rsidRPr="000C52FB">
        <w:t xml:space="preserve">Microservices </w:t>
      </w:r>
      <w:r w:rsidR="00C21CB8">
        <w:t xml:space="preserve">testing </w:t>
      </w:r>
      <w:r w:rsidRPr="000C52FB">
        <w:t xml:space="preserve">with Mock </w:t>
      </w:r>
      <w:r w:rsidR="00A5343B">
        <w:t>F</w:t>
      </w:r>
      <w:r w:rsidRPr="000C52FB">
        <w:t>rameworks</w:t>
      </w:r>
    </w:p>
    <w:p w14:paraId="2BAF5718" w14:textId="77777777" w:rsidR="000C52FB" w:rsidRPr="000C52FB" w:rsidRDefault="000C52FB" w:rsidP="000C52FB">
      <w:pPr>
        <w:pStyle w:val="NoSpacing"/>
        <w:numPr>
          <w:ilvl w:val="0"/>
          <w:numId w:val="16"/>
        </w:numPr>
      </w:pPr>
      <w:r w:rsidRPr="000C52FB">
        <w:t>Tools Available to test microservices</w:t>
      </w:r>
    </w:p>
    <w:p w14:paraId="3ACA2F58" w14:textId="77777777" w:rsidR="003921AF" w:rsidRDefault="003921AF" w:rsidP="003921AF">
      <w:pPr>
        <w:shd w:val="clear" w:color="auto" w:fill="FFFFFF"/>
        <w:spacing w:before="100" w:beforeAutospacing="1" w:after="100" w:afterAutospacing="1" w:line="140" w:lineRule="atLeast"/>
        <w:jc w:val="both"/>
      </w:pPr>
      <w:r w:rsidRPr="007717DE">
        <w:rPr>
          <w:rFonts w:eastAsia="Times New Roman" w:cstheme="minorHAnsi"/>
          <w:b/>
          <w:color w:val="333333"/>
          <w:sz w:val="24"/>
          <w:szCs w:val="24"/>
          <w:u w:val="single"/>
        </w:rPr>
        <w:t xml:space="preserve">Day </w:t>
      </w:r>
      <w:r>
        <w:rPr>
          <w:rFonts w:eastAsia="Times New Roman" w:cstheme="minorHAnsi"/>
          <w:b/>
          <w:color w:val="333333"/>
          <w:sz w:val="24"/>
          <w:szCs w:val="24"/>
          <w:u w:val="single"/>
        </w:rPr>
        <w:t>5</w:t>
      </w:r>
    </w:p>
    <w:p w14:paraId="6870D4AD" w14:textId="79870ABF" w:rsidR="005D1CED" w:rsidRPr="00380B3A" w:rsidRDefault="005D1CED" w:rsidP="00380B3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80B3A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Microservices and Cloud</w:t>
      </w:r>
    </w:p>
    <w:p w14:paraId="4B9BEB5B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Cloud Concepts</w:t>
      </w:r>
    </w:p>
    <w:p w14:paraId="37A0DB39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Microservice Architectures</w:t>
      </w:r>
    </w:p>
    <w:p w14:paraId="3106F964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Understand Cloud architecture</w:t>
      </w:r>
    </w:p>
    <w:p w14:paraId="739A4971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Compare IaaS and PaaS</w:t>
      </w:r>
    </w:p>
    <w:p w14:paraId="01006546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Cloud Native Applications</w:t>
      </w:r>
    </w:p>
    <w:p w14:paraId="0739CD3B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Challenges with cloud-native applications</w:t>
      </w:r>
    </w:p>
    <w:p w14:paraId="4F82F6A6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Reaching for The Clouds</w:t>
      </w:r>
    </w:p>
    <w:p w14:paraId="6E3D15B5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 xml:space="preserve">Embrace "The Cloud" </w:t>
      </w:r>
    </w:p>
    <w:p w14:paraId="3876A95B" w14:textId="77777777" w:rsidR="005D1CED" w:rsidRPr="00F67604" w:rsidRDefault="005D1CED" w:rsidP="00F67604">
      <w:pPr>
        <w:pStyle w:val="NoSpacing"/>
        <w:numPr>
          <w:ilvl w:val="0"/>
          <w:numId w:val="16"/>
        </w:numPr>
      </w:pPr>
      <w:r w:rsidRPr="00F67604">
        <w:t>Developing a simple microservice system</w:t>
      </w:r>
    </w:p>
    <w:p w14:paraId="3B4BD16A" w14:textId="77777777" w:rsidR="005D1CED" w:rsidRDefault="005D1CED" w:rsidP="003B2004">
      <w:pPr>
        <w:pStyle w:val="NoSpacing"/>
        <w:ind w:left="720"/>
      </w:pPr>
    </w:p>
    <w:p w14:paraId="66ADA2AD" w14:textId="77777777" w:rsidR="00082BBA" w:rsidRPr="00A077FF" w:rsidRDefault="00082BBA" w:rsidP="00A077F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077FF">
        <w:rPr>
          <w:rFonts w:ascii="Arial" w:eastAsia="Times New Roman" w:hAnsi="Arial" w:cs="Arial"/>
          <w:b/>
          <w:bCs/>
          <w:color w:val="000000"/>
          <w:sz w:val="24"/>
          <w:szCs w:val="24"/>
        </w:rPr>
        <w:t>Using MicroProfile in Multi-Cloud Environments</w:t>
      </w:r>
    </w:p>
    <w:p w14:paraId="2E46B884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Using Eclipse MicroProfile for cloud-native application development</w:t>
      </w:r>
    </w:p>
    <w:p w14:paraId="6A21687B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Microservices versus cloud native versus container native</w:t>
      </w:r>
    </w:p>
    <w:p w14:paraId="1EB2304B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What about 12-factor applications?</w:t>
      </w:r>
    </w:p>
    <w:p w14:paraId="34F37F85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What about serverless and FaaS?</w:t>
      </w:r>
    </w:p>
    <w:p w14:paraId="7C6FD5B9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Cloud-native application development</w:t>
      </w:r>
    </w:p>
    <w:p w14:paraId="69671430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Developing and running MicroProfile applications across clouds</w:t>
      </w:r>
    </w:p>
    <w:p w14:paraId="327E6A8D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Bare-metal</w:t>
      </w:r>
      <w:r w:rsidR="00A077FF">
        <w:t xml:space="preserve"> </w:t>
      </w:r>
      <w:r>
        <w:t>machines versus VMs versus containers</w:t>
      </w:r>
    </w:p>
    <w:p w14:paraId="36CA7964" w14:textId="77777777" w:rsidR="00082BBA" w:rsidRDefault="00082BBA" w:rsidP="00A077FF">
      <w:pPr>
        <w:pStyle w:val="NoSpacing"/>
        <w:numPr>
          <w:ilvl w:val="0"/>
          <w:numId w:val="16"/>
        </w:numPr>
      </w:pPr>
      <w:r>
        <w:t>Considerations when using MicroProfile in a hybrid cloud deployment</w:t>
      </w:r>
    </w:p>
    <w:p w14:paraId="5C9B49CB" w14:textId="77777777" w:rsidR="00E56E0F" w:rsidRDefault="00E56E0F" w:rsidP="00AF6127">
      <w:pPr>
        <w:pStyle w:val="NoSpacing"/>
      </w:pPr>
    </w:p>
    <w:p w14:paraId="4C6AD2FA" w14:textId="77777777" w:rsidR="00721E38" w:rsidRPr="00380B3A" w:rsidRDefault="00721E38" w:rsidP="00380B3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80B3A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Microservices Best Practices &amp; Migration</w:t>
      </w:r>
    </w:p>
    <w:p w14:paraId="392C9FAE" w14:textId="77777777" w:rsidR="00721E38" w:rsidRPr="000D275B" w:rsidRDefault="00721E38" w:rsidP="000D275B">
      <w:pPr>
        <w:pStyle w:val="NoSpacing"/>
        <w:numPr>
          <w:ilvl w:val="0"/>
          <w:numId w:val="16"/>
        </w:numPr>
      </w:pPr>
      <w:r w:rsidRPr="000D275B">
        <w:t>Microservice Communication</w:t>
      </w:r>
    </w:p>
    <w:p w14:paraId="7FF6AE66" w14:textId="77777777" w:rsidR="00721E38" w:rsidRPr="000D275B" w:rsidRDefault="00721E38" w:rsidP="000D275B">
      <w:pPr>
        <w:pStyle w:val="NoSpacing"/>
        <w:numPr>
          <w:ilvl w:val="0"/>
          <w:numId w:val="16"/>
        </w:numPr>
      </w:pPr>
      <w:r w:rsidRPr="000D275B">
        <w:t>Handling Data</w:t>
      </w:r>
    </w:p>
    <w:p w14:paraId="358D773E" w14:textId="77777777" w:rsidR="00721E38" w:rsidRPr="000D275B" w:rsidRDefault="00721E38" w:rsidP="000D275B">
      <w:pPr>
        <w:pStyle w:val="NoSpacing"/>
        <w:numPr>
          <w:ilvl w:val="0"/>
          <w:numId w:val="16"/>
        </w:numPr>
      </w:pPr>
      <w:r w:rsidRPr="000D275B">
        <w:t>Development to production</w:t>
      </w:r>
    </w:p>
    <w:p w14:paraId="0F24467D" w14:textId="77777777" w:rsidR="00721E38" w:rsidRPr="000D275B" w:rsidRDefault="00721E38" w:rsidP="000D275B">
      <w:pPr>
        <w:pStyle w:val="NoSpacing"/>
        <w:numPr>
          <w:ilvl w:val="0"/>
          <w:numId w:val="16"/>
        </w:numPr>
      </w:pPr>
      <w:r w:rsidRPr="000D275B">
        <w:t>Management and Operations</w:t>
      </w:r>
    </w:p>
    <w:p w14:paraId="7DB0EF64" w14:textId="77777777" w:rsidR="00721E38" w:rsidRDefault="00721E38" w:rsidP="000D275B">
      <w:pPr>
        <w:pStyle w:val="NoSpacing"/>
        <w:ind w:left="720"/>
      </w:pPr>
    </w:p>
    <w:p w14:paraId="07DCC232" w14:textId="77777777" w:rsidR="00AF6127" w:rsidRPr="00380B3A" w:rsidRDefault="00AF6127" w:rsidP="00380B3A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80B3A">
        <w:rPr>
          <w:rFonts w:ascii="Arial" w:eastAsia="Times New Roman" w:hAnsi="Arial" w:cs="Arial"/>
          <w:b/>
          <w:bCs/>
          <w:color w:val="000000"/>
          <w:sz w:val="24"/>
          <w:szCs w:val="24"/>
        </w:rPr>
        <w:t>Monolith into Microservices</w:t>
      </w:r>
    </w:p>
    <w:p w14:paraId="3B12BD2C" w14:textId="77777777" w:rsidR="00AF6127" w:rsidRPr="000D275B" w:rsidRDefault="00AF6127" w:rsidP="000D275B">
      <w:pPr>
        <w:pStyle w:val="NoSpacing"/>
        <w:numPr>
          <w:ilvl w:val="0"/>
          <w:numId w:val="16"/>
        </w:numPr>
      </w:pPr>
      <w:r w:rsidRPr="000D275B">
        <w:t>Warm up with a Simple and Fairly Decoupled Capability</w:t>
      </w:r>
    </w:p>
    <w:p w14:paraId="58F025FD" w14:textId="77777777" w:rsidR="00AF6127" w:rsidRPr="000D275B" w:rsidRDefault="00AF6127" w:rsidP="000D275B">
      <w:pPr>
        <w:pStyle w:val="NoSpacing"/>
        <w:numPr>
          <w:ilvl w:val="0"/>
          <w:numId w:val="16"/>
        </w:numPr>
      </w:pPr>
      <w:r w:rsidRPr="000D275B">
        <w:t>Minimize Dependency Back to the Monolith</w:t>
      </w:r>
    </w:p>
    <w:p w14:paraId="0FEE2F0F" w14:textId="77777777" w:rsidR="00AF6127" w:rsidRPr="000D275B" w:rsidRDefault="00AF6127" w:rsidP="000D275B">
      <w:pPr>
        <w:pStyle w:val="NoSpacing"/>
        <w:numPr>
          <w:ilvl w:val="0"/>
          <w:numId w:val="16"/>
        </w:numPr>
      </w:pPr>
      <w:r w:rsidRPr="000D275B">
        <w:t>Split Sticky Capabilities Early</w:t>
      </w:r>
    </w:p>
    <w:p w14:paraId="3F900540" w14:textId="77777777" w:rsidR="00AF6127" w:rsidRPr="000D275B" w:rsidRDefault="00AF6127" w:rsidP="000D275B">
      <w:pPr>
        <w:pStyle w:val="NoSpacing"/>
        <w:numPr>
          <w:ilvl w:val="0"/>
          <w:numId w:val="16"/>
        </w:numPr>
      </w:pPr>
      <w:r w:rsidRPr="000D275B">
        <w:t>Decouple Vertically and Release the Data Early</w:t>
      </w:r>
    </w:p>
    <w:p w14:paraId="132647F0" w14:textId="77777777" w:rsidR="00AF6127" w:rsidRPr="000D275B" w:rsidRDefault="00AF6127" w:rsidP="000D275B">
      <w:pPr>
        <w:pStyle w:val="NoSpacing"/>
        <w:numPr>
          <w:ilvl w:val="0"/>
          <w:numId w:val="16"/>
        </w:numPr>
      </w:pPr>
      <w:r w:rsidRPr="000D275B">
        <w:t>Decouple Capability and not Code</w:t>
      </w:r>
    </w:p>
    <w:p w14:paraId="3EA273F1" w14:textId="77777777" w:rsidR="00AF6127" w:rsidRPr="000D275B" w:rsidRDefault="00AF6127" w:rsidP="000D275B">
      <w:pPr>
        <w:pStyle w:val="NoSpacing"/>
        <w:numPr>
          <w:ilvl w:val="0"/>
          <w:numId w:val="16"/>
        </w:numPr>
      </w:pPr>
      <w:r w:rsidRPr="000D275B">
        <w:t>Go Macro First, then Micro</w:t>
      </w:r>
    </w:p>
    <w:p w14:paraId="7946AF67" w14:textId="77777777" w:rsidR="00082BBA" w:rsidRPr="0007022B" w:rsidRDefault="00082BBA" w:rsidP="00082BBA">
      <w:pPr>
        <w:pStyle w:val="NoSpacing"/>
        <w:ind w:left="1440"/>
      </w:pPr>
    </w:p>
    <w:p w14:paraId="27C3EDDE" w14:textId="77777777" w:rsidR="00C606BB" w:rsidRPr="00472CBC" w:rsidRDefault="00C606BB" w:rsidP="00472CB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2CBC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Conclusion</w:t>
      </w:r>
    </w:p>
    <w:sectPr w:rsidR="00C606BB" w:rsidRPr="00472CBC" w:rsidSect="004C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C6F6E" w14:textId="77777777" w:rsidR="00C15C00" w:rsidRDefault="00C15C00" w:rsidP="004E0EE9">
      <w:pPr>
        <w:spacing w:after="0" w:line="240" w:lineRule="auto"/>
      </w:pPr>
      <w:r>
        <w:separator/>
      </w:r>
    </w:p>
  </w:endnote>
  <w:endnote w:type="continuationSeparator" w:id="0">
    <w:p w14:paraId="577C3E2C" w14:textId="77777777" w:rsidR="00C15C00" w:rsidRDefault="00C15C00" w:rsidP="004E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90762" w14:textId="77777777" w:rsidR="00C15C00" w:rsidRDefault="00C15C00" w:rsidP="004E0EE9">
      <w:pPr>
        <w:spacing w:after="0" w:line="240" w:lineRule="auto"/>
      </w:pPr>
      <w:r>
        <w:separator/>
      </w:r>
    </w:p>
  </w:footnote>
  <w:footnote w:type="continuationSeparator" w:id="0">
    <w:p w14:paraId="382D3FC1" w14:textId="77777777" w:rsidR="00C15C00" w:rsidRDefault="00C15C00" w:rsidP="004E0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6FF"/>
    <w:multiLevelType w:val="hybridMultilevel"/>
    <w:tmpl w:val="6F7ED5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22701"/>
    <w:multiLevelType w:val="multilevel"/>
    <w:tmpl w:val="014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E468A"/>
    <w:multiLevelType w:val="multilevel"/>
    <w:tmpl w:val="AE4AF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0BF8"/>
    <w:multiLevelType w:val="hybridMultilevel"/>
    <w:tmpl w:val="A858D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D29D5"/>
    <w:multiLevelType w:val="multilevel"/>
    <w:tmpl w:val="F9B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D46F09"/>
    <w:multiLevelType w:val="multilevel"/>
    <w:tmpl w:val="D9B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930AA"/>
    <w:multiLevelType w:val="multilevel"/>
    <w:tmpl w:val="3F8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31C47"/>
    <w:multiLevelType w:val="multilevel"/>
    <w:tmpl w:val="1156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2A3A2C"/>
    <w:multiLevelType w:val="multilevel"/>
    <w:tmpl w:val="E4BC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3C7BB6"/>
    <w:multiLevelType w:val="hybridMultilevel"/>
    <w:tmpl w:val="723CF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72E1C"/>
    <w:multiLevelType w:val="multilevel"/>
    <w:tmpl w:val="373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1D6F6E"/>
    <w:multiLevelType w:val="multilevel"/>
    <w:tmpl w:val="451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C1111"/>
    <w:multiLevelType w:val="multilevel"/>
    <w:tmpl w:val="D964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60762"/>
    <w:multiLevelType w:val="multilevel"/>
    <w:tmpl w:val="E79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F4FA3"/>
    <w:multiLevelType w:val="multilevel"/>
    <w:tmpl w:val="BDA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72307C"/>
    <w:multiLevelType w:val="hybridMultilevel"/>
    <w:tmpl w:val="729070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4A6A"/>
    <w:multiLevelType w:val="multilevel"/>
    <w:tmpl w:val="21D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401F7"/>
    <w:multiLevelType w:val="multilevel"/>
    <w:tmpl w:val="FA0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EF4286"/>
    <w:multiLevelType w:val="multilevel"/>
    <w:tmpl w:val="953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8711EA"/>
    <w:multiLevelType w:val="multilevel"/>
    <w:tmpl w:val="E95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22CD1"/>
    <w:multiLevelType w:val="multilevel"/>
    <w:tmpl w:val="F8AE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C4AC9"/>
    <w:multiLevelType w:val="hybridMultilevel"/>
    <w:tmpl w:val="FC5E3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A1137"/>
    <w:multiLevelType w:val="multilevel"/>
    <w:tmpl w:val="422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976BD9"/>
    <w:multiLevelType w:val="multilevel"/>
    <w:tmpl w:val="74C0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A45DE5"/>
    <w:multiLevelType w:val="multilevel"/>
    <w:tmpl w:val="C97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F62DD0"/>
    <w:multiLevelType w:val="multilevel"/>
    <w:tmpl w:val="8C0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AF6445"/>
    <w:multiLevelType w:val="multilevel"/>
    <w:tmpl w:val="069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823CD0"/>
    <w:multiLevelType w:val="multilevel"/>
    <w:tmpl w:val="819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F72CE2"/>
    <w:multiLevelType w:val="multilevel"/>
    <w:tmpl w:val="1A4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12917"/>
    <w:multiLevelType w:val="multilevel"/>
    <w:tmpl w:val="1C8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736943"/>
    <w:multiLevelType w:val="multilevel"/>
    <w:tmpl w:val="088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122461"/>
    <w:multiLevelType w:val="multilevel"/>
    <w:tmpl w:val="405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2437C"/>
    <w:multiLevelType w:val="hybridMultilevel"/>
    <w:tmpl w:val="72AC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91859"/>
    <w:multiLevelType w:val="multilevel"/>
    <w:tmpl w:val="A972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42257"/>
    <w:multiLevelType w:val="multilevel"/>
    <w:tmpl w:val="1436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5776C"/>
    <w:multiLevelType w:val="hybridMultilevel"/>
    <w:tmpl w:val="6C1E5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E2F75"/>
    <w:multiLevelType w:val="multilevel"/>
    <w:tmpl w:val="959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AD7196"/>
    <w:multiLevelType w:val="multilevel"/>
    <w:tmpl w:val="D57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57510C"/>
    <w:multiLevelType w:val="hybridMultilevel"/>
    <w:tmpl w:val="FC5E3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431A3"/>
    <w:multiLevelType w:val="multilevel"/>
    <w:tmpl w:val="857A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9"/>
  </w:num>
  <w:num w:numId="3">
    <w:abstractNumId w:val="7"/>
  </w:num>
  <w:num w:numId="4">
    <w:abstractNumId w:val="24"/>
  </w:num>
  <w:num w:numId="5">
    <w:abstractNumId w:val="8"/>
  </w:num>
  <w:num w:numId="6">
    <w:abstractNumId w:val="27"/>
  </w:num>
  <w:num w:numId="7">
    <w:abstractNumId w:val="36"/>
  </w:num>
  <w:num w:numId="8">
    <w:abstractNumId w:val="37"/>
  </w:num>
  <w:num w:numId="9">
    <w:abstractNumId w:val="10"/>
  </w:num>
  <w:num w:numId="10">
    <w:abstractNumId w:val="26"/>
  </w:num>
  <w:num w:numId="11">
    <w:abstractNumId w:val="18"/>
  </w:num>
  <w:num w:numId="12">
    <w:abstractNumId w:val="14"/>
  </w:num>
  <w:num w:numId="13">
    <w:abstractNumId w:val="4"/>
  </w:num>
  <w:num w:numId="14">
    <w:abstractNumId w:val="12"/>
  </w:num>
  <w:num w:numId="15">
    <w:abstractNumId w:val="2"/>
  </w:num>
  <w:num w:numId="16">
    <w:abstractNumId w:val="33"/>
  </w:num>
  <w:num w:numId="17">
    <w:abstractNumId w:val="38"/>
  </w:num>
  <w:num w:numId="18">
    <w:abstractNumId w:val="34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30"/>
  </w:num>
  <w:num w:numId="22">
    <w:abstractNumId w:val="22"/>
  </w:num>
  <w:num w:numId="23">
    <w:abstractNumId w:val="23"/>
  </w:num>
  <w:num w:numId="24">
    <w:abstractNumId w:val="25"/>
  </w:num>
  <w:num w:numId="25">
    <w:abstractNumId w:val="17"/>
  </w:num>
  <w:num w:numId="26">
    <w:abstractNumId w:val="19"/>
  </w:num>
  <w:num w:numId="27">
    <w:abstractNumId w:val="28"/>
  </w:num>
  <w:num w:numId="28">
    <w:abstractNumId w:val="16"/>
  </w:num>
  <w:num w:numId="29">
    <w:abstractNumId w:val="5"/>
  </w:num>
  <w:num w:numId="30">
    <w:abstractNumId w:val="20"/>
  </w:num>
  <w:num w:numId="31">
    <w:abstractNumId w:val="13"/>
  </w:num>
  <w:num w:numId="32">
    <w:abstractNumId w:val="1"/>
  </w:num>
  <w:num w:numId="33">
    <w:abstractNumId w:val="32"/>
  </w:num>
  <w:num w:numId="34">
    <w:abstractNumId w:val="3"/>
  </w:num>
  <w:num w:numId="35">
    <w:abstractNumId w:val="39"/>
  </w:num>
  <w:num w:numId="36">
    <w:abstractNumId w:val="11"/>
  </w:num>
  <w:num w:numId="37">
    <w:abstractNumId w:val="6"/>
  </w:num>
  <w:num w:numId="38">
    <w:abstractNumId w:val="9"/>
  </w:num>
  <w:num w:numId="39">
    <w:abstractNumId w:val="21"/>
  </w:num>
  <w:num w:numId="40">
    <w:abstractNumId w:val="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EE9"/>
    <w:rsid w:val="00000657"/>
    <w:rsid w:val="00000794"/>
    <w:rsid w:val="00003351"/>
    <w:rsid w:val="00003474"/>
    <w:rsid w:val="00020099"/>
    <w:rsid w:val="00022600"/>
    <w:rsid w:val="000343A3"/>
    <w:rsid w:val="0003527F"/>
    <w:rsid w:val="0004409C"/>
    <w:rsid w:val="00046F29"/>
    <w:rsid w:val="00047F7F"/>
    <w:rsid w:val="00050334"/>
    <w:rsid w:val="0006158F"/>
    <w:rsid w:val="0007022B"/>
    <w:rsid w:val="000708CE"/>
    <w:rsid w:val="000729D5"/>
    <w:rsid w:val="00072C07"/>
    <w:rsid w:val="000773A9"/>
    <w:rsid w:val="00082BBA"/>
    <w:rsid w:val="00091C28"/>
    <w:rsid w:val="000966F2"/>
    <w:rsid w:val="000A0AB7"/>
    <w:rsid w:val="000A1E3B"/>
    <w:rsid w:val="000B022A"/>
    <w:rsid w:val="000B07BA"/>
    <w:rsid w:val="000B36F2"/>
    <w:rsid w:val="000B3DC1"/>
    <w:rsid w:val="000B5A19"/>
    <w:rsid w:val="000C296F"/>
    <w:rsid w:val="000C52FB"/>
    <w:rsid w:val="000D275B"/>
    <w:rsid w:val="000D4136"/>
    <w:rsid w:val="000D434B"/>
    <w:rsid w:val="000D4C5A"/>
    <w:rsid w:val="000D56CB"/>
    <w:rsid w:val="000D5E5E"/>
    <w:rsid w:val="000E1503"/>
    <w:rsid w:val="000E2472"/>
    <w:rsid w:val="000E2F70"/>
    <w:rsid w:val="000E34CA"/>
    <w:rsid w:val="000E423E"/>
    <w:rsid w:val="000E7A25"/>
    <w:rsid w:val="000E7B84"/>
    <w:rsid w:val="000F0D0E"/>
    <w:rsid w:val="00105491"/>
    <w:rsid w:val="001107DB"/>
    <w:rsid w:val="00113C28"/>
    <w:rsid w:val="0011422B"/>
    <w:rsid w:val="00115BCA"/>
    <w:rsid w:val="00121839"/>
    <w:rsid w:val="00123032"/>
    <w:rsid w:val="00123A44"/>
    <w:rsid w:val="00135A79"/>
    <w:rsid w:val="00135A81"/>
    <w:rsid w:val="001452DE"/>
    <w:rsid w:val="00153773"/>
    <w:rsid w:val="00170EE4"/>
    <w:rsid w:val="00171856"/>
    <w:rsid w:val="001762F9"/>
    <w:rsid w:val="0018060A"/>
    <w:rsid w:val="00180B83"/>
    <w:rsid w:val="00182139"/>
    <w:rsid w:val="00183111"/>
    <w:rsid w:val="00184EAF"/>
    <w:rsid w:val="00185317"/>
    <w:rsid w:val="00190072"/>
    <w:rsid w:val="00190551"/>
    <w:rsid w:val="00191427"/>
    <w:rsid w:val="00192D78"/>
    <w:rsid w:val="00197A47"/>
    <w:rsid w:val="001A21B4"/>
    <w:rsid w:val="001A378F"/>
    <w:rsid w:val="001A6DB1"/>
    <w:rsid w:val="001A7785"/>
    <w:rsid w:val="001B1D85"/>
    <w:rsid w:val="001C6426"/>
    <w:rsid w:val="001C7188"/>
    <w:rsid w:val="001C7215"/>
    <w:rsid w:val="001D7284"/>
    <w:rsid w:val="001E0065"/>
    <w:rsid w:val="001E046A"/>
    <w:rsid w:val="001E29D2"/>
    <w:rsid w:val="002008E9"/>
    <w:rsid w:val="0020108E"/>
    <w:rsid w:val="00204031"/>
    <w:rsid w:val="002127B9"/>
    <w:rsid w:val="002139B6"/>
    <w:rsid w:val="002142D9"/>
    <w:rsid w:val="00214A0F"/>
    <w:rsid w:val="00214FAE"/>
    <w:rsid w:val="00223435"/>
    <w:rsid w:val="00227BA2"/>
    <w:rsid w:val="0023282D"/>
    <w:rsid w:val="00235384"/>
    <w:rsid w:val="00236486"/>
    <w:rsid w:val="00250792"/>
    <w:rsid w:val="002509B1"/>
    <w:rsid w:val="002509C1"/>
    <w:rsid w:val="00253545"/>
    <w:rsid w:val="00256A9A"/>
    <w:rsid w:val="00276F57"/>
    <w:rsid w:val="00277734"/>
    <w:rsid w:val="0028214B"/>
    <w:rsid w:val="0028328E"/>
    <w:rsid w:val="00296CDF"/>
    <w:rsid w:val="002979F7"/>
    <w:rsid w:val="002A346B"/>
    <w:rsid w:val="002A64F8"/>
    <w:rsid w:val="002B32BA"/>
    <w:rsid w:val="002B3A07"/>
    <w:rsid w:val="002B4AA3"/>
    <w:rsid w:val="002B6487"/>
    <w:rsid w:val="002C574B"/>
    <w:rsid w:val="002D4B3F"/>
    <w:rsid w:val="002D79F4"/>
    <w:rsid w:val="002E4A08"/>
    <w:rsid w:val="002E7B7F"/>
    <w:rsid w:val="002F5C0A"/>
    <w:rsid w:val="002F6303"/>
    <w:rsid w:val="002F6B13"/>
    <w:rsid w:val="00301DC9"/>
    <w:rsid w:val="00305B8E"/>
    <w:rsid w:val="0034307A"/>
    <w:rsid w:val="00343B13"/>
    <w:rsid w:val="00344DF7"/>
    <w:rsid w:val="0034604C"/>
    <w:rsid w:val="0034707B"/>
    <w:rsid w:val="00347275"/>
    <w:rsid w:val="003474E9"/>
    <w:rsid w:val="00354182"/>
    <w:rsid w:val="0035582D"/>
    <w:rsid w:val="003624CC"/>
    <w:rsid w:val="003639C2"/>
    <w:rsid w:val="003644C3"/>
    <w:rsid w:val="003720FB"/>
    <w:rsid w:val="003751AF"/>
    <w:rsid w:val="00380B3A"/>
    <w:rsid w:val="003848C0"/>
    <w:rsid w:val="003910D7"/>
    <w:rsid w:val="00391ACC"/>
    <w:rsid w:val="003921AF"/>
    <w:rsid w:val="003A5E1F"/>
    <w:rsid w:val="003A6142"/>
    <w:rsid w:val="003B2004"/>
    <w:rsid w:val="003B38BC"/>
    <w:rsid w:val="003B3EDF"/>
    <w:rsid w:val="003B5EE7"/>
    <w:rsid w:val="003B6248"/>
    <w:rsid w:val="003C0FC5"/>
    <w:rsid w:val="003D1495"/>
    <w:rsid w:val="003D1C0C"/>
    <w:rsid w:val="003D3BA3"/>
    <w:rsid w:val="003D65F7"/>
    <w:rsid w:val="003D7144"/>
    <w:rsid w:val="003F0337"/>
    <w:rsid w:val="003F0723"/>
    <w:rsid w:val="003F2932"/>
    <w:rsid w:val="003F3C8B"/>
    <w:rsid w:val="003F47CA"/>
    <w:rsid w:val="003F5A7C"/>
    <w:rsid w:val="003F6490"/>
    <w:rsid w:val="003F6DA1"/>
    <w:rsid w:val="003F76F7"/>
    <w:rsid w:val="0040021E"/>
    <w:rsid w:val="00406001"/>
    <w:rsid w:val="00406FE0"/>
    <w:rsid w:val="0041208B"/>
    <w:rsid w:val="004128A2"/>
    <w:rsid w:val="00413852"/>
    <w:rsid w:val="00414567"/>
    <w:rsid w:val="004147C8"/>
    <w:rsid w:val="00427E32"/>
    <w:rsid w:val="00431837"/>
    <w:rsid w:val="00431B07"/>
    <w:rsid w:val="00436AF0"/>
    <w:rsid w:val="0044094D"/>
    <w:rsid w:val="00451B0F"/>
    <w:rsid w:val="0045528E"/>
    <w:rsid w:val="0045733E"/>
    <w:rsid w:val="004574CB"/>
    <w:rsid w:val="00470CF3"/>
    <w:rsid w:val="00470E55"/>
    <w:rsid w:val="00471DC4"/>
    <w:rsid w:val="004720DD"/>
    <w:rsid w:val="00472801"/>
    <w:rsid w:val="00472CBC"/>
    <w:rsid w:val="004731A3"/>
    <w:rsid w:val="004754EC"/>
    <w:rsid w:val="00475D1F"/>
    <w:rsid w:val="0048530E"/>
    <w:rsid w:val="004A3D5D"/>
    <w:rsid w:val="004B0404"/>
    <w:rsid w:val="004B76EA"/>
    <w:rsid w:val="004B7FB9"/>
    <w:rsid w:val="004C10F3"/>
    <w:rsid w:val="004C3BA9"/>
    <w:rsid w:val="004C40A8"/>
    <w:rsid w:val="004C4B5C"/>
    <w:rsid w:val="004C4FC1"/>
    <w:rsid w:val="004C5632"/>
    <w:rsid w:val="004D353C"/>
    <w:rsid w:val="004E03CD"/>
    <w:rsid w:val="004E0EE9"/>
    <w:rsid w:val="004E16A5"/>
    <w:rsid w:val="004E42C0"/>
    <w:rsid w:val="004F1033"/>
    <w:rsid w:val="004F1AAE"/>
    <w:rsid w:val="004F4C43"/>
    <w:rsid w:val="005048A7"/>
    <w:rsid w:val="0051253C"/>
    <w:rsid w:val="00527123"/>
    <w:rsid w:val="00532DED"/>
    <w:rsid w:val="0053527F"/>
    <w:rsid w:val="00535747"/>
    <w:rsid w:val="005363D5"/>
    <w:rsid w:val="00544020"/>
    <w:rsid w:val="005447D5"/>
    <w:rsid w:val="005475D8"/>
    <w:rsid w:val="00547E3C"/>
    <w:rsid w:val="005541D8"/>
    <w:rsid w:val="00562004"/>
    <w:rsid w:val="0056450F"/>
    <w:rsid w:val="005665A1"/>
    <w:rsid w:val="00591B68"/>
    <w:rsid w:val="005A33B6"/>
    <w:rsid w:val="005C00CC"/>
    <w:rsid w:val="005C0D38"/>
    <w:rsid w:val="005C32ED"/>
    <w:rsid w:val="005C3F05"/>
    <w:rsid w:val="005C55B8"/>
    <w:rsid w:val="005C599B"/>
    <w:rsid w:val="005D05E7"/>
    <w:rsid w:val="005D1CED"/>
    <w:rsid w:val="005F098C"/>
    <w:rsid w:val="005F55CE"/>
    <w:rsid w:val="0060181A"/>
    <w:rsid w:val="0060562A"/>
    <w:rsid w:val="00605862"/>
    <w:rsid w:val="006230CA"/>
    <w:rsid w:val="006245FA"/>
    <w:rsid w:val="00626B65"/>
    <w:rsid w:val="00632589"/>
    <w:rsid w:val="006433EA"/>
    <w:rsid w:val="00651F0B"/>
    <w:rsid w:val="00651F65"/>
    <w:rsid w:val="00652913"/>
    <w:rsid w:val="0065485A"/>
    <w:rsid w:val="006577F3"/>
    <w:rsid w:val="00660D71"/>
    <w:rsid w:val="00661562"/>
    <w:rsid w:val="00675EEF"/>
    <w:rsid w:val="00691720"/>
    <w:rsid w:val="006A3678"/>
    <w:rsid w:val="006A5F5F"/>
    <w:rsid w:val="006A772F"/>
    <w:rsid w:val="006A78BA"/>
    <w:rsid w:val="006A7B49"/>
    <w:rsid w:val="006A7CA6"/>
    <w:rsid w:val="006B0D92"/>
    <w:rsid w:val="006B210C"/>
    <w:rsid w:val="006B2833"/>
    <w:rsid w:val="006B60FF"/>
    <w:rsid w:val="006D0764"/>
    <w:rsid w:val="006D7196"/>
    <w:rsid w:val="006E1FE2"/>
    <w:rsid w:val="006E7630"/>
    <w:rsid w:val="006F0CC1"/>
    <w:rsid w:val="006F1296"/>
    <w:rsid w:val="006F2C52"/>
    <w:rsid w:val="006F39C6"/>
    <w:rsid w:val="006F5C9A"/>
    <w:rsid w:val="006F6D72"/>
    <w:rsid w:val="00705229"/>
    <w:rsid w:val="00706A8D"/>
    <w:rsid w:val="00710FFF"/>
    <w:rsid w:val="00712C04"/>
    <w:rsid w:val="00721B3D"/>
    <w:rsid w:val="00721E38"/>
    <w:rsid w:val="00724594"/>
    <w:rsid w:val="007269A2"/>
    <w:rsid w:val="007322C0"/>
    <w:rsid w:val="00736D4A"/>
    <w:rsid w:val="00737E45"/>
    <w:rsid w:val="00743CC4"/>
    <w:rsid w:val="00743ED0"/>
    <w:rsid w:val="00744F40"/>
    <w:rsid w:val="00744F8C"/>
    <w:rsid w:val="00746EEA"/>
    <w:rsid w:val="007472A4"/>
    <w:rsid w:val="00752096"/>
    <w:rsid w:val="007524E8"/>
    <w:rsid w:val="0075320F"/>
    <w:rsid w:val="0075514C"/>
    <w:rsid w:val="00757261"/>
    <w:rsid w:val="00761045"/>
    <w:rsid w:val="00762952"/>
    <w:rsid w:val="0076749C"/>
    <w:rsid w:val="007717DE"/>
    <w:rsid w:val="00772AC0"/>
    <w:rsid w:val="00782642"/>
    <w:rsid w:val="00786265"/>
    <w:rsid w:val="00790FF0"/>
    <w:rsid w:val="00791C12"/>
    <w:rsid w:val="00795B30"/>
    <w:rsid w:val="00796229"/>
    <w:rsid w:val="007A0B21"/>
    <w:rsid w:val="007A0F23"/>
    <w:rsid w:val="007B32E5"/>
    <w:rsid w:val="007B5EC9"/>
    <w:rsid w:val="007D4B61"/>
    <w:rsid w:val="007D6FA4"/>
    <w:rsid w:val="007E6BAE"/>
    <w:rsid w:val="007E6BB6"/>
    <w:rsid w:val="007E769A"/>
    <w:rsid w:val="007F2ABB"/>
    <w:rsid w:val="007F4FD5"/>
    <w:rsid w:val="00801EAF"/>
    <w:rsid w:val="00803907"/>
    <w:rsid w:val="00813AC5"/>
    <w:rsid w:val="00820304"/>
    <w:rsid w:val="00820717"/>
    <w:rsid w:val="008363D3"/>
    <w:rsid w:val="00840537"/>
    <w:rsid w:val="0084176F"/>
    <w:rsid w:val="008441F3"/>
    <w:rsid w:val="00846394"/>
    <w:rsid w:val="00847FEB"/>
    <w:rsid w:val="00852907"/>
    <w:rsid w:val="008565A1"/>
    <w:rsid w:val="00860C71"/>
    <w:rsid w:val="008645A2"/>
    <w:rsid w:val="00865E8B"/>
    <w:rsid w:val="00866496"/>
    <w:rsid w:val="008669C9"/>
    <w:rsid w:val="008674A2"/>
    <w:rsid w:val="0087629F"/>
    <w:rsid w:val="0087687A"/>
    <w:rsid w:val="00876E33"/>
    <w:rsid w:val="00877C9B"/>
    <w:rsid w:val="00884A29"/>
    <w:rsid w:val="008861C1"/>
    <w:rsid w:val="00894054"/>
    <w:rsid w:val="00894331"/>
    <w:rsid w:val="00895BFA"/>
    <w:rsid w:val="008A01EE"/>
    <w:rsid w:val="008B50A3"/>
    <w:rsid w:val="008C00BC"/>
    <w:rsid w:val="008C0353"/>
    <w:rsid w:val="008C0F1A"/>
    <w:rsid w:val="008C6E73"/>
    <w:rsid w:val="008C7657"/>
    <w:rsid w:val="008D137A"/>
    <w:rsid w:val="008D4FA8"/>
    <w:rsid w:val="008D79B6"/>
    <w:rsid w:val="008E03DF"/>
    <w:rsid w:val="008E19CB"/>
    <w:rsid w:val="008E4869"/>
    <w:rsid w:val="008F4266"/>
    <w:rsid w:val="008F5E53"/>
    <w:rsid w:val="00902B55"/>
    <w:rsid w:val="00907CB6"/>
    <w:rsid w:val="00920160"/>
    <w:rsid w:val="009205A5"/>
    <w:rsid w:val="00922BA7"/>
    <w:rsid w:val="00923F7F"/>
    <w:rsid w:val="00923FFB"/>
    <w:rsid w:val="00934826"/>
    <w:rsid w:val="00946B7E"/>
    <w:rsid w:val="00953B6E"/>
    <w:rsid w:val="00953E5B"/>
    <w:rsid w:val="00954500"/>
    <w:rsid w:val="00961BE6"/>
    <w:rsid w:val="009671C6"/>
    <w:rsid w:val="00970DCB"/>
    <w:rsid w:val="00983A31"/>
    <w:rsid w:val="00983FBC"/>
    <w:rsid w:val="00984461"/>
    <w:rsid w:val="00995665"/>
    <w:rsid w:val="009A648A"/>
    <w:rsid w:val="009A7B15"/>
    <w:rsid w:val="009B0CD5"/>
    <w:rsid w:val="009B2A24"/>
    <w:rsid w:val="009B2FA2"/>
    <w:rsid w:val="009C33E4"/>
    <w:rsid w:val="009C3883"/>
    <w:rsid w:val="009C5F12"/>
    <w:rsid w:val="009C7B93"/>
    <w:rsid w:val="009D5BE8"/>
    <w:rsid w:val="009D7B03"/>
    <w:rsid w:val="009E30C4"/>
    <w:rsid w:val="009E44CC"/>
    <w:rsid w:val="009F2AED"/>
    <w:rsid w:val="009F3511"/>
    <w:rsid w:val="009F44D2"/>
    <w:rsid w:val="00A013CC"/>
    <w:rsid w:val="00A02506"/>
    <w:rsid w:val="00A077FF"/>
    <w:rsid w:val="00A0794B"/>
    <w:rsid w:val="00A17844"/>
    <w:rsid w:val="00A21E44"/>
    <w:rsid w:val="00A21EDF"/>
    <w:rsid w:val="00A26837"/>
    <w:rsid w:val="00A35B9D"/>
    <w:rsid w:val="00A40179"/>
    <w:rsid w:val="00A4297E"/>
    <w:rsid w:val="00A434AC"/>
    <w:rsid w:val="00A5343B"/>
    <w:rsid w:val="00A6098B"/>
    <w:rsid w:val="00A61BE3"/>
    <w:rsid w:val="00A64CAD"/>
    <w:rsid w:val="00A64FE7"/>
    <w:rsid w:val="00A66639"/>
    <w:rsid w:val="00A72CE5"/>
    <w:rsid w:val="00A73B26"/>
    <w:rsid w:val="00A85A57"/>
    <w:rsid w:val="00A91A9B"/>
    <w:rsid w:val="00A9375A"/>
    <w:rsid w:val="00A93DBE"/>
    <w:rsid w:val="00A94741"/>
    <w:rsid w:val="00AA1932"/>
    <w:rsid w:val="00AA1E09"/>
    <w:rsid w:val="00AA4235"/>
    <w:rsid w:val="00AA6E2A"/>
    <w:rsid w:val="00AB0C23"/>
    <w:rsid w:val="00AB52B6"/>
    <w:rsid w:val="00AB791A"/>
    <w:rsid w:val="00AC7B89"/>
    <w:rsid w:val="00AD07D6"/>
    <w:rsid w:val="00AD154C"/>
    <w:rsid w:val="00AD375E"/>
    <w:rsid w:val="00AD3BF1"/>
    <w:rsid w:val="00AE1A22"/>
    <w:rsid w:val="00AE2B44"/>
    <w:rsid w:val="00AE367E"/>
    <w:rsid w:val="00AE6B1C"/>
    <w:rsid w:val="00AF10F7"/>
    <w:rsid w:val="00AF1E3D"/>
    <w:rsid w:val="00AF5EC4"/>
    <w:rsid w:val="00AF6127"/>
    <w:rsid w:val="00B06067"/>
    <w:rsid w:val="00B103B0"/>
    <w:rsid w:val="00B14C48"/>
    <w:rsid w:val="00B150F3"/>
    <w:rsid w:val="00B155EB"/>
    <w:rsid w:val="00B167EE"/>
    <w:rsid w:val="00B24E71"/>
    <w:rsid w:val="00B25588"/>
    <w:rsid w:val="00B279CA"/>
    <w:rsid w:val="00B30EEC"/>
    <w:rsid w:val="00B3355B"/>
    <w:rsid w:val="00B356A4"/>
    <w:rsid w:val="00B50ADF"/>
    <w:rsid w:val="00B568F5"/>
    <w:rsid w:val="00B61460"/>
    <w:rsid w:val="00B62690"/>
    <w:rsid w:val="00B63EBB"/>
    <w:rsid w:val="00B65B5C"/>
    <w:rsid w:val="00B705E5"/>
    <w:rsid w:val="00B714E1"/>
    <w:rsid w:val="00B74E2B"/>
    <w:rsid w:val="00B759D1"/>
    <w:rsid w:val="00B75E65"/>
    <w:rsid w:val="00B81642"/>
    <w:rsid w:val="00B85777"/>
    <w:rsid w:val="00B86166"/>
    <w:rsid w:val="00B92237"/>
    <w:rsid w:val="00B95459"/>
    <w:rsid w:val="00B95EF7"/>
    <w:rsid w:val="00BA0887"/>
    <w:rsid w:val="00BA0E29"/>
    <w:rsid w:val="00BA773B"/>
    <w:rsid w:val="00BB27AC"/>
    <w:rsid w:val="00BB5D84"/>
    <w:rsid w:val="00BB681C"/>
    <w:rsid w:val="00BC6536"/>
    <w:rsid w:val="00BD0501"/>
    <w:rsid w:val="00BD5945"/>
    <w:rsid w:val="00BD7A41"/>
    <w:rsid w:val="00BE023E"/>
    <w:rsid w:val="00BE134D"/>
    <w:rsid w:val="00BF2C04"/>
    <w:rsid w:val="00C06050"/>
    <w:rsid w:val="00C14B15"/>
    <w:rsid w:val="00C14FDF"/>
    <w:rsid w:val="00C15C00"/>
    <w:rsid w:val="00C164F8"/>
    <w:rsid w:val="00C167EF"/>
    <w:rsid w:val="00C21CB8"/>
    <w:rsid w:val="00C2668B"/>
    <w:rsid w:val="00C37EFC"/>
    <w:rsid w:val="00C456E7"/>
    <w:rsid w:val="00C53845"/>
    <w:rsid w:val="00C54768"/>
    <w:rsid w:val="00C57AA0"/>
    <w:rsid w:val="00C600E1"/>
    <w:rsid w:val="00C606BB"/>
    <w:rsid w:val="00C639A5"/>
    <w:rsid w:val="00C666B0"/>
    <w:rsid w:val="00C67460"/>
    <w:rsid w:val="00C70476"/>
    <w:rsid w:val="00C71841"/>
    <w:rsid w:val="00C73E67"/>
    <w:rsid w:val="00C75E43"/>
    <w:rsid w:val="00C807D9"/>
    <w:rsid w:val="00C8392C"/>
    <w:rsid w:val="00C849B0"/>
    <w:rsid w:val="00C87C39"/>
    <w:rsid w:val="00C91915"/>
    <w:rsid w:val="00CA098B"/>
    <w:rsid w:val="00CB4AF4"/>
    <w:rsid w:val="00CC45D2"/>
    <w:rsid w:val="00CC6E10"/>
    <w:rsid w:val="00CC6E52"/>
    <w:rsid w:val="00CD4356"/>
    <w:rsid w:val="00CD6E37"/>
    <w:rsid w:val="00CE178F"/>
    <w:rsid w:val="00CE4F29"/>
    <w:rsid w:val="00CF0492"/>
    <w:rsid w:val="00CF5F60"/>
    <w:rsid w:val="00D01031"/>
    <w:rsid w:val="00D0273E"/>
    <w:rsid w:val="00D05A26"/>
    <w:rsid w:val="00D06C1D"/>
    <w:rsid w:val="00D1077C"/>
    <w:rsid w:val="00D12BC1"/>
    <w:rsid w:val="00D14ACB"/>
    <w:rsid w:val="00D21EDA"/>
    <w:rsid w:val="00D22F91"/>
    <w:rsid w:val="00D267F0"/>
    <w:rsid w:val="00D305EB"/>
    <w:rsid w:val="00D37614"/>
    <w:rsid w:val="00D43532"/>
    <w:rsid w:val="00D568B0"/>
    <w:rsid w:val="00D62FBB"/>
    <w:rsid w:val="00D6711E"/>
    <w:rsid w:val="00D70342"/>
    <w:rsid w:val="00D77473"/>
    <w:rsid w:val="00D83C70"/>
    <w:rsid w:val="00D90E20"/>
    <w:rsid w:val="00DB06AE"/>
    <w:rsid w:val="00DB59C7"/>
    <w:rsid w:val="00DB6A31"/>
    <w:rsid w:val="00DD089D"/>
    <w:rsid w:val="00DD4770"/>
    <w:rsid w:val="00DD75EA"/>
    <w:rsid w:val="00DD7F21"/>
    <w:rsid w:val="00DE17E1"/>
    <w:rsid w:val="00DE6AFF"/>
    <w:rsid w:val="00DE7DFD"/>
    <w:rsid w:val="00DF2A95"/>
    <w:rsid w:val="00E0036B"/>
    <w:rsid w:val="00E04FE0"/>
    <w:rsid w:val="00E15406"/>
    <w:rsid w:val="00E20DA0"/>
    <w:rsid w:val="00E20DE7"/>
    <w:rsid w:val="00E20FF0"/>
    <w:rsid w:val="00E2213D"/>
    <w:rsid w:val="00E224F8"/>
    <w:rsid w:val="00E32923"/>
    <w:rsid w:val="00E335EC"/>
    <w:rsid w:val="00E42C97"/>
    <w:rsid w:val="00E45070"/>
    <w:rsid w:val="00E4569C"/>
    <w:rsid w:val="00E47DA4"/>
    <w:rsid w:val="00E50D47"/>
    <w:rsid w:val="00E53B92"/>
    <w:rsid w:val="00E55026"/>
    <w:rsid w:val="00E56E0F"/>
    <w:rsid w:val="00E612E0"/>
    <w:rsid w:val="00E61EB3"/>
    <w:rsid w:val="00E62D02"/>
    <w:rsid w:val="00E6320B"/>
    <w:rsid w:val="00E64E7A"/>
    <w:rsid w:val="00E67C8D"/>
    <w:rsid w:val="00E7549F"/>
    <w:rsid w:val="00E83138"/>
    <w:rsid w:val="00E85045"/>
    <w:rsid w:val="00E91210"/>
    <w:rsid w:val="00E94BD5"/>
    <w:rsid w:val="00E97B16"/>
    <w:rsid w:val="00EA6F6F"/>
    <w:rsid w:val="00EB00AF"/>
    <w:rsid w:val="00EB1E08"/>
    <w:rsid w:val="00EB2B05"/>
    <w:rsid w:val="00EB2D85"/>
    <w:rsid w:val="00EB5644"/>
    <w:rsid w:val="00EB6066"/>
    <w:rsid w:val="00EC3F93"/>
    <w:rsid w:val="00EE7777"/>
    <w:rsid w:val="00EF5C8F"/>
    <w:rsid w:val="00EF7769"/>
    <w:rsid w:val="00EF7AEB"/>
    <w:rsid w:val="00F1194D"/>
    <w:rsid w:val="00F13F35"/>
    <w:rsid w:val="00F15ABF"/>
    <w:rsid w:val="00F20205"/>
    <w:rsid w:val="00F2049A"/>
    <w:rsid w:val="00F25DF0"/>
    <w:rsid w:val="00F307BD"/>
    <w:rsid w:val="00F33526"/>
    <w:rsid w:val="00F40AFA"/>
    <w:rsid w:val="00F430BE"/>
    <w:rsid w:val="00F44F23"/>
    <w:rsid w:val="00F45542"/>
    <w:rsid w:val="00F50178"/>
    <w:rsid w:val="00F5347A"/>
    <w:rsid w:val="00F557BF"/>
    <w:rsid w:val="00F57E60"/>
    <w:rsid w:val="00F64140"/>
    <w:rsid w:val="00F64FE7"/>
    <w:rsid w:val="00F65D73"/>
    <w:rsid w:val="00F66245"/>
    <w:rsid w:val="00F67604"/>
    <w:rsid w:val="00F71CC7"/>
    <w:rsid w:val="00F71EEF"/>
    <w:rsid w:val="00F77336"/>
    <w:rsid w:val="00F8701F"/>
    <w:rsid w:val="00F87546"/>
    <w:rsid w:val="00F90099"/>
    <w:rsid w:val="00FA64A9"/>
    <w:rsid w:val="00FA6ACE"/>
    <w:rsid w:val="00FA7D4F"/>
    <w:rsid w:val="00FB24CB"/>
    <w:rsid w:val="00FB3A66"/>
    <w:rsid w:val="00FC11C1"/>
    <w:rsid w:val="00FC1889"/>
    <w:rsid w:val="00FC7334"/>
    <w:rsid w:val="00FC7BDB"/>
    <w:rsid w:val="00FD2889"/>
    <w:rsid w:val="00FE1C14"/>
    <w:rsid w:val="00FE1D1B"/>
    <w:rsid w:val="00FE2278"/>
    <w:rsid w:val="00FE7CE7"/>
    <w:rsid w:val="00FF2B17"/>
    <w:rsid w:val="00FF5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AE0"/>
  <w15:docId w15:val="{F89277FA-D106-4979-8BD3-88DB99CE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EE9"/>
  </w:style>
  <w:style w:type="paragraph" w:styleId="Footer">
    <w:name w:val="footer"/>
    <w:basedOn w:val="Normal"/>
    <w:link w:val="FooterChar"/>
    <w:uiPriority w:val="99"/>
    <w:semiHidden/>
    <w:unhideWhenUsed/>
    <w:rsid w:val="004E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EE9"/>
  </w:style>
  <w:style w:type="character" w:customStyle="1" w:styleId="apple-converted-space">
    <w:name w:val="apple-converted-space"/>
    <w:basedOn w:val="DefaultParagraphFont"/>
    <w:rsid w:val="004E0EE9"/>
  </w:style>
  <w:style w:type="character" w:customStyle="1" w:styleId="caps">
    <w:name w:val="caps"/>
    <w:basedOn w:val="DefaultParagraphFont"/>
    <w:rsid w:val="004E0EE9"/>
  </w:style>
  <w:style w:type="character" w:styleId="Strong">
    <w:name w:val="Strong"/>
    <w:basedOn w:val="DefaultParagraphFont"/>
    <w:uiPriority w:val="22"/>
    <w:qFormat/>
    <w:rsid w:val="00B81642"/>
    <w:rPr>
      <w:b/>
      <w:bCs/>
    </w:rPr>
  </w:style>
  <w:style w:type="paragraph" w:styleId="ListParagraph">
    <w:name w:val="List Paragraph"/>
    <w:basedOn w:val="Normal"/>
    <w:uiPriority w:val="34"/>
    <w:qFormat/>
    <w:rsid w:val="00F64F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36AF0"/>
    <w:rPr>
      <w:i/>
      <w:iCs/>
    </w:rPr>
  </w:style>
  <w:style w:type="paragraph" w:styleId="NoSpacing">
    <w:name w:val="No Spacing"/>
    <w:uiPriority w:val="1"/>
    <w:qFormat/>
    <w:rsid w:val="00D06C1D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D5945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D594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893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842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roservices.io/patterns/microservices.html" TargetMode="External"/><Relationship Id="rId13" Type="http://schemas.openxmlformats.org/officeDocument/2006/relationships/hyperlink" Target="http://microservices.io/patterns/deployment/serverless-deploy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croservices.io/patterns/monolithic.html" TargetMode="External"/><Relationship Id="rId12" Type="http://schemas.openxmlformats.org/officeDocument/2006/relationships/hyperlink" Target="http://microservices.io/patterns/deployment/service-per-contain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croservices.io/patterns/deployment/service-per-vm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icroservices.io/patterns/deployment/single-service-per-ho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croservices.io/patterns/deployment/multiple-services-per-host.html" TargetMode="External"/><Relationship Id="rId14" Type="http://schemas.openxmlformats.org/officeDocument/2006/relationships/hyperlink" Target="http://microservices.io/patterns/deployment/service-deployment-plat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RITESH TYAGI</cp:lastModifiedBy>
  <cp:revision>798</cp:revision>
  <dcterms:created xsi:type="dcterms:W3CDTF">2013-12-20T09:17:00Z</dcterms:created>
  <dcterms:modified xsi:type="dcterms:W3CDTF">2020-06-01T04:51:00Z</dcterms:modified>
</cp:coreProperties>
</file>