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Document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left"/>
        <w:spacing w:before="0" w:after="35" w:line="250" w:lineRule="auto"/>
        <w:keepNext/>
      </w:pPr>
      <w:r>
        <w:rPr>
          <w:rFonts w:ascii="Inter" w:hAnsi="Inter" w:eastAsia="Inter" w:cs="Inter"/>
          <w:b/>
          <w:bCs/>
          <w:color w:val="12171D"/>
          <w:sz w:val="14"/>
          <w:szCs w:val="14"/>
          <w:lang w:val="en-GB"/>
        </w:rPr>
        <w:t xml:space="preserve">TEMPLATE 01 | CORRESPONDENCE</w:t>
      </w:r>
    </w:p>
    <w:p>
      <w:pPr>
        <w:jc w:val="left"/>
        <w:spacing w:before="0" w:after="0" w:line="250" w:lineRule="auto"/>
        <w:keepNext/>
      </w:pPr>
      <w:r>
        <w:rPr>
          <w:rFonts w:ascii="Jost" w:hAnsi="Jost" w:eastAsia="Jost" w:cs="Jost"/>
          <w:color w:val="12171D"/>
          <w:sz w:val="42"/>
          <w:szCs w:val="42"/>
          <w:lang w:val="en-GB"/>
        </w:rPr>
        <w:t xml:space="preserve">Business Correspondence</w:t>
      </w:r>
    </w:p>
    <w:p>
      <w:pPr>
        <w:bidi w:val="1"/>
        <w:jc w:val="right"/>
        <w:spacing w:before="0" w:after="75" w:line="250" w:lineRule="auto"/>
        <w:keepNext/>
      </w:pPr>
      <w:r>
        <w:rPr>
          <w:rFonts w:ascii="Noto Sans Arabic" w:hAnsi="Noto Sans Arabic" w:eastAsia="Noto Sans Arabic" w:cs="Noto Sans Arabic"/>
          <w:rtl w:val="1"/>
          <w:color w:val="12171D"/>
          <w:sz w:val="34"/>
          <w:szCs w:val="34"/>
          <w:lang w:val="ar-SA" w:eastAsia="ar-SA"/>
        </w:rPr>
        <w:t xml:space="preserve">مراسلات الأعمال</w:t>
      </w:r>
    </w:p>
    <w:p>
      <w:pPr>
        <w:jc w:val="left"/>
        <w:spacing w:before="0" w:after="100" w:line="250" w:lineRule="auto"/>
      </w:pPr>
      <w:r>
        <w:rPr>
          <w:rFonts w:ascii="Inter" w:hAnsi="Inter" w:eastAsia="Inter" w:cs="Inter"/>
          <w:color w:val="12171D"/>
          <w:sz w:val="16"/>
          <w:szCs w:val="16"/>
          <w:lang w:val="en-GB"/>
        </w:rPr>
        <w:t xml:space="preserve">Complete the bracketed fields, then replace the body prompt with your letter.</w:t>
      </w:r>
    </w:p>
    <w:tbl>
      <w:tblPr>
        <w:tblW w:w="10000" w:type="dxa"/>
        <w:tblLayout w:type="fixed"/>
        <w:tblBorders>
          <w:top w:val="single" w:sz="4" w:color="BCACA7"/>
          <w:left w:val="single" w:sz="4" w:color="BCACA7"/>
          <w:bottom w:val="single" w:sz="4" w:color="BCACA7"/>
          <w:right w:val="single" w:sz="4" w:color="BCACA7"/>
          <w:insideH w:val="single" w:sz="4" w:color="BCACA7"/>
          <w:insideV w:val="single" w:sz="4" w:color="BCACA7"/>
        </w:tblBorders>
        <w:tblCellMar>
          <w:top w:w="75" w:type="dxa"/>
          <w:left w:w="85" w:type="dxa"/>
          <w:bottom w:w="75" w:type="dxa"/>
          <w:right w:w="85" w:type="dxa"/>
        </w:tblCellMar>
        <w:tblLook w:firstRow="1" w:lastRow="0" w:firstColumn="0" w:lastColumn="0" w:noHBand="0" w:noVBand="1"/>
      </w:tblPr>
      <w:tblGrid>
        <w:gridCol w:w="1650"/>
        <w:gridCol w:w="3350"/>
        <w:gridCol w:w="1650"/>
        <w:gridCol w:w="3350"/>
      </w:tblGrid>
      <w:tr>
        <w:trPr>
          <w:cantSplit/>
        </w:trPr>
        <w:tc>
          <w:tcPr>
            <w:tcW w:w="1650" w:type="dxa"/>
            <w:shd w:val="clear" w:color="auto" w:fill="F4F1F0"/>
            <w:tcBorders>
              <w:bottom w:val="single" w:sz="4" w:space="0" w:color="BCACA7"/>
            </w:tcBorders>
            <w:vAlign w:val="center"/>
          </w:tcPr>
          <w:p>
            <w:pPr>
              <w:jc w:val="left"/>
              <w:spacing w:before="0" w:after="12" w:line="250" w:lineRule="auto"/>
            </w:pPr>
            <w:r>
              <w:rPr>
                <w:rFonts w:ascii="Inter" w:hAnsi="Inter" w:eastAsia="Inter" w:cs="Inter"/>
                <w:b/>
                <w:bCs/>
                <w:color w:val="12171D"/>
                <w:sz w:val="15"/>
                <w:szCs w:val="15"/>
                <w:lang w:val="en-GB"/>
              </w:rPr>
              <w:t xml:space="preserve">DATE</w:t>
            </w:r>
          </w:p>
          <w:p>
            <w:pPr>
              <w:bidi w:val="1"/>
              <w:jc w:val="right"/>
              <w:spacing w:before="0" w:after="0" w:line="250" w:lineRule="auto"/>
            </w:pPr>
            <w:r>
              <w:rPr>
                <w:rFonts w:ascii="Noto Sans Arabic" w:hAnsi="Noto Sans Arabic" w:eastAsia="Noto Sans Arabic" w:cs="Noto Sans Arabic"/>
                <w:b/>
                <w:bCs/>
                <w:rtl w:val="1"/>
                <w:color w:val="12171D"/>
                <w:sz w:val="16"/>
                <w:szCs w:val="16"/>
                <w:lang w:val="ar-SA" w:eastAsia="ar-SA"/>
              </w:rPr>
              <w:t xml:space="preserve">التاريخ</w:t>
            </w:r>
          </w:p>
        </w:tc>
        <w:tc>
          <w:tcPr>
            <w:tcW w:w="3350" w:type="dxa"/>
            <w:tcBorders>
              <w:bottom w:val="single" w:sz="4" w:space="0" w:color="BCACA7"/>
            </w:tcBorders>
            <w:vAlign w:val="center"/>
          </w:tcPr>
          <w:p>
            <w:pPr>
              <w:jc w:val="left"/>
              <w:spacing w:before="0" w:after="0" w:line="250" w:lineRule="auto"/>
            </w:pPr>
            <w:r>
              <w:rPr>
                <w:rFonts w:ascii="Inter" w:hAnsi="Inter" w:eastAsia="Inter" w:cs="Inter"/>
                <w:i/>
                <w:iCs/>
                <w:color w:val="12171D"/>
                <w:sz w:val="18"/>
                <w:szCs w:val="18"/>
                <w:lang w:val="en-GB"/>
              </w:rPr>
              <w:t xml:space="preserve">[Date]</w:t>
            </w:r>
          </w:p>
        </w:tc>
        <w:tc>
          <w:tcPr>
            <w:tcW w:w="1650" w:type="dxa"/>
            <w:shd w:val="clear" w:color="auto" w:fill="F4F1F0"/>
            <w:tcBorders>
              <w:bottom w:val="single" w:sz="4" w:space="0" w:color="BCACA7"/>
            </w:tcBorders>
            <w:vAlign w:val="center"/>
          </w:tcPr>
          <w:p>
            <w:pPr>
              <w:jc w:val="left"/>
              <w:spacing w:before="0" w:after="12" w:line="250" w:lineRule="auto"/>
            </w:pPr>
            <w:r>
              <w:rPr>
                <w:rFonts w:ascii="Inter" w:hAnsi="Inter" w:eastAsia="Inter" w:cs="Inter"/>
                <w:b/>
                <w:bCs/>
                <w:color w:val="12171D"/>
                <w:sz w:val="15"/>
                <w:szCs w:val="15"/>
                <w:lang w:val="en-GB"/>
              </w:rPr>
              <w:t xml:space="preserve">REFERENCE</w:t>
            </w:r>
          </w:p>
          <w:p>
            <w:pPr>
              <w:bidi w:val="1"/>
              <w:jc w:val="right"/>
              <w:spacing w:before="0" w:after="0" w:line="250" w:lineRule="auto"/>
            </w:pPr>
            <w:r>
              <w:rPr>
                <w:rFonts w:ascii="Noto Sans Arabic" w:hAnsi="Noto Sans Arabic" w:eastAsia="Noto Sans Arabic" w:cs="Noto Sans Arabic"/>
                <w:b/>
                <w:bCs/>
                <w:rtl w:val="1"/>
                <w:color w:val="12171D"/>
                <w:sz w:val="16"/>
                <w:szCs w:val="16"/>
                <w:lang w:val="ar-SA" w:eastAsia="ar-SA"/>
              </w:rPr>
              <w:t xml:space="preserve">المرجع</w:t>
            </w:r>
          </w:p>
        </w:tc>
        <w:tc>
          <w:tcPr>
            <w:tcW w:w="3350" w:type="dxa"/>
            <w:tcBorders>
              <w:bottom w:val="single" w:sz="4" w:space="0" w:color="BCACA7"/>
            </w:tcBorders>
            <w:vAlign w:val="center"/>
          </w:tcPr>
          <w:p>
            <w:pPr>
              <w:jc w:val="left"/>
              <w:spacing w:before="0" w:after="0" w:line="250" w:lineRule="auto"/>
            </w:pPr>
            <w:r>
              <w:rPr>
                <w:rFonts w:ascii="Inter" w:hAnsi="Inter" w:eastAsia="Inter" w:cs="Inter"/>
                <w:i/>
                <w:iCs/>
                <w:color w:val="12171D"/>
                <w:sz w:val="18"/>
                <w:szCs w:val="18"/>
                <w:lang w:val="en-GB"/>
              </w:rPr>
              <w:t xml:space="preserve">[Reference Number]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F4F1F0"/>
            <w:tcBorders>
              <w:bottom w:val="single" w:sz="4" w:space="0" w:color="BCACA7"/>
            </w:tcBorders>
            <w:vAlign w:val="center"/>
          </w:tcPr>
          <w:p>
            <w:pPr>
              <w:jc w:val="left"/>
              <w:spacing w:before="0" w:after="12" w:line="250" w:lineRule="auto"/>
            </w:pPr>
            <w:r>
              <w:rPr>
                <w:rFonts w:ascii="Inter" w:hAnsi="Inter" w:eastAsia="Inter" w:cs="Inter"/>
                <w:b/>
                <w:bCs/>
                <w:color w:val="12171D"/>
                <w:sz w:val="15"/>
                <w:szCs w:val="15"/>
                <w:lang w:val="en-GB"/>
              </w:rPr>
              <w:t xml:space="preserve">RECIPIENT</w:t>
            </w:r>
          </w:p>
          <w:p>
            <w:pPr>
              <w:bidi w:val="1"/>
              <w:jc w:val="right"/>
              <w:spacing w:before="0" w:after="0" w:line="250" w:lineRule="auto"/>
            </w:pPr>
            <w:r>
              <w:rPr>
                <w:rFonts w:ascii="Noto Sans Arabic" w:hAnsi="Noto Sans Arabic" w:eastAsia="Noto Sans Arabic" w:cs="Noto Sans Arabic"/>
                <w:b/>
                <w:bCs/>
                <w:rtl w:val="1"/>
                <w:color w:val="12171D"/>
                <w:sz w:val="16"/>
                <w:szCs w:val="16"/>
                <w:lang w:val="ar-SA" w:eastAsia="ar-SA"/>
              </w:rPr>
              <w:t xml:space="preserve">المستلم</w:t>
            </w:r>
          </w:p>
        </w:tc>
        <w:tc>
          <w:tcPr>
            <w:tcW w:w="3350" w:type="dxa"/>
            <w:tcBorders>
              <w:bottom w:val="single" w:sz="4" w:space="0" w:color="BCACA7"/>
            </w:tcBorders>
            <w:vAlign w:val="center"/>
          </w:tcPr>
          <w:p>
            <w:pPr>
              <w:jc w:val="left"/>
              <w:spacing w:before="0" w:after="0" w:line="250" w:lineRule="auto"/>
            </w:pPr>
            <w:r>
              <w:rPr>
                <w:rFonts w:ascii="Inter" w:hAnsi="Inter" w:eastAsia="Inter" w:cs="Inter"/>
                <w:i/>
                <w:iCs/>
                <w:color w:val="12171D"/>
                <w:sz w:val="18"/>
                <w:szCs w:val="18"/>
                <w:lang w:val="en-GB"/>
              </w:rPr>
              <w:t xml:space="preserve">[Recipient Name]</w:t>
            </w:r>
          </w:p>
        </w:tc>
        <w:tc>
          <w:tcPr>
            <w:tcW w:w="1650" w:type="dxa"/>
            <w:shd w:val="clear" w:color="auto" w:fill="F4F1F0"/>
            <w:tcBorders>
              <w:bottom w:val="single" w:sz="4" w:space="0" w:color="BCACA7"/>
            </w:tcBorders>
            <w:vAlign w:val="center"/>
          </w:tcPr>
          <w:p>
            <w:pPr>
              <w:jc w:val="left"/>
              <w:spacing w:before="0" w:after="12" w:line="250" w:lineRule="auto"/>
            </w:pPr>
            <w:r>
              <w:rPr>
                <w:rFonts w:ascii="Inter" w:hAnsi="Inter" w:eastAsia="Inter" w:cs="Inter"/>
                <w:b/>
                <w:bCs/>
                <w:color w:val="12171D"/>
                <w:sz w:val="15"/>
                <w:szCs w:val="15"/>
                <w:lang w:val="en-GB"/>
              </w:rPr>
              <w:t xml:space="preserve">ORGANIZATION</w:t>
            </w:r>
          </w:p>
          <w:p>
            <w:pPr>
              <w:bidi w:val="1"/>
              <w:jc w:val="right"/>
              <w:spacing w:before="0" w:after="0" w:line="250" w:lineRule="auto"/>
            </w:pPr>
            <w:r>
              <w:rPr>
                <w:rFonts w:ascii="Noto Sans Arabic" w:hAnsi="Noto Sans Arabic" w:eastAsia="Noto Sans Arabic" w:cs="Noto Sans Arabic"/>
                <w:b/>
                <w:bCs/>
                <w:rtl w:val="1"/>
                <w:color w:val="12171D"/>
                <w:sz w:val="16"/>
                <w:szCs w:val="16"/>
                <w:lang w:val="ar-SA" w:eastAsia="ar-SA"/>
              </w:rPr>
              <w:t xml:space="preserve">المنشأة</w:t>
            </w:r>
          </w:p>
        </w:tc>
        <w:tc>
          <w:tcPr>
            <w:tcW w:w="3350" w:type="dxa"/>
            <w:tcBorders>
              <w:bottom w:val="single" w:sz="4" w:space="0" w:color="BCACA7"/>
            </w:tcBorders>
            <w:vAlign w:val="center"/>
          </w:tcPr>
          <w:p>
            <w:pPr>
              <w:jc w:val="left"/>
              <w:spacing w:before="0" w:after="0" w:line="250" w:lineRule="auto"/>
            </w:pPr>
            <w:r>
              <w:rPr>
                <w:rFonts w:ascii="Inter" w:hAnsi="Inter" w:eastAsia="Inter" w:cs="Inter"/>
                <w:i/>
                <w:iCs/>
                <w:color w:val="12171D"/>
                <w:sz w:val="18"/>
                <w:szCs w:val="18"/>
                <w:lang w:val="en-GB"/>
              </w:rPr>
              <w:t xml:space="preserve">[Recipient Organization]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F4F1F0"/>
            <w:tcBorders>
              <w:bottom w:val="single" w:sz="4" w:space="0" w:color="BCACA7"/>
            </w:tcBorders>
            <w:vAlign w:val="center"/>
          </w:tcPr>
          <w:p>
            <w:pPr>
              <w:jc w:val="left"/>
              <w:spacing w:before="0" w:after="12" w:line="250" w:lineRule="auto"/>
            </w:pPr>
            <w:r>
              <w:rPr>
                <w:rFonts w:ascii="Inter" w:hAnsi="Inter" w:eastAsia="Inter" w:cs="Inter"/>
                <w:b/>
                <w:bCs/>
                <w:color w:val="12171D"/>
                <w:sz w:val="15"/>
                <w:szCs w:val="15"/>
                <w:lang w:val="en-GB"/>
              </w:rPr>
              <w:t xml:space="preserve">ADDRESS</w:t>
            </w:r>
          </w:p>
          <w:p>
            <w:pPr>
              <w:bidi w:val="1"/>
              <w:jc w:val="right"/>
              <w:spacing w:before="0" w:after="0" w:line="250" w:lineRule="auto"/>
            </w:pPr>
            <w:r>
              <w:rPr>
                <w:rFonts w:ascii="Noto Sans Arabic" w:hAnsi="Noto Sans Arabic" w:eastAsia="Noto Sans Arabic" w:cs="Noto Sans Arabic"/>
                <w:b/>
                <w:bCs/>
                <w:rtl w:val="1"/>
                <w:color w:val="12171D"/>
                <w:sz w:val="16"/>
                <w:szCs w:val="16"/>
                <w:lang w:val="ar-SA" w:eastAsia="ar-SA"/>
              </w:rPr>
              <w:t xml:space="preserve">العنوان</w:t>
            </w:r>
          </w:p>
        </w:tc>
        <w:tc>
          <w:tcPr>
            <w:tcW w:w="3350" w:type="dxa"/>
            <w:tcBorders>
              <w:bottom w:val="single" w:sz="4" w:space="0" w:color="BCACA7"/>
            </w:tcBorders>
            <w:vAlign w:val="center"/>
          </w:tcPr>
          <w:p>
            <w:pPr>
              <w:jc w:val="left"/>
              <w:spacing w:before="0" w:after="0" w:line="250" w:lineRule="auto"/>
            </w:pPr>
            <w:r>
              <w:rPr>
                <w:rFonts w:ascii="Inter" w:hAnsi="Inter" w:eastAsia="Inter" w:cs="Inter"/>
                <w:i/>
                <w:iCs/>
                <w:color w:val="12171D"/>
                <w:sz w:val="18"/>
                <w:szCs w:val="18"/>
                <w:lang w:val="en-GB"/>
              </w:rPr>
              <w:t xml:space="preserve">[Recipient Address]</w:t>
            </w:r>
          </w:p>
        </w:tc>
        <w:tc>
          <w:tcPr>
            <w:tcW w:w="1650" w:type="dxa"/>
            <w:shd w:val="clear" w:color="auto" w:fill="F4F1F0"/>
            <w:tcBorders>
              <w:bottom w:val="single" w:sz="4" w:space="0" w:color="BCACA7"/>
            </w:tcBorders>
            <w:vAlign w:val="center"/>
          </w:tcPr>
          <w:p>
            <w:pPr>
              <w:jc w:val="left"/>
              <w:spacing w:before="0" w:after="12" w:line="250" w:lineRule="auto"/>
            </w:pPr>
            <w:r>
              <w:rPr>
                <w:rFonts w:ascii="Inter" w:hAnsi="Inter" w:eastAsia="Inter" w:cs="Inter"/>
                <w:b/>
                <w:bCs/>
                <w:color w:val="12171D"/>
                <w:sz w:val="15"/>
                <w:szCs w:val="15"/>
                <w:lang w:val="en-GB"/>
              </w:rPr>
              <w:t xml:space="preserve">SUBJECT</w:t>
            </w:r>
          </w:p>
          <w:p>
            <w:pPr>
              <w:bidi w:val="1"/>
              <w:jc w:val="right"/>
              <w:spacing w:before="0" w:after="0" w:line="250" w:lineRule="auto"/>
            </w:pPr>
            <w:r>
              <w:rPr>
                <w:rFonts w:ascii="Noto Sans Arabic" w:hAnsi="Noto Sans Arabic" w:eastAsia="Noto Sans Arabic" w:cs="Noto Sans Arabic"/>
                <w:b/>
                <w:bCs/>
                <w:rtl w:val="1"/>
                <w:color w:val="12171D"/>
                <w:sz w:val="16"/>
                <w:szCs w:val="16"/>
                <w:lang w:val="ar-SA" w:eastAsia="ar-SA"/>
              </w:rPr>
              <w:t xml:space="preserve">الموضوع</w:t>
            </w:r>
          </w:p>
        </w:tc>
        <w:tc>
          <w:tcPr>
            <w:tcW w:w="3350" w:type="dxa"/>
            <w:tcBorders>
              <w:bottom w:val="single" w:sz="4" w:space="0" w:color="BCACA7"/>
            </w:tcBorders>
            <w:vAlign w:val="center"/>
          </w:tcPr>
          <w:p>
            <w:pPr>
              <w:jc w:val="left"/>
              <w:spacing w:before="0" w:after="0" w:line="250" w:lineRule="auto"/>
            </w:pPr>
            <w:r>
              <w:rPr>
                <w:rFonts w:ascii="Inter" w:hAnsi="Inter" w:eastAsia="Inter" w:cs="Inter"/>
                <w:i/>
                <w:iCs/>
                <w:color w:val="12171D"/>
                <w:sz w:val="18"/>
                <w:szCs w:val="18"/>
                <w:lang w:val="en-GB"/>
              </w:rPr>
              <w:t xml:space="preserve">[Subject]</w:t>
            </w:r>
          </w:p>
        </w:tc>
      </w:tr>
    </w:tbl>
    <w:p>
      <w:pPr>
        <w:jc w:val="left"/>
        <w:spacing w:before="130" w:after="100" w:line="250" w:lineRule="auto"/>
      </w:pPr>
      <w:r>
        <w:rPr>
          <w:rFonts w:ascii="Inter" w:hAnsi="Inter" w:eastAsia="Inter" w:cs="Inter"/>
          <w:color w:val="12171D"/>
          <w:sz w:val="20"/>
          <w:szCs w:val="20"/>
          <w:lang w:val="en-GB"/>
        </w:rPr>
        <w:t xml:space="preserve">Dear [Recipient Name],</w:t>
      </w:r>
    </w:p>
    <w:p>
      <w:pPr>
        <w:jc w:val="left"/>
        <w:spacing w:before="0" w:after="120" w:line="250" w:lineRule="auto"/>
      </w:pPr>
      <w:r>
        <w:rPr>
          <w:rFonts w:ascii="Inter" w:hAnsi="Inter" w:eastAsia="Inter" w:cs="Inter"/>
          <w:color w:val="12171D"/>
          <w:sz w:val="20"/>
          <w:szCs w:val="20"/>
          <w:lang w:val="en-GB"/>
        </w:rPr>
        <w:t xml:space="preserve">[Write your message here. Add or remove paragraphs as needed.]</w:t>
      </w:r>
    </w:p>
    <w:p>
      <w:pPr>
        <w:jc w:val="left"/>
        <w:spacing w:before="0" w:after="150" w:line="250" w:lineRule="auto"/>
      </w:pPr>
      <w:r>
        <w:rPr>
          <w:rFonts w:ascii="Inter" w:hAnsi="Inter" w:eastAsia="Inter" w:cs="Inter"/>
          <w:color w:val="12171D"/>
          <w:sz w:val="20"/>
          <w:szCs w:val="20"/>
          <w:lang w:val="en-GB"/>
        </w:rPr>
        <w:t xml:space="preserve">Kind regards,</w:t>
      </w:r>
    </w:p>
    <w:p>
      <w:pPr>
        <w:jc w:val="left"/>
        <w:spacing w:before="0" w:after="25" w:line="250" w:lineRule="auto"/>
      </w:pPr>
      <w:r>
        <w:rPr>
          <w:rFonts w:ascii="Inter" w:hAnsi="Inter" w:eastAsia="Inter" w:cs="Inter"/>
          <w:b/>
          <w:bCs/>
          <w:color w:val="12171D"/>
          <w:sz w:val="20"/>
          <w:szCs w:val="20"/>
          <w:lang w:val="en-GB"/>
        </w:rPr>
        <w:t xml:space="preserve">[Sender Name]</w:t>
      </w:r>
    </w:p>
    <w:p>
      <w:pPr>
        <w:jc w:val="left"/>
        <w:spacing w:before="0" w:after="0" w:line="250" w:lineRule="auto"/>
      </w:pPr>
      <w:r>
        <w:rPr>
          <w:rFonts w:ascii="Inter" w:hAnsi="Inter" w:eastAsia="Inter" w:cs="Inter"/>
          <w:color w:val="12171D"/>
          <w:sz w:val="17"/>
          <w:szCs w:val="17"/>
          <w:lang w:val="en-GB"/>
        </w:rPr>
        <w:t xml:space="preserve">[Role / Title]</w:t>
      </w:r>
    </w:p>
    <w:sectPr>
      <w:headerReference w:type="default" r:id="rIdHeader"/>
      <w:footerReference w:type="default" r:id="rIdFooter"/>
      <w:pgSz w:w="11906" w:h="16838"/>
      <w:pgMar w:top="1500" w:right="950" w:bottom="1110" w:left="950" w:header="360" w:footer="420" w:gutter="0"/>
      <w:cols w:num="1" w:space="425"/>
      <w:docGrid w:linePitch="36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5" w:color="BCACA7"/>
      </w:pBdr>
      <w:spacing w:before="70" w:after="15"/>
    </w:pPr>
    <w:r>
      <w:rPr>
        <w:rFonts w:ascii="Inter" w:hAnsi="Inter"/>
        <w:color w:val="12171D"/>
        <w:sz w:val="13"/>
      </w:rPr>
      <w:t>[Registered Entity Name] | [Company Address] | contact@mish3l.com | [Business Phone]</w:t>
    </w:r>
  </w:p>
  <w:p>
    <w:pPr>
      <w:bidi w:val="1"/>
      <w:jc w:val="right"/>
      <w:spacing w:after="0"/>
    </w:pPr>
    <w:r>
      <w:rPr>
        <w:rFonts w:ascii="Noto Sans Arabic" w:hAnsi="Noto Sans Arabic" w:cs="Noto Sans Arabic"/>
        <w:rtl/>
        <w:color w:val="12171D"/>
        <w:sz w:val="13"/>
        <w:lang w:val="ar-SA"/>
      </w:rPr>
      <w:t>الاسم المسجل: [Registered Entity Name] | العنوان: [Company Address]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1000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  <w:tblCellMar>
        <w:top w:w="75" w:type="dxa"/>
        <w:left w:w="85" w:type="dxa"/>
        <w:bottom w:w="75" w:type="dxa"/>
        <w:right w:w="85" w:type="dxa"/>
      </w:tblCellMar>
      <w:tblLook w:firstRow="1" w:lastRow="0" w:firstColumn="0" w:lastColumn="0" w:noHBand="0" w:noVBand="1"/>
    </w:tblPr>
    <w:tblGrid>
      <w:gridCol w:w="4700"/>
      <w:gridCol w:w="5300"/>
    </w:tblGrid>
    <w:tr>
      <w:trPr>
        <w:cantSplit/>
      </w:trPr>
      <w:tc>
        <w:tcPr>
          <w:tcW w:w="4700" w:type="dxa"/>
          <w:vAlign w:val="center"/>
        </w:tcPr>
        <w:p>
          <w:pPr>
            <w:spacing w:after="0"/>
            <w:jc w:val="left"/>
          </w:pPr>
          <w:r>
            <w:drawing>
              <wp:inline distT="0" distB="0" distL="0" distR="0">
                <wp:extent cx="1664208" cy="540380"/>
                <wp:docPr id="1" name="GEM horizontal ink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EM horizontal ink logo"/>
                        <pic:cNvPicPr>
                          <a:picLocks noChangeAspect="1"/>
                        </pic:cNvPicPr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4208" cy="540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00" w:type="dxa"/>
          <w:vAlign w:val="center"/>
        </w:tcPr>
        <w:p>
          <w:pPr>
            <w:jc w:val="right"/>
            <w:spacing w:before="0" w:after="10" w:line="250" w:lineRule="auto"/>
          </w:pPr>
          <w:r>
            <w:rPr>
              <w:rFonts w:ascii="Jost" w:hAnsi="Jost" w:eastAsia="Jost" w:cs="Jost"/>
              <w:b/>
              <w:bCs/>
              <w:color w:val="12171D"/>
              <w:sz w:val="17"/>
              <w:szCs w:val="17"/>
              <w:lang w:val="en-GB"/>
            </w:rPr>
            <w:t xml:space="preserve">BUSINESS DOCUMENTS</w:t>
          </w:r>
        </w:p>
        <w:p>
          <w:pPr>
            <w:jc w:val="right"/>
            <w:spacing w:before="0" w:after="8" w:line="250" w:lineRule="auto"/>
          </w:pPr>
          <w:r>
            <w:rPr>
              <w:rFonts w:ascii="Inter" w:hAnsi="Inter" w:eastAsia="Inter" w:cs="Inter"/>
              <w:b/>
              <w:bCs/>
              <w:color w:val="12171D"/>
              <w:sz w:val="13"/>
              <w:szCs w:val="13"/>
              <w:lang w:val="en-GB"/>
            </w:rPr>
            <w:t xml:space="preserve">INTERNAL REVIEW DRAFT</w:t>
          </w:r>
        </w:p>
        <w:p>
          <w:pPr>
            <w:bidi w:val="1"/>
            <w:jc w:val="right"/>
            <w:spacing w:before="0" w:after="0" w:line="250" w:lineRule="auto"/>
          </w:pPr>
          <w:r>
            <w:rPr>
              <w:rFonts w:ascii="Noto Sans Arabic" w:hAnsi="Noto Sans Arabic" w:eastAsia="Noto Sans Arabic" w:cs="Noto Sans Arabic"/>
              <w:b/>
              <w:bCs/>
              <w:rtl w:val="1"/>
              <w:color w:val="12171D"/>
              <w:sz w:val="14"/>
              <w:szCs w:val="14"/>
              <w:lang w:val="ar-SA" w:eastAsia="ar-SA"/>
            </w:rPr>
            <w:t xml:space="preserve">مسودة للمراجعة الداخلية</w:t>
          </w:r>
        </w:p>
      </w:tc>
    </w:tr>
  </w:tbl>
  <w:p>
    <w:pPr>
      <w:spacing w:before="55" w:after="0"/>
      <w:pBdr>
        <w:bottom w:val="single" w:sz="8" w:space="1" w:color="BCACA7"/>
      </w:pBdr>
    </w:pPr>
  </w:p>
</w:hdr>
</file>

<file path=word/settings.xml><?xml version="1.0" encoding="utf-8"?>
<w:settings xmlns:w="http://schemas.openxmlformats.org/wordprocessingml/2006/main">
  <w:updateFields w:val="true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Inter" w:cs="Noto Sans Arabic"/>
        <w:sz w:val="19"/>
        <w:szCs w:val="19"/>
        <w:lang w:val="en-GB" w:eastAsia="ar-SA"/>
      </w:rPr>
    </w:rPrDefault>
    <w:pPrDefault>
      <w:pPr>
        <w:spacing w:after="35" w:line="250" w:lineRule="auto"/>
      </w:pPr>
    </w:pPrDefault>
  </w:docDefaults>
  <w:style w:type="paragraph" w:default="1" w:styleId="Normal">
    <w:name w:val="Normal"/>
    <w:qFormat/>
    <w:rPr>
      <w:rFonts w:ascii="Inter" w:hAnsi="Inter" w:eastAsia="Inter" w:cs="Noto Sans Arabic"/>
    </w:rPr>
  </w:style>
  <w:style w:type="paragraph" w:styleId="Title">
    <w:name w:val="Title"/>
    <w:basedOn w:val="Normal"/>
    <w:qFormat/>
    <w:rPr>
      <w:rFonts w:ascii="Jost" w:hAnsi="Jost"/>
      <w:color w:val="12171D"/>
      <w:sz w:val="42"/>
    </w:rPr>
  </w:style>
  <w:style w:type="paragraph" w:styleId="Heading1">
    <w:name w:val="heading 1"/>
    <w:basedOn w:val="Normal"/>
    <w:qFormat/>
    <w:rPr>
      <w:rFonts w:ascii="Jost" w:hAnsi="Jost"/>
      <w:color w:val="12171D"/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ettings" Type="http://schemas.openxmlformats.org/officeDocument/2006/relationships/settings" Target="settings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gem-horizontal-ink.png"/></Relationships>
</file>

<file path=docProps/app.xml><?xml version="1.0" encoding="utf-8"?>
<Properties xmlns="http://schemas.openxmlformats.org/officeDocument/2006/extended-properties">
  <Application>GEM stationery template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Business Letterhead | GEM Business Stationery Working Suite</dc:title>
  <dc:subject>Editable bilingual business document template</dc:subject>
  <dc:creator>GEM</dc:creator>
  <cp:keywords>WORKING INTERNAL REVIEW DRAFT</cp:keywords>
  <dc:description>Working template. Business details and external-issue acceptance remain pending.</dc:description>
  <dcterms:created xsi:type="dcterms:W3CDTF">2026-10-27T00:00:00Z</dcterms:created>
</cp:coreProperties>
</file>