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Date: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Reference: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D364C805-F6C7-4CFB-9309-1B8E3B87F199}" w:subsetted="false"/>
  </w:font>
  <w:font w:name="Jost">
    <w:embedRegular r:id="rIdJostRegular" w:fontKey="{234DF393-CA14-468D-B776-90FA35C5968F}" w:subsetted="false"/>
  </w:font>
  <w:font w:name="Noto Sans Arabic">
    <w:embedRegular r:id="rIdNotoSansArabicRegular" w:fontKey="{62ACD551-8E93-4989-AF8D-BC976A34DB8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English First Page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2026-10-08T00:00:00Z</dcterms:modified>
  <cp:category/>
  <dc:language>en-GB</dc:language>
</cp:coreProperties>
</file>