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  <w:bCs w:val="0"/>
        </w:rPr>
        <w:t>SAMPLE CONTENT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7"/>
          <w:lang w:val="en-GB" w:bidi="en-GB"/>
          <w:rtl w:val="0"/>
          <w:szCs w:val="17"/>
          <w:bCs w:val="0"/>
        </w:rPr>
        <w:t>Date: [DATE]    Reference: [REFERENCE NUMBER]</w:t>
      </w:r>
    </w:p>
    <w:p>
      <w:pPr>
        <w:spacing w:after="20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[RECIPIENT NAME]</w:t>
        <w:br/>
        <w:t>[RECIPIENT ORGANIZATION]</w:t>
        <w:br/>
        <w:t>[ADDRESS]</w:t>
        <w:br/>
        <w:t>[CITY] · [COUNTRY] · [POSTAL CODE]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20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We would welcome a concise response identifying the relevant contact and any information needed from us. This sample does not create a commercial commitment or confirm a supplier relationship.</w:t>
      </w:r>
    </w:p>
    <w:p>
      <w:r>
        <w:br w:type="page"/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Additional sample review text. Please identify verified information and any documents requiring further review. This paragraph tests correspondence pagination and remains sample content.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Additional sample review text. Please identify verified information and any documents requiring further review. This paragraph tests correspondence pagination and remains sample content.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Additional sample review text. Please identify verified information and any documents requiring further review. This paragraph tests correspondence pagination and remains sample content.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Additional sample review text. Please identify verified information and any documents requiring further review. This paragraph tests correspondence pagination and remains sample content.</w:t>
      </w:r>
    </w:p>
    <w:p>
      <w:pPr>
        <w:spacing w:after="80" w:before="20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80" w:before="907" w:line="25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  <w:bCs w:val="0"/>
        </w:rPr>
        <w:t>[SIGNATURE]</w:t>
      </w:r>
    </w:p>
    <w:p>
      <w:pPr>
        <w:spacing w:after="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[SIGNATORY NAME]</w:t>
        <w:br/>
        <w:t>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D291AAE9-6E98-4C1A-9B70-6073D8917CED}" w:subsetted="false"/>
  </w:font>
  <w:font w:name="Jost">
    <w:embedRegular r:id="rIdJostRegular" w:fontKey="{504B6800-0251-4B50-967F-92706C931C8D}" w:subsetted="false"/>
  </w:font>
  <w:font w:name="Noto Sans Arabic">
    <w:embedRegular r:id="rIdNotoSansArabicRegular" w:fontKey="{E5B2E397-2157-4ABF-9FD5-06172202E54C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lef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en-GB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0"/>
      <w:jc w:val="left"/>
      <w:spacing w:line="336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QA_en_2_pages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