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Document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242" w:type="dxa"/>
        <w:tblInd w:w="-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4536"/>
        <w:gridCol w:w="4706"/>
      </w:tblGrid>
      <w:tr>
        <w:trPr>
          <w:cantSplit/>
        </w:trPr>
        <w:tc>
          <w:tcPr>
            <w:tcW w:w="4536" w:type="dxa"/>
            <w:vAlign w:val="bottom"/>
          </w:tcPr>
          <w:p>
            <w:pPr>
              <w:pStyle w:val="Title"/>
              <w:keepNext/>
              <w:spacing w:before="0" w:after="0" w:line="250" w:lineRule="auto"/>
              <w:jc w:val="left"/>
            </w:pPr>
            <w:r>
              <w:rPr>
                <w:rFonts w:ascii="Jost" w:hAnsi="Jost" w:eastAsia="Jost" w:cs="Jost"/>
                <w:color w:val="12171D"/>
                <w:sz w:val="42"/>
                <w:szCs w:val="42"/>
                <w:lang w:val="en-GB"/>
              </w:rPr>
              <w:t xml:space="preserve">Purchase Order</w:t>
            </w:r>
          </w:p>
        </w:tc>
        <w:tc>
          <w:tcPr>
            <w:tcW w:w="4706" w:type="dxa"/>
            <w:vAlign w:val="bottom"/>
          </w:tcPr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34"/>
                <w:szCs w:val="34"/>
                <w:rtl w:val="1"/>
                <w:lang w:val="ar-SA" w:bidi="ar-SA"/>
              </w:rPr>
              <w:t xml:space="preserve">أمر شراء</w:t>
            </w:r>
          </w:p>
        </w:tc>
      </w:tr>
    </w:tbl>
    <w:p>
      <w:pPr>
        <w:keepNext/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2250"/>
        <w:gridCol w:w="2286"/>
        <w:gridCol w:w="2250"/>
        <w:gridCol w:w="2286"/>
      </w:tblGrid>
      <w:tr>
        <w:trPr>
          <w:cantSplit/>
        </w:trPr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ORDER DETAILS</w:t>
            </w:r>
          </w:p>
        </w:tc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بيانات أمر الشراء</w:t>
            </w:r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PURCHASE ORDER NUMBER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رقم أمر الشراء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fldChar w:fldCharType="begin"/>
            </w: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instrText xml:space="preserve"> DOCPROPERTY RefNo \* MERGEFORMAT </w:instrText>
            </w: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Enter reference number</w:t>
            </w: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ORDER DATE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تاريخ الطلب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Order Date | DD/MM/YYYY (Gregorian)"/>
                <w:tag w:val="field_1110"/>
                <w:id w:val="1110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Order Date - DD/MM/YYYY (Gregorian)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REQUESTER / BUYER CONTACT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مقدم الطلب / جهة تواصل المشتري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Mashal Abdulrahman, GM / Owner</w:t>
            </w:r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REQUESTER EMAIL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بريد مقدم الطلب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contact@mish3l.com</w:t>
            </w:r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RELATED QUOTATION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عرض السعر المرتبط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Quotation Reference"/>
                <w:tag w:val="field_1111"/>
                <w:id w:val="1111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Quotation Reference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RFQ REFERENCE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مرجع طلب عرض السعر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RFQ Reference"/>
                <w:tag w:val="field_1112"/>
                <w:id w:val="1112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RFQ Reference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CURRENCY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العملة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SAR</w:t>
            </w:r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REQUESTER PHONE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هاتف مقدم الطلب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+966114502929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2250"/>
        <w:gridCol w:w="2286"/>
        <w:gridCol w:w="2250"/>
        <w:gridCol w:w="2286"/>
      </w:tblGrid>
      <w:tr>
        <w:trPr>
          <w:cantSplit/>
        </w:trPr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BUYER DETAILS</w:t>
            </w:r>
          </w:p>
        </w:tc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بيانات المشتري</w:t>
            </w:r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REGISTERED LEGAL NAME (TRADING NAME: GEM)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الاسم القانوني المسجل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Registered Legal Name"/>
                <w:tag w:val="field_1113"/>
                <w:id w:val="1113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Registered Legal Name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BUYER TAX IDENTIFIER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الرقم الضريبي للمشتري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Tax Identifier"/>
                <w:tag w:val="field_1114"/>
                <w:id w:val="1114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Tax Identifier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BUSINESS / NATIONAL ADDRESS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عنوان المنشأة / العنوان الوطني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Business / National Address"/>
                <w:tag w:val="field_1115"/>
                <w:id w:val="1115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Business / National Address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COMMERCIAL REGISTRATION NO.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رقم السجل التجاري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Commercial Registration No."/>
                <w:tag w:val="field_1116"/>
                <w:id w:val="1116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Commercial Registration No.</w:t>
                </w:r>
              </w:sdtContent>
            </w:sdt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2250"/>
        <w:gridCol w:w="2286"/>
        <w:gridCol w:w="2250"/>
        <w:gridCol w:w="2286"/>
      </w:tblGrid>
      <w:tr>
        <w:trPr>
          <w:cantSplit/>
        </w:trPr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SUPPLIER DETAILS</w:t>
            </w:r>
          </w:p>
        </w:tc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بيانات المورد</w:t>
            </w:r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SUPPLIER NAME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اسم المورد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Supplier Registered Name"/>
                <w:tag w:val="field_1117"/>
                <w:id w:val="1117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Supplier Registered Name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SUPPLIER CONTACT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جهة التواصل لدى المورد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Supplier Contact"/>
                <w:tag w:val="field_1118"/>
                <w:id w:val="1118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Supplier Contact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SUPPLIER EMAIL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بريد المورد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Supplier Email"/>
                <w:tag w:val="field_1119"/>
                <w:id w:val="1119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Supplier Email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SUPPLIER ADDRESS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عنوان المورد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Supplier Address"/>
                <w:tag w:val="field_1120"/>
                <w:id w:val="1120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Supplier Address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SUPPLIER PHONE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هاتف المورد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Supplier Phone"/>
                <w:tag w:val="field_1121"/>
                <w:id w:val="1121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Supplier Phone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SUPPLIER TAX IDENTIFIER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الرقم الضريبي للمورد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Supplier Tax Identifier, if applicable"/>
                <w:tag w:val="field_1122"/>
                <w:id w:val="1122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Supplier Tax Identifier, if applicable</w:t>
                </w:r>
              </w:sdtContent>
            </w:sdt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520"/>
        <w:gridCol w:w="2400"/>
        <w:gridCol w:w="800"/>
        <w:gridCol w:w="850"/>
        <w:gridCol w:w="2250"/>
        <w:gridCol w:w="2252"/>
      </w:tblGrid>
      <w:tr>
        <w:trPr>
          <w:tblHeader w:val="true"/>
          <w:cantSplit/>
        </w:trPr>
        <w:tc>
          <w:tcPr>
            <w:tcW w:w="3720" w:type="dxa"/>
            <w:gridSpan w:val="3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ITEMS OR SERVICES</w:t>
            </w:r>
          </w:p>
        </w:tc>
        <w:tc>
          <w:tcPr>
            <w:tcW w:w="5352" w:type="dxa"/>
            <w:gridSpan w:val="3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البنود أو الخدمات</w:t>
            </w:r>
          </w:p>
        </w:tc>
      </w:tr>
      <w:tr>
        <w:trPr>
          <w:tblHeader w:val="true"/>
          <w:cantSplit/>
        </w:trPr>
        <w:tc>
          <w:tcPr>
            <w:tcW w:w="520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left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No.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م</w:t>
            </w:r>
          </w:p>
        </w:tc>
        <w:tc>
          <w:tcPr>
            <w:tcW w:w="2400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left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Item / Service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البند / الخدمة</w:t>
            </w:r>
          </w:p>
        </w:tc>
        <w:tc>
          <w:tcPr>
            <w:tcW w:w="800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center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Qty</w:t>
            </w:r>
          </w:p>
          <w:p>
            <w:pPr>
              <w:keepNext/>
              <w:bidi w:val="1"/>
              <w:spacing w:before="0" w:after="0" w:line="250" w:lineRule="auto"/>
              <w:jc w:val="center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الكمية</w:t>
            </w:r>
          </w:p>
        </w:tc>
        <w:tc>
          <w:tcPr>
            <w:tcW w:w="850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center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Unit</w:t>
            </w:r>
          </w:p>
          <w:p>
            <w:pPr>
              <w:keepNext/>
              <w:bidi w:val="1"/>
              <w:spacing w:before="0" w:after="0" w:line="250" w:lineRule="auto"/>
              <w:jc w:val="center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الوحدة</w:t>
            </w:r>
          </w:p>
        </w:tc>
        <w:tc>
          <w:tcPr>
            <w:tcW w:w="2250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right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Unit Price (SAR)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سعر الوحدة</w:t>
            </w:r>
          </w:p>
        </w:tc>
        <w:tc>
          <w:tcPr>
            <w:tcW w:w="2252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right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Line Total (SAR)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إجمالي البند</w:t>
            </w:r>
          </w:p>
        </w:tc>
      </w:tr>
      <w:tr>
        <w:trPr>
          <w:cantSplit/>
        </w:trPr>
        <w:tc>
          <w:tcPr>
            <w:tcW w:w="52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1</w:t>
            </w:r>
          </w:p>
        </w:tc>
        <w:tc>
          <w:tcPr>
            <w:tcW w:w="24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scription"/>
                <w:tag w:val="field_1123"/>
                <w:id w:val="1123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Description</w:t>
                </w:r>
              </w:sdtContent>
            </w:sdt>
          </w:p>
        </w:tc>
        <w:tc>
          <w:tcPr>
            <w:tcW w:w="8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Qty"/>
                <w:tag w:val="field_1124"/>
                <w:id w:val="1124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Qty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Unit"/>
                <w:tag w:val="field_1125"/>
                <w:id w:val="1125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Unit Price"/>
                <w:tag w:val="field_1126"/>
                <w:id w:val="1126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 Price</w:t>
                </w:r>
              </w:sdtContent>
            </w:sdt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C3*E3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52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2</w:t>
            </w:r>
          </w:p>
        </w:tc>
        <w:tc>
          <w:tcPr>
            <w:tcW w:w="24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scription"/>
                <w:tag w:val="field_1127"/>
                <w:id w:val="1127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Description</w:t>
                </w:r>
              </w:sdtContent>
            </w:sdt>
          </w:p>
        </w:tc>
        <w:tc>
          <w:tcPr>
            <w:tcW w:w="8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Qty"/>
                <w:tag w:val="field_1128"/>
                <w:id w:val="1128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Qty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Unit"/>
                <w:tag w:val="field_1129"/>
                <w:id w:val="1129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Unit Price"/>
                <w:tag w:val="field_1130"/>
                <w:id w:val="1130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 Price</w:t>
                </w:r>
              </w:sdtContent>
            </w:sdt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C4*E4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52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3</w:t>
            </w:r>
          </w:p>
        </w:tc>
        <w:tc>
          <w:tcPr>
            <w:tcW w:w="24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scription"/>
                <w:tag w:val="field_1131"/>
                <w:id w:val="1131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Description</w:t>
                </w:r>
              </w:sdtContent>
            </w:sdt>
          </w:p>
        </w:tc>
        <w:tc>
          <w:tcPr>
            <w:tcW w:w="8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Qty"/>
                <w:tag w:val="field_1132"/>
                <w:id w:val="1132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Qty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Unit"/>
                <w:tag w:val="field_1133"/>
                <w:id w:val="1133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Unit Price"/>
                <w:tag w:val="field_1134"/>
                <w:id w:val="1134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 Price</w:t>
                </w:r>
              </w:sdtContent>
            </w:sdt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C5*E5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52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4</w:t>
            </w:r>
          </w:p>
        </w:tc>
        <w:tc>
          <w:tcPr>
            <w:tcW w:w="24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scription"/>
                <w:tag w:val="field_1135"/>
                <w:id w:val="1135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Description</w:t>
                </w:r>
              </w:sdtContent>
            </w:sdt>
          </w:p>
        </w:tc>
        <w:tc>
          <w:tcPr>
            <w:tcW w:w="8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Qty"/>
                <w:tag w:val="field_1136"/>
                <w:id w:val="1136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Qty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Unit"/>
                <w:tag w:val="field_1137"/>
                <w:id w:val="1137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Unit Price"/>
                <w:tag w:val="field_1138"/>
                <w:id w:val="1138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 Price</w:t>
                </w:r>
              </w:sdtContent>
            </w:sdt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C6*E6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6820" w:type="dxa"/>
            <w:gridSpan w:val="5"/>
            <w:tcBorders>
              <w:bottom w:val="single" w:sz="4" w:space="0" w:color="BCACA7"/>
            </w:tcBorders>
            <w:vAlign w:val="center"/>
          </w:tcPr>
          <w:p>
            <w:pPr>
              <w:keepNext/>
              <w:tabs>
                <w:tab w:val="right" w:pos="6650"/>
              </w:tabs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SUBTOTAL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المجموع الفرعي</w:t>
            </w:r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SUM(F3:F6)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6820" w:type="dxa"/>
            <w:gridSpan w:val="5"/>
            <w:tcBorders>
              <w:bottom w:val="single" w:sz="4" w:space="0" w:color="BCACA7"/>
            </w:tcBorders>
            <w:vAlign w:val="center"/>
          </w:tcPr>
          <w:p>
            <w:pPr>
              <w:keepNext/>
              <w:tabs>
                <w:tab w:val="right" w:pos="6650"/>
              </w:tabs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VAT RATE (%)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نسبة ضريبة القيمة المضافة</w:t>
            </w:r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VAT Rate"/>
                <w:tag w:val="field_1139"/>
                <w:id w:val="1139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15</w:t>
                </w:r>
              </w:sdtContent>
            </w:sdt>
          </w:p>
        </w:tc>
      </w:tr>
      <w:tr>
        <w:trPr>
          <w:cantSplit/>
        </w:trPr>
        <w:tc>
          <w:tcPr>
            <w:tcW w:w="6820" w:type="dxa"/>
            <w:gridSpan w:val="5"/>
            <w:tcBorders>
              <w:bottom w:val="single" w:sz="4" w:space="0" w:color="BCACA7"/>
            </w:tcBorders>
            <w:vAlign w:val="center"/>
          </w:tcPr>
          <w:p>
            <w:pPr>
              <w:keepNext/>
              <w:tabs>
                <w:tab w:val="right" w:pos="6650"/>
              </w:tabs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VAT AMOUNT (SAR)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مبلغ ضريبة القيمة المضافة</w:t>
            </w:r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(B7*B8)/100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6820" w:type="dxa"/>
            <w:gridSpan w:val="5"/>
            <w:tcBorders>
              <w:top w:val="single" w:sz="8" w:space="0" w:color="12171D"/>
              <w:bottom w:val="single" w:sz="4" w:space="0" w:color="BCACA7"/>
            </w:tcBorders>
            <w:vAlign w:val="center"/>
          </w:tcPr>
          <w:p>
            <w:pPr>
              <w:tabs>
                <w:tab w:val="right" w:pos="6650"/>
              </w:tabs>
              <w:spacing w:before="0" w:after="0" w:line="250" w:lineRule="auto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TOTAL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الإجمالي</w:t>
            </w:r>
          </w:p>
        </w:tc>
        <w:tc>
          <w:tcPr>
            <w:tcW w:w="2252" w:type="dxa"/>
            <w:tcBorders>
              <w:top w:val="single" w:sz="8" w:space="0" w:color="12171D"/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right"/>
            </w:pPr>
            <w:fldSimple w:instr="=B7+B9 \# &quot;#,##0.00&quot;">
              <w:r>
                <w:rPr>
                  <w:rFonts w:ascii="Jost" w:hAnsi="Jost" w:eastAsia="Jost" w:cs="Jost"/>
                  <w:color w:val="12171D"/>
                  <w:sz w:val="21"/>
                  <w:szCs w:val="21"/>
                  <w:lang w:val="en-GB"/>
                </w:rPr>
                <w:t xml:space="preserve">0.00</w:t>
              </w:r>
            </w:fldSimple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2250"/>
        <w:gridCol w:w="2286"/>
        <w:gridCol w:w="2250"/>
        <w:gridCol w:w="2286"/>
      </w:tblGrid>
      <w:tr>
        <w:trPr>
          <w:cantSplit/>
        </w:trPr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DELIVERY AND BILLING</w:t>
            </w:r>
          </w:p>
        </w:tc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التسليم والفوترة</w:t>
            </w:r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DELIVER TO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جهة التسليم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Recipient / Department"/>
                <w:tag w:val="field_1140"/>
                <w:id w:val="1140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Recipient / Department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DELIVERY ADDRESS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عنوان التسليم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livery Address"/>
                <w:tag w:val="field_1141"/>
                <w:id w:val="1141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Delivery Address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REQUESTED DELIVERY DATE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تاريخ التسليم المطلوب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Requested Delivery Date | DD/MM/YYYY (Gregorian)"/>
                <w:tag w:val="field_1142"/>
                <w:id w:val="1142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Requested Delivery Date - DD/MM/YYYY (Gregorian)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BILLING ADDRESS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عنوان الفوترة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Billing Address"/>
                <w:tag w:val="field_1143"/>
                <w:id w:val="1143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Billing Address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SHIPPING / DELIVERY TERMS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شروط الشحن والتسليم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Agreed Shipping / Delivery Terms"/>
                <w:tag w:val="field_1144"/>
                <w:id w:val="1144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Agreed Shipping / Delivery Terms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SPECIAL INSTRUCTIONS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تعليمات خاصة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Special Instructions, if any"/>
                <w:tag w:val="field_1145"/>
                <w:id w:val="1145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Special Instructions, if any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PAYMENT TERMS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شروط الدفع</w:t>
            </w:r>
          </w:p>
        </w:tc>
        <w:tc>
          <w:tcPr>
            <w:tcW w:w="6822" w:type="dxa"/>
            <w:gridSpan w:val="3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Agreed Payment Terms"/>
                <w:tag w:val="field_1146"/>
                <w:id w:val="1146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Agreed Payment Terms</w:t>
                </w:r>
              </w:sdtContent>
            </w:sdt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headerReference w:type="first" r:id="rIdHeaderFirst"/>
      <w:headerReference w:type="default" r:id="rIdHeader"/>
      <w:footerReference w:type="first" r:id="rIdFooterFirst"/>
      <w:footerReference w:type="default" r:id="rIdFooter"/>
      <w:pgSz w:w="11906" w:h="16838"/>
      <w:pgMar w:top="1701" w:right="1417" w:bottom="1417" w:left="1417" w:header="1020" w:footer="680" w:gutter="0"/>
      <w:cols w:num="1" w:space="425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BCACA7"/>
      </w:pBdr>
      <w:tabs>
        <w:tab w:val="right" w:pos="9072"/>
      </w:tabs>
      <w:spacing w:after="30" w:line="252" w:lineRule="exact"/>
      <w:jc w:val="left"/>
    </w:pP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GEM™ · Riyadh, Saudi Arabia · contact@mish3l.com · +966114502929</w:t>
    </w:r>
    <w:r>
      <w:tab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Page </w:t>
    </w:r>
    <w:r>
      <w:rPr>
        <w:rFonts w:ascii="Inter" w:hAnsi="Inter" w:cs="Inter"/>
        <w:color w:val="12171D"/>
        <w:sz w:val="18"/>
        <w:szCs w:val="18"/>
      </w:rPr>
      <w:fldChar w:fldCharType="begin"/>
    </w:r>
    <w:r>
      <w:rPr>
        <w:rFonts w:ascii="Inter" w:hAnsi="Inter" w:cs="Inter"/>
        <w:color w:val="12171D"/>
        <w:sz w:val="18"/>
        <w:szCs w:val="18"/>
      </w:rPr>
      <w:instrText xml:space="preserve"> PAGE \* MERGEFORMAT </w:instrText>
    </w:r>
    <w:r>
      <w:rPr>
        <w:rFonts w:ascii="Inter" w:hAnsi="Inter" w:cs="Inter"/>
        <w:color w:val="12171D"/>
        <w:sz w:val="18"/>
        <w:szCs w:val="18"/>
      </w:rPr>
      <w:fldChar w:fldCharType="separate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1</w:t>
    </w:r>
    <w:r>
      <w:rPr>
        <w:rFonts w:ascii="Inter" w:hAnsi="Inter" w:cs="Inter"/>
        <w:color w:val="12171D"/>
        <w:sz w:val="18"/>
        <w:szCs w:val="18"/>
      </w:rPr>
      <w:fldChar w:fldCharType="end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 of </w:t>
    </w:r>
    <w:r>
      <w:rPr>
        <w:rFonts w:ascii="Inter" w:hAnsi="Inter" w:cs="Inter"/>
        <w:color w:val="12171D"/>
        <w:sz w:val="18"/>
        <w:szCs w:val="18"/>
      </w:rPr>
      <w:fldChar w:fldCharType="begin"/>
    </w:r>
    <w:r>
      <w:rPr>
        <w:rFonts w:ascii="Inter" w:hAnsi="Inter" w:cs="Inter"/>
        <w:color w:val="12171D"/>
        <w:sz w:val="18"/>
        <w:szCs w:val="18"/>
      </w:rPr>
      <w:instrText xml:space="preserve"> NUMPAGES \* MERGEFORMAT </w:instrText>
    </w:r>
    <w:r>
      <w:rPr>
        <w:rFonts w:ascii="Inter" w:hAnsi="Inter" w:cs="Inter"/>
        <w:color w:val="12171D"/>
        <w:sz w:val="18"/>
        <w:szCs w:val="18"/>
      </w:rPr>
      <w:fldChar w:fldCharType="separate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1</w:t>
    </w:r>
    <w:r>
      <w:rPr>
        <w:rFonts w:ascii="Inter" w:hAnsi="Inter" w:cs="Inter"/>
        <w:color w:val="12171D"/>
        <w:sz w:val="18"/>
        <w:szCs w:val="18"/>
      </w:rPr>
      <w:fldChar w:fldCharType="end"/>
    </w:r>
  </w:p>
  <w:p>
    <w:pPr>
      <w:spacing w:after="30" w:line="252" w:lineRule="exact"/>
      <w:jc w:val="left"/>
    </w:pP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NOT FOR EXTERNAL ISSUE · </w:t>
    </w:r>
    <w:r>
      <w:rPr>
        <w:rFonts w:ascii="Noto Sans Arabic" w:hAnsi="Noto Sans Arabic" w:eastAsia="Noto Sans Arabic" w:cs="Noto Sans Arabic"/>
        <w:color w:val="12171D"/>
        <w:sz w:val="18"/>
        <w:szCs w:val="18"/>
        <w:rtl w:val="1"/>
        <w:lang w:val="ar-SA" w:bidi="ar-SA"/>
      </w:rPr>
      <w:t xml:space="preserve">غير مخصص للإصدار الخارجي</w:t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 · PENDING VALIDATION (D8)</w: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BCACA7"/>
      </w:pBdr>
      <w:tabs>
        <w:tab w:val="right" w:pos="9072"/>
      </w:tabs>
      <w:spacing w:after="30" w:line="252" w:lineRule="exact"/>
      <w:jc w:val="left"/>
    </w:pP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GEM™ · Riyadh, Saudi Arabia · contact@mish3l.com · +966114502929</w:t>
    </w:r>
    <w:r>
      <w:tab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Page </w:t>
    </w:r>
    <w:r>
      <w:rPr>
        <w:rFonts w:ascii="Inter" w:hAnsi="Inter" w:cs="Inter"/>
        <w:color w:val="12171D"/>
        <w:sz w:val="18"/>
        <w:szCs w:val="18"/>
      </w:rPr>
      <w:fldChar w:fldCharType="begin"/>
    </w:r>
    <w:r>
      <w:rPr>
        <w:rFonts w:ascii="Inter" w:hAnsi="Inter" w:cs="Inter"/>
        <w:color w:val="12171D"/>
        <w:sz w:val="18"/>
        <w:szCs w:val="18"/>
      </w:rPr>
      <w:instrText xml:space="preserve"> PAGE \* MERGEFORMAT </w:instrText>
    </w:r>
    <w:r>
      <w:rPr>
        <w:rFonts w:ascii="Inter" w:hAnsi="Inter" w:cs="Inter"/>
        <w:color w:val="12171D"/>
        <w:sz w:val="18"/>
        <w:szCs w:val="18"/>
      </w:rPr>
      <w:fldChar w:fldCharType="separate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1</w:t>
    </w:r>
    <w:r>
      <w:rPr>
        <w:rFonts w:ascii="Inter" w:hAnsi="Inter" w:cs="Inter"/>
        <w:color w:val="12171D"/>
        <w:sz w:val="18"/>
        <w:szCs w:val="18"/>
      </w:rPr>
      <w:fldChar w:fldCharType="end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 of </w:t>
    </w:r>
    <w:r>
      <w:rPr>
        <w:rFonts w:ascii="Inter" w:hAnsi="Inter" w:cs="Inter"/>
        <w:color w:val="12171D"/>
        <w:sz w:val="18"/>
        <w:szCs w:val="18"/>
      </w:rPr>
      <w:fldChar w:fldCharType="begin"/>
    </w:r>
    <w:r>
      <w:rPr>
        <w:rFonts w:ascii="Inter" w:hAnsi="Inter" w:cs="Inter"/>
        <w:color w:val="12171D"/>
        <w:sz w:val="18"/>
        <w:szCs w:val="18"/>
      </w:rPr>
      <w:instrText xml:space="preserve"> NUMPAGES \* MERGEFORMAT </w:instrText>
    </w:r>
    <w:r>
      <w:rPr>
        <w:rFonts w:ascii="Inter" w:hAnsi="Inter" w:cs="Inter"/>
        <w:color w:val="12171D"/>
        <w:sz w:val="18"/>
        <w:szCs w:val="18"/>
      </w:rPr>
      <w:fldChar w:fldCharType="separate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1</w:t>
    </w:r>
    <w:r>
      <w:rPr>
        <w:rFonts w:ascii="Inter" w:hAnsi="Inter" w:cs="Inter"/>
        <w:color w:val="12171D"/>
        <w:sz w:val="18"/>
        <w:szCs w:val="18"/>
      </w:rPr>
      <w:fldChar w:fldCharType="end"/>
    </w:r>
  </w:p>
  <w:p>
    <w:pPr>
      <w:spacing w:after="30" w:line="252" w:lineRule="exact"/>
      <w:jc w:val="left"/>
    </w:pP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NOT FOR EXTERNAL ISSUE · </w:t>
    </w:r>
    <w:r>
      <w:rPr>
        <w:rFonts w:ascii="Noto Sans Arabic" w:hAnsi="Noto Sans Arabic" w:eastAsia="Noto Sans Arabic" w:cs="Noto Sans Arabic"/>
        <w:color w:val="12171D"/>
        <w:sz w:val="18"/>
        <w:szCs w:val="18"/>
        <w:rtl w:val="1"/>
        <w:lang w:val="ar-SA" w:bidi="ar-SA"/>
      </w:rPr>
      <w:t xml:space="preserve">غير مخصص للإصدار الخارجي</w:t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 · PENDING VALIDATION (D8)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40" w:lineRule="auto"/>
      <w:jc w:val="left"/>
    </w:pPr>
    <w:r>
      <w:drawing>
        <wp:inline distT="0" distB="0" distL="0" distR="0">
          <wp:extent cx="1152000" cy="374062"/>
          <wp:docPr id="1" name="GEM horizontal ink logo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 horizontal ink logo"/>
                  <pic:cNvPicPr>
                    <a:picLocks noChangeAspect="1"/>
                  </pic:cNvPicPr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80" w:after="227" w:line="300" w:lineRule="exact"/>
      <w:jc w:val="left"/>
    </w:pPr>
    <w:r>
      <w:rPr>
        <w:rFonts w:ascii="Jost" w:hAnsi="Jost" w:eastAsia="Jost" w:cs="Jost"/>
        <w:color w:val="12171D"/>
        <w:spacing w:val="38"/>
        <w:sz w:val="21"/>
        <w:szCs w:val="21"/>
        <w:lang w:val="en-GB"/>
      </w:rPr>
      <w:t>HOSPITALITY, IN PERFECT PROPORTION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exact"/>
      <w:jc w:val="left"/>
    </w:pPr>
    <w:r>
      <w:rPr>
        <w:rFonts w:ascii="Inter" w:hAnsi="Inter" w:eastAsia="Inter" w:cs="Inter"/>
        <w:color w:val="12171D"/>
        <w:sz w:val="16"/>
        <w:szCs w:val="16"/>
        <w:lang w:val="en-GB"/>
      </w:rPr>
      <w:t xml:space="preserve">GEM™ · PURCHASE ORDER CONTINUED · </w:t>
    </w:r>
    <w:r>
      <w:rPr>
        <w:rFonts w:ascii="Inter" w:hAnsi="Inter" w:eastAsia="Inter" w:cs="Inter"/>
        <w:color w:val="12171D"/>
        <w:sz w:val="16"/>
        <w:szCs w:val="16"/>
        <w:lang w:val="en-GB"/>
      </w:rPr>
      <w:fldChar w:fldCharType="begin"/>
    </w:r>
    <w:r>
      <w:rPr>
        <w:rFonts w:ascii="Inter" w:hAnsi="Inter" w:eastAsia="Inter" w:cs="Inter"/>
        <w:color w:val="12171D"/>
        <w:sz w:val="16"/>
        <w:szCs w:val="16"/>
        <w:lang w:val="en-GB"/>
      </w:rPr>
      <w:instrText xml:space="preserve"> DOCPROPERTY RefNo \* MERGEFORMAT </w:instrText>
    </w:r>
    <w:r>
      <w:rPr>
        <w:rFonts w:ascii="Inter" w:hAnsi="Inter" w:eastAsia="Inter" w:cs="Inter"/>
        <w:color w:val="12171D"/>
        <w:sz w:val="16"/>
        <w:szCs w:val="16"/>
        <w:lang w:val="en-GB"/>
      </w:rPr>
      <w:fldChar w:fldCharType="separate"/>
    </w:r>
    <w:r>
      <w:rPr>
        <w:rFonts w:ascii="Inter" w:hAnsi="Inter" w:eastAsia="Inter" w:cs="Inter"/>
        <w:color w:val="12171D"/>
        <w:sz w:val="16"/>
        <w:szCs w:val="16"/>
        <w:lang w:val="en-GB"/>
      </w:rPr>
      <w:t xml:space="preserve">Enter reference number</w:t>
    </w:r>
    <w:r>
      <w:rPr>
        <w:rFonts w:ascii="Inter" w:hAnsi="Inter" w:eastAsia="Inter" w:cs="Inter"/>
        <w:color w:val="12171D"/>
        <w:sz w:val="16"/>
        <w:szCs w:val="16"/>
        <w:lang w:val="en-GB"/>
      </w:rPr>
      <w:fldChar w:fldCharType="end"/>
    </w:r>
  </w:p>
  <w:p>
    <w:pPr>
      <w:bidi w:val="1"/>
      <w:spacing w:before="0" w:after="0" w:line="240" w:lineRule="exact"/>
      <w:jc w:val="start"/>
    </w:pPr>
    <w:r>
      <w:rPr>
        <w:rFonts w:ascii="Noto Sans Arabic" w:hAnsi="Noto Sans Arabic" w:eastAsia="Noto Sans Arabic" w:cs="Noto Sans Arabic"/>
        <w:color w:val="12171D"/>
        <w:sz w:val="16"/>
        <w:szCs w:val="16"/>
        <w:rtl w:val="1"/>
        <w:lang w:val="ar-SA" w:bidi="ar-SA"/>
      </w:rPr>
      <w:t xml:space="preserve">تكملة أمر الشراء</w:t>
    </w:r>
  </w:p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Inter" w:cs="Noto Sans Arabic"/>
        <w:sz w:val="18"/>
        <w:szCs w:val="18"/>
        <w:lang w:val="en-GB" w:bidi="ar-SA"/>
      </w:rPr>
    </w:rPrDefault>
    <w:pPrDefault>
      <w:pPr>
        <w:spacing w:after="35" w:line="250" w:lineRule="auto"/>
      </w:pPr>
    </w:pPrDefault>
  </w:docDefaults>
  <w:style w:type="paragraph" w:default="1" w:styleId="Normal">
    <w:name w:val="Normal"/>
    <w:qFormat/>
    <w:rPr>
      <w:rFonts w:ascii="Inter" w:hAnsi="Inter" w:eastAsia="Inter" w:cs="Noto Sans Arabic"/>
    </w:rPr>
  </w:style>
  <w:style w:type="paragraph" w:styleId="Title">
    <w:name w:val="Title"/>
    <w:basedOn w:val="Normal"/>
    <w:qFormat/>
    <w:rPr>
      <w:rFonts w:ascii="Jost" w:hAnsi="Jost"/>
      <w:color w:val="12171D"/>
      <w:sz w:val="42"/>
    </w:rPr>
  </w:style>
  <w:style w:type="paragraph" w:styleId="Heading1">
    <w:name w:val="heading 1"/>
    <w:basedOn w:val="Normal"/>
    <w:qFormat/>
    <w:rPr>
      <w:rFonts w:ascii="Jost" w:hAnsi="Jost"/>
      <w:color w:val="12171D"/>
      <w:sz w:val="2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First" Type="http://schemas.openxmlformats.org/officeDocument/2006/relationships/header" Target="header1.xml"/><Relationship Id="rIdHeader" Type="http://schemas.openxmlformats.org/officeDocument/2006/relationships/header" Target="header2.xml"/><Relationship Id="rIdFooterFirst" Type="http://schemas.openxmlformats.org/officeDocument/2006/relationships/footer" Target="footer1.xml"/><Relationship Id="rIdFooter" Type="http://schemas.openxmlformats.org/officeDocument/2006/relationships/footer" Target="footer2.xml"/><Relationship Id="rIdSettings" Type="http://schemas.openxmlformats.org/officeDocument/2006/relationships/settings" Target="settings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gem-horizontal-ink.png"/></Relationships>
</file>

<file path=docProps/app.xml><?xml version="1.0" encoding="utf-8"?>
<Properties xmlns="http://schemas.openxmlformats.org/officeDocument/2006/extended-properties">
  <Application>GEM stationery template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Purchase Order | GEM Business Stationery Working Suite</dc:title>
  <dc:subject>Editable bilingual business document template</dc:subject>
  <dc:creator>GEM</dc:creator>
  <cp:keywords>WORKING INTERNAL REVIEW DRAFT</cp:keywords>
  <dc:description>Working template. Business details and external-issue acceptance remain pending.</dc:description>
  <dcterms:created xsi:type="dcterms:W3CDTF">2026-10-27T00:00:00Z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No">
    <vt:lpwstr>Enter reference number</vt:lpwstr>
  </property>
</Properties>
</file>