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Document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242" w:type="dxa"/>
        <w:tblInd w:w="-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4536"/>
        <w:gridCol w:w="4706"/>
      </w:tblGrid>
      <w:tr>
        <w:trPr>
          <w:cantSplit/>
        </w:trPr>
        <w:tc>
          <w:tcPr>
            <w:tcW w:w="4536" w:type="dxa"/>
            <w:vAlign w:val="bottom"/>
          </w:tcPr>
          <w:p>
            <w:pPr>
              <w:pStyle w:val="Title"/>
              <w:keepNext/>
              <w:spacing w:before="0" w:after="0" w:line="250" w:lineRule="auto"/>
              <w:jc w:val="left"/>
            </w:pPr>
            <w:r>
              <w:rPr>
                <w:rFonts w:ascii="Jost" w:hAnsi="Jost" w:eastAsia="Jost" w:cs="Jost"/>
                <w:color w:val="12171D"/>
                <w:sz w:val="42"/>
                <w:szCs w:val="42"/>
                <w:lang w:val="en-GB"/>
              </w:rPr>
              <w:t xml:space="preserve">Quotation and Proposal</w:t>
            </w:r>
          </w:p>
        </w:tc>
        <w:tc>
          <w:tcPr>
            <w:tcW w:w="4706" w:type="dxa"/>
            <w:vAlign w:val="bottom"/>
          </w:tcPr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34"/>
                <w:szCs w:val="34"/>
                <w:rtl w:val="1"/>
                <w:lang w:val="ar-SA" w:bidi="ar-SA"/>
              </w:rPr>
              <w:t xml:space="preserve">عرض سعر ومقترح</w:t>
            </w:r>
          </w:p>
        </w:tc>
      </w:tr>
    </w:tbl>
    <w:p>
      <w:pPr>
        <w:keepNext/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single" w:sz="4" w:space="0" w:color="BCACA7"/>
          <w:left w:val="single" w:sz="4" w:space="0" w:color="BCACA7"/>
          <w:bottom w:val="single" w:sz="4" w:space="0" w:color="BCACA7"/>
          <w:right w:val="single" w:sz="4" w:space="0" w:color="BCACA7"/>
          <w:insideH w:val="single" w:sz="4" w:space="0" w:color="BCACA7"/>
          <w:insideV w:val="single" w:sz="4" w:space="0" w:color="BCACA7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2250"/>
        <w:gridCol w:w="2286"/>
        <w:gridCol w:w="2250"/>
        <w:gridCol w:w="2286"/>
      </w:tblGrid>
      <w:tr>
        <w:trPr>
          <w:cantSplit/>
        </w:trPr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QUOTATION DETAILS</w:t>
            </w:r>
          </w:p>
        </w:tc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بيانات عرض السعر</w:t>
            </w:r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QUOTATION NUMBER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رقم عرض السعر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fldChar w:fldCharType="begin"/>
            </w: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instrText xml:space="preserve"> DOCPROPERTY RefNo \* MERGEFORMAT </w:instrText>
            </w: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fldChar w:fldCharType="separate"/>
            </w: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Enter reference number</w:t>
            </w: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fldChar w:fldCharType="end"/>
            </w:r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ISSUE DATE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تاريخ الإصدار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Issue Date | DD/MM/YYYY (Gregorian)"/>
                <w:tag w:val="field_1037"/>
                <w:id w:val="1037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Issue Date - DD/MM/YYYY (Gregorian)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VALID UNTIL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صالح حتى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Quote Validity Date | DD/MM/YYYY (Gregorian)"/>
                <w:tag w:val="field_1038"/>
                <w:id w:val="1038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Quote Validity Date - DD/MM/YYYY (Gregorian)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CURRENCY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العملة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SAR</w:t>
            </w:r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CUSTOMER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العميل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Customer Name"/>
                <w:tag w:val="field_1039"/>
                <w:id w:val="1039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Customer Name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CUSTOMER CONTACT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جهة التواصل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Customer Contact"/>
                <w:tag w:val="field_1040"/>
                <w:id w:val="1040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Customer Contact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CUSTOMER ADDRESS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عنوان العميل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Customer Address"/>
                <w:tag w:val="field_1041"/>
                <w:id w:val="1041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Customer Address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CUSTOMER EMAIL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بريد العميل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Customer Email"/>
                <w:tag w:val="field_1042"/>
                <w:id w:val="1042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Customer Email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PROJECT / PROPERTY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المشروع / المنشأة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Project or Property"/>
                <w:tag w:val="field_1043"/>
                <w:id w:val="1043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Project or Property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CUSTOMER PO / PURCHASE ORDER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أمر شراء العميل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Customer PO Number"/>
                <w:tag w:val="field_1044"/>
                <w:id w:val="1044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Customer PO Number</w:t>
                </w:r>
              </w:sdtContent>
            </w:sdt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single" w:sz="4" w:space="0" w:color="BCACA7"/>
          <w:left w:val="single" w:sz="4" w:space="0" w:color="BCACA7"/>
          <w:bottom w:val="single" w:sz="4" w:space="0" w:color="BCACA7"/>
          <w:right w:val="single" w:sz="4" w:space="0" w:color="BCACA7"/>
          <w:insideH w:val="single" w:sz="4" w:space="0" w:color="BCACA7"/>
          <w:insideV w:val="single" w:sz="4" w:space="0" w:color="BCACA7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2250"/>
        <w:gridCol w:w="2286"/>
        <w:gridCol w:w="2250"/>
        <w:gridCol w:w="2286"/>
      </w:tblGrid>
      <w:tr>
        <w:trPr>
          <w:cantSplit/>
        </w:trPr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ISSUER AND CUSTOMER CONTACT</w:t>
            </w:r>
          </w:p>
        </w:tc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بيانات الجهة المصدرة والعميل</w:t>
            </w:r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REGISTERED LEGAL NAME (TRADING NAME: GEM)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الاسم القانوني المسجل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Registered Legal Name"/>
                <w:tag w:val="field_1045"/>
                <w:id w:val="1045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Registered Legal Name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BUSINESS EMAIL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البريد الإلكتروني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contact@mish3l.com</w:t>
            </w:r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BUSINESS / NATIONAL ADDRESS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عنوان المنشأة / العنوان الوطني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Business / National Address"/>
                <w:tag w:val="field_1046"/>
                <w:id w:val="1046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Business / National Address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SALES CONTACT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جهة التواصل للمبيعات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Sales Contact Name / Role"/>
                <w:tag w:val="field_1047"/>
                <w:id w:val="1047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Sales Contact Name / Role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BUSINESS PHONE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هاتف المنشأة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+966114502929</w:t>
            </w:r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TAX IDENTIFIER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الرقم الضريبي للمنشأة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Tax Identifier"/>
                <w:tag w:val="field_1048"/>
                <w:id w:val="1048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Tax Identifier</w:t>
                </w:r>
              </w:sdtContent>
            </w:sdt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single" w:sz="4" w:space="0" w:color="BCACA7"/>
          <w:left w:val="single" w:sz="4" w:space="0" w:color="BCACA7"/>
          <w:bottom w:val="single" w:sz="4" w:space="0" w:color="BCACA7"/>
          <w:right w:val="single" w:sz="4" w:space="0" w:color="BCACA7"/>
          <w:insideH w:val="single" w:sz="4" w:space="0" w:color="BCACA7"/>
          <w:insideV w:val="single" w:sz="4" w:space="0" w:color="BCACA7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gridSpan w:val="1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SCOPE SUMMARY</w:t>
            </w:r>
          </w:p>
        </w:tc>
        <w:tc>
          <w:tcPr>
            <w:tcW w:w="4536" w:type="dxa"/>
            <w:gridSpan w:val="1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ملخص النطاق</w:t>
            </w:r>
          </w:p>
        </w:tc>
      </w:tr>
      <w:tr>
        <w:trPr>
          <w:cantSplit/>
          <w:trHeight w:val="1300" w:hRule="atLeast"/>
        </w:trPr>
        <w:tc>
          <w:tcPr>
            <w:tcW w:w="9072" w:type="dxa"/>
            <w:gridSpan w:val="2"/>
            <w:tcBorders>
              <w:bottom w:val="single" w:sz="4" w:space="0" w:color="BCACA7"/>
            </w:tcBorders>
            <w:vAlign w:val="top"/>
          </w:tcPr>
          <w:p>
            <w:pPr>
              <w:spacing w:before="0" w:after="40" w:line="288" w:lineRule="exact"/>
              <w:jc w:val="left"/>
            </w:pPr>
            <w:sdt>
              <w:sdtPr>
                <w:alias w:val="Scope Summary"/>
                <w:tag w:val="field_1049"/>
                <w:id w:val="1049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scope summary</w:t>
                </w:r>
              </w:sdtContent>
            </w:sdt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single" w:sz="4" w:space="0" w:color="BCACA7"/>
          <w:left w:val="single" w:sz="4" w:space="0" w:color="BCACA7"/>
          <w:bottom w:val="single" w:sz="4" w:space="0" w:color="BCACA7"/>
          <w:right w:val="single" w:sz="4" w:space="0" w:color="BCACA7"/>
          <w:insideH w:val="single" w:sz="4" w:space="0" w:color="BCACA7"/>
          <w:insideV w:val="single" w:sz="4" w:space="0" w:color="BCACA7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gridSpan w:val="1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ASSUMPTIONS, EXCLUSIONS &amp; TERMS</w:t>
            </w:r>
          </w:p>
        </w:tc>
        <w:tc>
          <w:tcPr>
            <w:tcW w:w="4536" w:type="dxa"/>
            <w:gridSpan w:val="1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الافتراضات والاستثناءات والشروط</w:t>
            </w:r>
          </w:p>
        </w:tc>
      </w:tr>
      <w:tr>
        <w:trPr>
          <w:cantSplit/>
          <w:trHeight w:val="1300" w:hRule="atLeast"/>
        </w:trPr>
        <w:tc>
          <w:tcPr>
            <w:tcW w:w="9072" w:type="dxa"/>
            <w:gridSpan w:val="2"/>
            <w:tcBorders>
              <w:bottom w:val="single" w:sz="4" w:space="0" w:color="BCACA7"/>
            </w:tcBorders>
            <w:vAlign w:val="top"/>
          </w:tcPr>
          <w:p>
            <w:pPr>
              <w:spacing w:before="0" w:after="40" w:line="288" w:lineRule="exact"/>
              <w:jc w:val="left"/>
            </w:pPr>
            <w:sdt>
              <w:sdtPr>
                <w:alias w:val="Assumptions, Exclusions and Terms"/>
                <w:tag w:val="field_1050"/>
                <w:id w:val="1050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assumptions, exclusions and terms</w:t>
                </w:r>
              </w:sdtContent>
            </w:sdt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single" w:sz="4" w:space="0" w:color="BCACA7"/>
          <w:left w:val="single" w:sz="4" w:space="0" w:color="BCACA7"/>
          <w:bottom w:val="single" w:sz="4" w:space="0" w:color="BCACA7"/>
          <w:right w:val="single" w:sz="4" w:space="0" w:color="BCACA7"/>
          <w:insideH w:val="single" w:sz="4" w:space="0" w:color="BCACA7"/>
          <w:insideV w:val="single" w:sz="4" w:space="0" w:color="BCACA7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520"/>
        <w:gridCol w:w="2400"/>
        <w:gridCol w:w="800"/>
        <w:gridCol w:w="850"/>
        <w:gridCol w:w="2250"/>
        <w:gridCol w:w="2252"/>
      </w:tblGrid>
      <w:tr>
        <w:trPr>
          <w:tblHeader w:val="true"/>
          <w:cantSplit/>
        </w:trPr>
        <w:tc>
          <w:tcPr>
            <w:tcW w:w="3720" w:type="dxa"/>
            <w:gridSpan w:val="3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PRICING</w:t>
            </w:r>
          </w:p>
        </w:tc>
        <w:tc>
          <w:tcPr>
            <w:tcW w:w="5352" w:type="dxa"/>
            <w:gridSpan w:val="3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الأسعار</w:t>
            </w:r>
          </w:p>
        </w:tc>
      </w:tr>
      <w:tr>
        <w:trPr>
          <w:tblHeader w:val="true"/>
          <w:cantSplit/>
        </w:trPr>
        <w:tc>
          <w:tcPr>
            <w:tcW w:w="520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left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No.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م</w:t>
            </w:r>
          </w:p>
        </w:tc>
        <w:tc>
          <w:tcPr>
            <w:tcW w:w="2400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left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Item / Service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البند / الخدمة</w:t>
            </w:r>
          </w:p>
        </w:tc>
        <w:tc>
          <w:tcPr>
            <w:tcW w:w="800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center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Qty</w:t>
            </w:r>
          </w:p>
          <w:p>
            <w:pPr>
              <w:keepNext/>
              <w:bidi w:val="1"/>
              <w:spacing w:before="0" w:after="0" w:line="250" w:lineRule="auto"/>
              <w:jc w:val="center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الكمية</w:t>
            </w:r>
          </w:p>
        </w:tc>
        <w:tc>
          <w:tcPr>
            <w:tcW w:w="850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center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Unit</w:t>
            </w:r>
          </w:p>
          <w:p>
            <w:pPr>
              <w:keepNext/>
              <w:bidi w:val="1"/>
              <w:spacing w:before="0" w:after="0" w:line="250" w:lineRule="auto"/>
              <w:jc w:val="center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الوحدة</w:t>
            </w:r>
          </w:p>
        </w:tc>
        <w:tc>
          <w:tcPr>
            <w:tcW w:w="2250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right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Unit Price (SAR)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سعر الوحدة</w:t>
            </w:r>
          </w:p>
        </w:tc>
        <w:tc>
          <w:tcPr>
            <w:tcW w:w="2252" w:type="dxa"/>
            <w:shd w:val="clear" w:color="auto" w:fill="12171D"/>
            <w:vAlign w:val="center"/>
          </w:tcPr>
          <w:p>
            <w:pPr>
              <w:keepNext/>
              <w:spacing w:before="0" w:after="8" w:line="250" w:lineRule="auto"/>
              <w:jc w:val="right"/>
            </w:pPr>
            <w:r>
              <w:rPr>
                <w:rFonts w:ascii="Inter" w:hAnsi="Inter" w:eastAsia="Inter" w:cs="Inter"/>
                <w:color w:val="FFFFFF"/>
                <w:sz w:val="18"/>
                <w:szCs w:val="18"/>
                <w:lang w:val="en-GB"/>
              </w:rPr>
              <w:t xml:space="preserve">Line Total (SAR)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FFFFFF"/>
                <w:sz w:val="20"/>
                <w:szCs w:val="20"/>
                <w:rtl w:val="1"/>
                <w:lang w:val="ar-SA" w:bidi="ar-SA"/>
              </w:rPr>
              <w:t xml:space="preserve">إجمالي البند</w:t>
            </w:r>
          </w:p>
        </w:tc>
      </w:tr>
      <w:tr>
        <w:trPr>
          <w:cantSplit/>
        </w:trPr>
        <w:tc>
          <w:tcPr>
            <w:tcW w:w="52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1</w:t>
            </w:r>
          </w:p>
        </w:tc>
        <w:tc>
          <w:tcPr>
            <w:tcW w:w="24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scription"/>
                <w:tag w:val="field_1051"/>
                <w:id w:val="1051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Description</w:t>
                </w:r>
              </w:sdtContent>
            </w:sdt>
          </w:p>
        </w:tc>
        <w:tc>
          <w:tcPr>
            <w:tcW w:w="8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Qty"/>
                <w:tag w:val="field_1052"/>
                <w:id w:val="1052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Qty</w:t>
                </w:r>
              </w:sdtContent>
            </w:sdt>
          </w:p>
        </w:tc>
        <w:tc>
          <w:tcPr>
            <w:tcW w:w="8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Unit"/>
                <w:tag w:val="field_1053"/>
                <w:id w:val="1053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Unit Price"/>
                <w:tag w:val="field_1054"/>
                <w:id w:val="1054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 Price</w:t>
                </w:r>
              </w:sdtContent>
            </w:sdt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C3*E3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52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2</w:t>
            </w:r>
          </w:p>
        </w:tc>
        <w:tc>
          <w:tcPr>
            <w:tcW w:w="24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scription"/>
                <w:tag w:val="field_1055"/>
                <w:id w:val="1055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Description</w:t>
                </w:r>
              </w:sdtContent>
            </w:sdt>
          </w:p>
        </w:tc>
        <w:tc>
          <w:tcPr>
            <w:tcW w:w="8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Qty"/>
                <w:tag w:val="field_1056"/>
                <w:id w:val="1056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Qty</w:t>
                </w:r>
              </w:sdtContent>
            </w:sdt>
          </w:p>
        </w:tc>
        <w:tc>
          <w:tcPr>
            <w:tcW w:w="8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Unit"/>
                <w:tag w:val="field_1057"/>
                <w:id w:val="1057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Unit Price"/>
                <w:tag w:val="field_1058"/>
                <w:id w:val="1058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 Price</w:t>
                </w:r>
              </w:sdtContent>
            </w:sdt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C4*E4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52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3</w:t>
            </w:r>
          </w:p>
        </w:tc>
        <w:tc>
          <w:tcPr>
            <w:tcW w:w="24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scription"/>
                <w:tag w:val="field_1059"/>
                <w:id w:val="1059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Description</w:t>
                </w:r>
              </w:sdtContent>
            </w:sdt>
          </w:p>
        </w:tc>
        <w:tc>
          <w:tcPr>
            <w:tcW w:w="8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Qty"/>
                <w:tag w:val="field_1060"/>
                <w:id w:val="1060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Qty</w:t>
                </w:r>
              </w:sdtContent>
            </w:sdt>
          </w:p>
        </w:tc>
        <w:tc>
          <w:tcPr>
            <w:tcW w:w="8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Unit"/>
                <w:tag w:val="field_1061"/>
                <w:id w:val="1061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Unit Price"/>
                <w:tag w:val="field_1062"/>
                <w:id w:val="1062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 Price</w:t>
                </w:r>
              </w:sdtContent>
            </w:sdt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C5*E5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52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4</w:t>
            </w:r>
          </w:p>
        </w:tc>
        <w:tc>
          <w:tcPr>
            <w:tcW w:w="24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scription"/>
                <w:tag w:val="field_1063"/>
                <w:id w:val="1063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Description</w:t>
                </w:r>
              </w:sdtContent>
            </w:sdt>
          </w:p>
        </w:tc>
        <w:tc>
          <w:tcPr>
            <w:tcW w:w="80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Qty"/>
                <w:tag w:val="field_1064"/>
                <w:id w:val="1064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Qty</w:t>
                </w:r>
              </w:sdtContent>
            </w:sdt>
          </w:p>
        </w:tc>
        <w:tc>
          <w:tcPr>
            <w:tcW w:w="8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center"/>
            </w:pPr>
            <w:sdt>
              <w:sdtPr>
                <w:alias w:val="Unit"/>
                <w:tag w:val="field_1065"/>
                <w:id w:val="1065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Unit Price"/>
                <w:tag w:val="field_1066"/>
                <w:id w:val="1066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Unit Price</w:t>
                </w:r>
              </w:sdtContent>
            </w:sdt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C6*E6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6820" w:type="dxa"/>
            <w:gridSpan w:val="5"/>
            <w:tcBorders>
              <w:bottom w:val="single" w:sz="4" w:space="0" w:color="BCACA7"/>
            </w:tcBorders>
            <w:vAlign w:val="center"/>
          </w:tcPr>
          <w:p>
            <w:pPr>
              <w:keepNext/>
              <w:tabs>
                <w:tab w:val="right" w:pos="6650"/>
              </w:tabs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SUBTOTAL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المجموع الفرعي</w:t>
            </w:r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SUM(F3:F6)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6820" w:type="dxa"/>
            <w:gridSpan w:val="5"/>
            <w:tcBorders>
              <w:bottom w:val="single" w:sz="4" w:space="0" w:color="BCACA7"/>
            </w:tcBorders>
            <w:vAlign w:val="center"/>
          </w:tcPr>
          <w:p>
            <w:pPr>
              <w:keepNext/>
              <w:tabs>
                <w:tab w:val="right" w:pos="6650"/>
              </w:tabs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VAT RATE (%)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نسبة ضريبة القيمة المضافة</w:t>
            </w:r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sdt>
              <w:sdtPr>
                <w:alias w:val="VAT Rate"/>
                <w:tag w:val="field_1067"/>
                <w:id w:val="1067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15</w:t>
                </w:r>
              </w:sdtContent>
            </w:sdt>
          </w:p>
        </w:tc>
      </w:tr>
      <w:tr>
        <w:trPr>
          <w:cantSplit/>
        </w:trPr>
        <w:tc>
          <w:tcPr>
            <w:tcW w:w="6820" w:type="dxa"/>
            <w:gridSpan w:val="5"/>
            <w:tcBorders>
              <w:bottom w:val="single" w:sz="4" w:space="0" w:color="BCACA7"/>
            </w:tcBorders>
            <w:vAlign w:val="center"/>
          </w:tcPr>
          <w:p>
            <w:pPr>
              <w:keepNext/>
              <w:tabs>
                <w:tab w:val="right" w:pos="6650"/>
              </w:tabs>
              <w:spacing w:before="0" w:after="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VAT AMOUNT (SAR)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مبلغ ضريبة القيمة المضافة</w:t>
            </w:r>
          </w:p>
        </w:tc>
        <w:tc>
          <w:tcPr>
            <w:tcW w:w="2252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right"/>
            </w:pPr>
            <w:fldSimple w:instr="=(B7*B8)/100 \# &quot;#,##0.00&quot;">
              <w:r>
                <w:rPr>
                  <w:rFonts w:ascii="Inter" w:hAnsi="Inter" w:eastAsia="Inter" w:cs="Inter"/>
                  <w:color w:val="12171D"/>
                  <w:sz w:val="18"/>
                  <w:szCs w:val="18"/>
                  <w:lang w:val="en-GB"/>
                </w:rPr>
                <w:t xml:space="preserve">0.00</w:t>
              </w:r>
            </w:fldSimple>
          </w:p>
        </w:tc>
      </w:tr>
      <w:tr>
        <w:trPr>
          <w:cantSplit/>
        </w:trPr>
        <w:tc>
          <w:tcPr>
            <w:tcW w:w="6820" w:type="dxa"/>
            <w:gridSpan w:val="5"/>
            <w:tcBorders>
              <w:top w:val="single" w:sz="8" w:space="0" w:color="12171D"/>
              <w:bottom w:val="single" w:sz="4" w:space="0" w:color="BCACA7"/>
            </w:tcBorders>
            <w:vAlign w:val="center"/>
          </w:tcPr>
          <w:p>
            <w:pPr>
              <w:tabs>
                <w:tab w:val="right" w:pos="6650"/>
              </w:tabs>
              <w:spacing w:before="0" w:after="0" w:line="250" w:lineRule="auto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TOTAL</w:t>
            </w:r>
            <w:r>
              <w:tab/>
            </w: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الإجمالي</w:t>
            </w:r>
          </w:p>
        </w:tc>
        <w:tc>
          <w:tcPr>
            <w:tcW w:w="2252" w:type="dxa"/>
            <w:tcBorders>
              <w:top w:val="single" w:sz="8" w:space="0" w:color="12171D"/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right"/>
            </w:pPr>
            <w:fldSimple w:instr="=B7+B9 \# &quot;#,##0.00&quot;">
              <w:r>
                <w:rPr>
                  <w:rFonts w:ascii="Jost" w:hAnsi="Jost" w:eastAsia="Jost" w:cs="Jost"/>
                  <w:color w:val="12171D"/>
                  <w:sz w:val="21"/>
                  <w:szCs w:val="21"/>
                  <w:lang w:val="en-GB"/>
                </w:rPr>
                <w:t xml:space="preserve">0.00</w:t>
              </w:r>
            </w:fldSimple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single" w:sz="4" w:space="0" w:color="BCACA7"/>
          <w:left w:val="single" w:sz="4" w:space="0" w:color="BCACA7"/>
          <w:bottom w:val="single" w:sz="4" w:space="0" w:color="BCACA7"/>
          <w:right w:val="single" w:sz="4" w:space="0" w:color="BCACA7"/>
          <w:insideH w:val="single" w:sz="4" w:space="0" w:color="BCACA7"/>
          <w:insideV w:val="single" w:sz="4" w:space="0" w:color="BCACA7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2250"/>
        <w:gridCol w:w="2286"/>
        <w:gridCol w:w="2250"/>
        <w:gridCol w:w="2286"/>
      </w:tblGrid>
      <w:tr>
        <w:trPr>
          <w:cantSplit/>
        </w:trPr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DELIVERY AND PAYMENT</w:t>
            </w:r>
          </w:p>
        </w:tc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التسليم والدفع</w:t>
            </w:r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DELIVERY LOCATION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موقع التسليم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Delivery Address"/>
                <w:tag w:val="field_1068"/>
                <w:id w:val="1068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Delivery Address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ESTIMATED DELIVERY</w:t>
            </w:r>
          </w:p>
          <w:p>
            <w:pPr>
              <w:keepNext/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موعد التسليم التقديري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keepNext/>
              <w:spacing w:before="0" w:after="0" w:line="250" w:lineRule="auto"/>
              <w:jc w:val="left"/>
            </w:pPr>
            <w:sdt>
              <w:sdtPr>
                <w:alias w:val="Estimated Delivery Date | DD/MM/YYYY (Gregorian)"/>
                <w:tag w:val="field_1069"/>
                <w:id w:val="1069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Estimated Delivery Date - DD/MM/YYYY (Gregorian)</w:t>
                </w:r>
              </w:sdtContent>
            </w:sdt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PAYMENT TERMS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شروط الدفع</w:t>
            </w:r>
          </w:p>
        </w:tc>
        <w:tc>
          <w:tcPr>
            <w:tcW w:w="6822" w:type="dxa"/>
            <w:gridSpan w:val="3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Payment Terms"/>
                <w:tag w:val="field_1070"/>
                <w:id w:val="1070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Payment Terms</w:t>
                </w:r>
              </w:sdtContent>
            </w:sdt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tbl>
      <w:tblPr>
        <w:tblW w:w="9072" w:type="dxa"/>
        <w:tblBorders>
          <w:top w:val="single" w:sz="4" w:space="0" w:color="BCACA7"/>
          <w:left w:val="single" w:sz="4" w:space="0" w:color="BCACA7"/>
          <w:bottom w:val="single" w:sz="4" w:space="0" w:color="BCACA7"/>
          <w:right w:val="single" w:sz="4" w:space="0" w:color="BCACA7"/>
          <w:insideH w:val="single" w:sz="4" w:space="0" w:color="BCACA7"/>
          <w:insideV w:val="single" w:sz="4" w:space="0" w:color="BCACA7"/>
        </w:tblBorders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Row="1" w:lastRow="0" w:firstColumn="0" w:lastColumn="0" w:noHBand="0" w:noVBand="1"/>
      </w:tblPr>
      <w:tblGrid>
        <w:gridCol w:w="2250"/>
        <w:gridCol w:w="2286"/>
        <w:gridCol w:w="2250"/>
        <w:gridCol w:w="2286"/>
      </w:tblGrid>
      <w:tr>
        <w:trPr>
          <w:cantSplit/>
        </w:trPr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pStyle w:val="Heading1"/>
              <w:keepNext/>
              <w:spacing w:before="160" w:after="40" w:line="250" w:lineRule="auto"/>
              <w:ind w:start="-85"/>
              <w:jc w:val="left"/>
            </w:pPr>
            <w:r>
              <w:rPr>
                <w:rFonts w:ascii="Jost" w:hAnsi="Jost" w:eastAsia="Jost" w:cs="Jost"/>
                <w:color w:val="12171D"/>
                <w:sz w:val="21"/>
                <w:szCs w:val="21"/>
                <w:lang w:val="en-GB"/>
              </w:rPr>
              <w:t xml:space="preserve">CUSTOMER ACCEPTANCE</w:t>
            </w:r>
          </w:p>
        </w:tc>
        <w:tc>
          <w:tcPr>
            <w:tcW w:w="4536" w:type="dxa"/>
            <w:gridSpan w:val="2"/>
            <w:tcBorders>
              <w:top w:val="nil"/>
              <w:left w:val="nil"/>
              <w:bottom w:val="single" w:sz="8" w:space="0" w:color="BCACA7"/>
              <w:right w:val="nil"/>
            </w:tcBorders>
            <w:vAlign w:val="bottom"/>
          </w:tcPr>
          <w:p>
            <w:pPr>
              <w:keepNext/>
              <w:bidi w:val="1"/>
              <w:spacing w:before="160" w:after="40" w:line="250" w:lineRule="auto"/>
              <w:ind w:start="-85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2"/>
                <w:szCs w:val="22"/>
                <w:rtl w:val="1"/>
                <w:lang w:val="ar-SA" w:bidi="ar-SA"/>
              </w:rPr>
              <w:t xml:space="preserve">قبول العميل</w:t>
            </w:r>
          </w:p>
        </w:tc>
      </w:tr>
      <w:tr>
        <w:trPr>
          <w:cantSplit/>
        </w:trPr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NAME / ROLE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الاسم / الصفة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Customer Name / Role"/>
                <w:tag w:val="field_1071"/>
                <w:id w:val="1071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Customer Name / Role</w:t>
                </w:r>
              </w:sdtContent>
            </w:sdt>
          </w:p>
        </w:tc>
        <w:tc>
          <w:tcPr>
            <w:tcW w:w="2250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10" w:line="250" w:lineRule="auto"/>
              <w:jc w:val="left"/>
            </w:pPr>
            <w:r>
              <w:rPr>
                <w:rFonts w:ascii="Inter" w:hAnsi="Inter" w:eastAsia="Inter" w:cs="Inter"/>
                <w:color w:val="12171D"/>
                <w:sz w:val="18"/>
                <w:szCs w:val="18"/>
                <w:lang w:val="en-GB"/>
              </w:rPr>
              <w:t xml:space="preserve">SIGNATURE / DATE</w:t>
            </w:r>
          </w:p>
          <w:p>
            <w:pPr>
              <w:bidi w:val="1"/>
              <w:spacing w:before="0" w:after="0" w:line="250" w:lineRule="auto"/>
              <w:jc w:val="start"/>
            </w:pPr>
            <w:r>
              <w:rPr>
                <w:rFonts w:ascii="Noto Sans Arabic" w:hAnsi="Noto Sans Arabic" w:eastAsia="Noto Sans Arabic" w:cs="Noto Sans Arabic"/>
                <w:color w:val="12171D"/>
                <w:sz w:val="20"/>
                <w:szCs w:val="20"/>
                <w:rtl w:val="1"/>
                <w:lang w:val="ar-SA" w:bidi="ar-SA"/>
              </w:rPr>
              <w:t xml:space="preserve">التوقيع / التاريخ</w:t>
            </w:r>
          </w:p>
        </w:tc>
        <w:tc>
          <w:tcPr>
            <w:tcW w:w="2286" w:type="dxa"/>
            <w:tcBorders>
              <w:bottom w:val="single" w:sz="4" w:space="0" w:color="BCACA7"/>
            </w:tcBorders>
            <w:vAlign w:val="center"/>
          </w:tcPr>
          <w:p>
            <w:pPr>
              <w:spacing w:before="0" w:after="0" w:line="250" w:lineRule="auto"/>
              <w:jc w:val="left"/>
            </w:pPr>
            <w:sdt>
              <w:sdtPr>
                <w:alias w:val="Signature / Date | DD/MM/YYYY (Gregorian)"/>
                <w:tag w:val="field_1072"/>
                <w:id w:val="1072"/>
                <w:text/>
              </w:sdtPr>
              <w:sdtContent>
                <w:r>
                  <w:rPr>
                    <w:rFonts w:ascii="Inter" w:hAnsi="Inter" w:eastAsia="Inter" w:cs="Inter"/>
                    <w:color w:val="12171D"/>
                    <w:sz w:val="18"/>
                    <w:szCs w:val="18"/>
                    <w:lang w:val="en-GB"/>
                  </w:rPr>
                  <w:t xml:space="preserve">Enter Signature / Date - DD/MM/YYYY (Gregorian)</w:t>
                </w:r>
              </w:sdtContent>
            </w:sdt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>
      <w:headerReference w:type="first" r:id="rIdHeaderFirst"/>
      <w:headerReference w:type="default" r:id="rIdHeader"/>
      <w:footerReference w:type="first" r:id="rIdFooterFirst"/>
      <w:footerReference w:type="default" r:id="rIdFooter"/>
      <w:pgSz w:w="11906" w:h="16838"/>
      <w:pgMar w:top="1701" w:right="1417" w:bottom="1417" w:left="1417" w:header="1020" w:footer="680" w:gutter="0"/>
      <w:cols w:num="1" w:space="425"/>
      <w:titlePg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BCACA7"/>
      </w:pBdr>
      <w:tabs>
        <w:tab w:val="right" w:pos="9072"/>
      </w:tabs>
      <w:spacing w:after="30" w:line="252" w:lineRule="exact"/>
      <w:jc w:val="left"/>
    </w:pP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GEM™ · Riyadh, Saudi Arabia · contact@mish3l.com · +966114502929</w:t>
    </w:r>
    <w:r>
      <w:tab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Page </w:t>
    </w:r>
    <w:r>
      <w:rPr>
        <w:rFonts w:ascii="Inter" w:hAnsi="Inter" w:cs="Inter"/>
        <w:color w:val="12171D"/>
        <w:sz w:val="18"/>
        <w:szCs w:val="18"/>
      </w:rPr>
      <w:fldChar w:fldCharType="begin"/>
    </w:r>
    <w:r>
      <w:rPr>
        <w:rFonts w:ascii="Inter" w:hAnsi="Inter" w:cs="Inter"/>
        <w:color w:val="12171D"/>
        <w:sz w:val="18"/>
        <w:szCs w:val="18"/>
      </w:rPr>
      <w:instrText xml:space="preserve"> PAGE \* MERGEFORMAT </w:instrText>
    </w:r>
    <w:r>
      <w:rPr>
        <w:rFonts w:ascii="Inter" w:hAnsi="Inter" w:cs="Inter"/>
        <w:color w:val="12171D"/>
        <w:sz w:val="18"/>
        <w:szCs w:val="18"/>
      </w:rPr>
      <w:fldChar w:fldCharType="separate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1</w:t>
    </w:r>
    <w:r>
      <w:rPr>
        <w:rFonts w:ascii="Inter" w:hAnsi="Inter" w:cs="Inter"/>
        <w:color w:val="12171D"/>
        <w:sz w:val="18"/>
        <w:szCs w:val="18"/>
      </w:rPr>
      <w:fldChar w:fldCharType="end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 of </w:t>
    </w:r>
    <w:r>
      <w:rPr>
        <w:rFonts w:ascii="Inter" w:hAnsi="Inter" w:cs="Inter"/>
        <w:color w:val="12171D"/>
        <w:sz w:val="18"/>
        <w:szCs w:val="18"/>
      </w:rPr>
      <w:fldChar w:fldCharType="begin"/>
    </w:r>
    <w:r>
      <w:rPr>
        <w:rFonts w:ascii="Inter" w:hAnsi="Inter" w:cs="Inter"/>
        <w:color w:val="12171D"/>
        <w:sz w:val="18"/>
        <w:szCs w:val="18"/>
      </w:rPr>
      <w:instrText xml:space="preserve"> NUMPAGES \* MERGEFORMAT </w:instrText>
    </w:r>
    <w:r>
      <w:rPr>
        <w:rFonts w:ascii="Inter" w:hAnsi="Inter" w:cs="Inter"/>
        <w:color w:val="12171D"/>
        <w:sz w:val="18"/>
        <w:szCs w:val="18"/>
      </w:rPr>
      <w:fldChar w:fldCharType="separate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1</w:t>
    </w:r>
    <w:r>
      <w:rPr>
        <w:rFonts w:ascii="Inter" w:hAnsi="Inter" w:cs="Inter"/>
        <w:color w:val="12171D"/>
        <w:sz w:val="18"/>
        <w:szCs w:val="18"/>
      </w:rPr>
      <w:fldChar w:fldCharType="end"/>
    </w:r>
  </w:p>
  <w:p>
    <w:pPr>
      <w:spacing w:after="30" w:line="252" w:lineRule="exact"/>
      <w:jc w:val="left"/>
    </w:pP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NOT FOR EXTERNAL ISSUE · </w:t>
    </w:r>
    <w:r>
      <w:rPr>
        <w:rFonts w:ascii="Noto Sans Arabic" w:hAnsi="Noto Sans Arabic" w:eastAsia="Noto Sans Arabic" w:cs="Noto Sans Arabic"/>
        <w:color w:val="12171D"/>
        <w:sz w:val="18"/>
        <w:szCs w:val="18"/>
        <w:rtl w:val="1"/>
        <w:lang w:val="ar-SA" w:bidi="ar-SA"/>
      </w:rPr>
      <w:t xml:space="preserve">غير مخصص للإصدار الخارجي</w:t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 · PENDING VALIDATION (D8)</w: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BCACA7"/>
      </w:pBdr>
      <w:tabs>
        <w:tab w:val="right" w:pos="9072"/>
      </w:tabs>
      <w:spacing w:after="30" w:line="252" w:lineRule="exact"/>
      <w:jc w:val="left"/>
    </w:pP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GEM™ · Riyadh, Saudi Arabia · contact@mish3l.com · +966114502929</w:t>
    </w:r>
    <w:r>
      <w:tab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Page </w:t>
    </w:r>
    <w:r>
      <w:rPr>
        <w:rFonts w:ascii="Inter" w:hAnsi="Inter" w:cs="Inter"/>
        <w:color w:val="12171D"/>
        <w:sz w:val="18"/>
        <w:szCs w:val="18"/>
      </w:rPr>
      <w:fldChar w:fldCharType="begin"/>
    </w:r>
    <w:r>
      <w:rPr>
        <w:rFonts w:ascii="Inter" w:hAnsi="Inter" w:cs="Inter"/>
        <w:color w:val="12171D"/>
        <w:sz w:val="18"/>
        <w:szCs w:val="18"/>
      </w:rPr>
      <w:instrText xml:space="preserve"> PAGE \* MERGEFORMAT </w:instrText>
    </w:r>
    <w:r>
      <w:rPr>
        <w:rFonts w:ascii="Inter" w:hAnsi="Inter" w:cs="Inter"/>
        <w:color w:val="12171D"/>
        <w:sz w:val="18"/>
        <w:szCs w:val="18"/>
      </w:rPr>
      <w:fldChar w:fldCharType="separate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1</w:t>
    </w:r>
    <w:r>
      <w:rPr>
        <w:rFonts w:ascii="Inter" w:hAnsi="Inter" w:cs="Inter"/>
        <w:color w:val="12171D"/>
        <w:sz w:val="18"/>
        <w:szCs w:val="18"/>
      </w:rPr>
      <w:fldChar w:fldCharType="end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 of </w:t>
    </w:r>
    <w:r>
      <w:rPr>
        <w:rFonts w:ascii="Inter" w:hAnsi="Inter" w:cs="Inter"/>
        <w:color w:val="12171D"/>
        <w:sz w:val="18"/>
        <w:szCs w:val="18"/>
      </w:rPr>
      <w:fldChar w:fldCharType="begin"/>
    </w:r>
    <w:r>
      <w:rPr>
        <w:rFonts w:ascii="Inter" w:hAnsi="Inter" w:cs="Inter"/>
        <w:color w:val="12171D"/>
        <w:sz w:val="18"/>
        <w:szCs w:val="18"/>
      </w:rPr>
      <w:instrText xml:space="preserve"> NUMPAGES \* MERGEFORMAT </w:instrText>
    </w:r>
    <w:r>
      <w:rPr>
        <w:rFonts w:ascii="Inter" w:hAnsi="Inter" w:cs="Inter"/>
        <w:color w:val="12171D"/>
        <w:sz w:val="18"/>
        <w:szCs w:val="18"/>
      </w:rPr>
      <w:fldChar w:fldCharType="separate"/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1</w:t>
    </w:r>
    <w:r>
      <w:rPr>
        <w:rFonts w:ascii="Inter" w:hAnsi="Inter" w:cs="Inter"/>
        <w:color w:val="12171D"/>
        <w:sz w:val="18"/>
        <w:szCs w:val="18"/>
      </w:rPr>
      <w:fldChar w:fldCharType="end"/>
    </w:r>
  </w:p>
  <w:p>
    <w:pPr>
      <w:spacing w:after="30" w:line="252" w:lineRule="exact"/>
      <w:jc w:val="left"/>
    </w:pP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NOT FOR EXTERNAL ISSUE · </w:t>
    </w:r>
    <w:r>
      <w:rPr>
        <w:rFonts w:ascii="Noto Sans Arabic" w:hAnsi="Noto Sans Arabic" w:eastAsia="Noto Sans Arabic" w:cs="Noto Sans Arabic"/>
        <w:color w:val="12171D"/>
        <w:sz w:val="18"/>
        <w:szCs w:val="18"/>
        <w:rtl w:val="1"/>
        <w:lang w:val="ar-SA" w:bidi="ar-SA"/>
      </w:rPr>
      <w:t xml:space="preserve">غير مخصص للإصدار الخارجي</w:t>
    </w:r>
    <w:r>
      <w:rPr>
        <w:rFonts w:ascii="Inter" w:hAnsi="Inter" w:eastAsia="Inter" w:cs="Inter"/>
        <w:color w:val="12171D"/>
        <w:sz w:val="18"/>
        <w:szCs w:val="18"/>
        <w:lang w:val="en-GB"/>
      </w:rPr>
      <w:t xml:space="preserve"> · PENDING VALIDATION (D8)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40" w:lineRule="auto"/>
      <w:jc w:val="left"/>
    </w:pPr>
    <w:r>
      <w:drawing>
        <wp:inline distT="0" distB="0" distL="0" distR="0">
          <wp:extent cx="1152000" cy="374062"/>
          <wp:docPr id="1" name="GEM horizontal ink logo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 horizontal ink logo"/>
                  <pic:cNvPicPr>
                    <a:picLocks noChangeAspect="1"/>
                  </pic:cNvPicPr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80" w:after="227" w:line="300" w:lineRule="exact"/>
      <w:jc w:val="left"/>
    </w:pPr>
    <w:r>
      <w:rPr>
        <w:rFonts w:ascii="Jost" w:hAnsi="Jost" w:eastAsia="Jost" w:cs="Jost"/>
        <w:color w:val="12171D"/>
        <w:spacing w:val="38"/>
        <w:sz w:val="21"/>
        <w:szCs w:val="21"/>
        <w:lang w:val="en-GB"/>
      </w:rPr>
      <w:t>HOSPITALITY, IN PERFECT PROPORTION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0" w:lineRule="exact"/>
      <w:jc w:val="left"/>
    </w:pPr>
    <w:r>
      <w:rPr>
        <w:rFonts w:ascii="Inter" w:hAnsi="Inter" w:eastAsia="Inter" w:cs="Inter"/>
        <w:color w:val="12171D"/>
        <w:sz w:val="16"/>
        <w:szCs w:val="16"/>
        <w:lang w:val="en-GB"/>
      </w:rPr>
      <w:t xml:space="preserve">GEM™ · QUOTATION CONTINUED · </w:t>
    </w:r>
    <w:r>
      <w:rPr>
        <w:rFonts w:ascii="Inter" w:hAnsi="Inter" w:eastAsia="Inter" w:cs="Inter"/>
        <w:color w:val="12171D"/>
        <w:sz w:val="16"/>
        <w:szCs w:val="16"/>
        <w:lang w:val="en-GB"/>
      </w:rPr>
      <w:fldChar w:fldCharType="begin"/>
    </w:r>
    <w:r>
      <w:rPr>
        <w:rFonts w:ascii="Inter" w:hAnsi="Inter" w:eastAsia="Inter" w:cs="Inter"/>
        <w:color w:val="12171D"/>
        <w:sz w:val="16"/>
        <w:szCs w:val="16"/>
        <w:lang w:val="en-GB"/>
      </w:rPr>
      <w:instrText xml:space="preserve"> DOCPROPERTY RefNo \* MERGEFORMAT </w:instrText>
    </w:r>
    <w:r>
      <w:rPr>
        <w:rFonts w:ascii="Inter" w:hAnsi="Inter" w:eastAsia="Inter" w:cs="Inter"/>
        <w:color w:val="12171D"/>
        <w:sz w:val="16"/>
        <w:szCs w:val="16"/>
        <w:lang w:val="en-GB"/>
      </w:rPr>
      <w:fldChar w:fldCharType="separate"/>
    </w:r>
    <w:r>
      <w:rPr>
        <w:rFonts w:ascii="Inter" w:hAnsi="Inter" w:eastAsia="Inter" w:cs="Inter"/>
        <w:color w:val="12171D"/>
        <w:sz w:val="16"/>
        <w:szCs w:val="16"/>
        <w:lang w:val="en-GB"/>
      </w:rPr>
      <w:t xml:space="preserve">Enter reference number</w:t>
    </w:r>
    <w:r>
      <w:rPr>
        <w:rFonts w:ascii="Inter" w:hAnsi="Inter" w:eastAsia="Inter" w:cs="Inter"/>
        <w:color w:val="12171D"/>
        <w:sz w:val="16"/>
        <w:szCs w:val="16"/>
        <w:lang w:val="en-GB"/>
      </w:rPr>
      <w:fldChar w:fldCharType="end"/>
    </w:r>
  </w:p>
  <w:p>
    <w:pPr>
      <w:bidi w:val="1"/>
      <w:spacing w:before="0" w:after="0" w:line="240" w:lineRule="exact"/>
      <w:jc w:val="start"/>
    </w:pPr>
    <w:r>
      <w:rPr>
        <w:rFonts w:ascii="Noto Sans Arabic" w:hAnsi="Noto Sans Arabic" w:eastAsia="Noto Sans Arabic" w:cs="Noto Sans Arabic"/>
        <w:color w:val="12171D"/>
        <w:sz w:val="16"/>
        <w:szCs w:val="16"/>
        <w:rtl w:val="1"/>
        <w:lang w:val="ar-SA" w:bidi="ar-SA"/>
      </w:rPr>
      <w:t xml:space="preserve">تكملة عرض السعر</w:t>
    </w:r>
  </w:p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Inter" w:cs="Noto Sans Arabic"/>
        <w:sz w:val="18"/>
        <w:szCs w:val="18"/>
        <w:lang w:val="en-GB" w:bidi="ar-SA"/>
      </w:rPr>
    </w:rPrDefault>
    <w:pPrDefault>
      <w:pPr>
        <w:spacing w:after="35" w:line="250" w:lineRule="auto"/>
      </w:pPr>
    </w:pPrDefault>
  </w:docDefaults>
  <w:style w:type="paragraph" w:default="1" w:styleId="Normal">
    <w:name w:val="Normal"/>
    <w:qFormat/>
    <w:rPr>
      <w:rFonts w:ascii="Inter" w:hAnsi="Inter" w:eastAsia="Inter" w:cs="Noto Sans Arabic"/>
    </w:rPr>
  </w:style>
  <w:style w:type="paragraph" w:styleId="Title">
    <w:name w:val="Title"/>
    <w:basedOn w:val="Normal"/>
    <w:qFormat/>
    <w:rPr>
      <w:rFonts w:ascii="Jost" w:hAnsi="Jost"/>
      <w:color w:val="12171D"/>
      <w:sz w:val="42"/>
    </w:rPr>
  </w:style>
  <w:style w:type="paragraph" w:styleId="Heading1">
    <w:name w:val="heading 1"/>
    <w:basedOn w:val="Normal"/>
    <w:qFormat/>
    <w:rPr>
      <w:rFonts w:ascii="Jost" w:hAnsi="Jost"/>
      <w:color w:val="12171D"/>
      <w:sz w:val="2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eaderFirst" Type="http://schemas.openxmlformats.org/officeDocument/2006/relationships/header" Target="header1.xml"/><Relationship Id="rIdHeader" Type="http://schemas.openxmlformats.org/officeDocument/2006/relationships/header" Target="header2.xml"/><Relationship Id="rIdFooterFirst" Type="http://schemas.openxmlformats.org/officeDocument/2006/relationships/footer" Target="footer1.xml"/><Relationship Id="rIdFooter" Type="http://schemas.openxmlformats.org/officeDocument/2006/relationships/footer" Target="footer2.xml"/><Relationship Id="rIdSettings" Type="http://schemas.openxmlformats.org/officeDocument/2006/relationships/settings" Target="settings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gem-horizontal-ink.png"/></Relationships>
</file>

<file path=docProps/app.xml><?xml version="1.0" encoding="utf-8"?>
<Properties xmlns="http://schemas.openxmlformats.org/officeDocument/2006/extended-properties">
  <Application>GEM stationery template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Quotation and Proposal | GEM Business Stationery Working Suite</dc:title>
  <dc:subject>Editable bilingual business document template</dc:subject>
  <dc:creator>GEM</dc:creator>
  <cp:keywords>WORKING INTERNAL REVIEW DRAFT</cp:keywords>
  <dc:description>Working template. Business details and external-issue acceptance remain pending.</dc:description>
  <dcterms:created xsi:type="dcterms:W3CDTF">2026-10-27T00:00:00Z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No">
    <vt:lpwstr>Enter reference number</vt:lpwstr>
  </property>
</Properties>
</file>