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6430" w14:textId="7723E2DB" w:rsidR="00363660" w:rsidRDefault="008E4418" w:rsidP="008E4418">
      <w:pPr>
        <w:pStyle w:val="Title"/>
      </w:pPr>
      <w:r>
        <w:t>Resources Used</w:t>
      </w:r>
    </w:p>
    <w:p w14:paraId="36C2F008" w14:textId="6F7F4223" w:rsidR="008E4418" w:rsidRDefault="008E4418" w:rsidP="008E4418"/>
    <w:p w14:paraId="09027365" w14:textId="77777777" w:rsidR="008E4418" w:rsidRPr="008E4418" w:rsidRDefault="008E4418" w:rsidP="008E4418">
      <w:pPr>
        <w:rPr>
          <w:rFonts w:ascii="Times New Roman" w:eastAsia="Times New Roman" w:hAnsi="Times New Roman" w:cs="Times New Roman"/>
        </w:rPr>
      </w:pPr>
      <w:hyperlink r:id="rId4" w:history="1">
        <w:r w:rsidRPr="008E4418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https://stackoverflow.com/questions/16606162/javafx-fullscreen-resizing-elements-based-upon-screen-size</w:t>
        </w:r>
      </w:hyperlink>
    </w:p>
    <w:p w14:paraId="001933C0" w14:textId="3E11A110" w:rsidR="008E4418" w:rsidRDefault="008E4418" w:rsidP="008E4418"/>
    <w:p w14:paraId="455CC591" w14:textId="77777777" w:rsidR="008E4418" w:rsidRPr="008E4418" w:rsidRDefault="008E4418" w:rsidP="008E4418">
      <w:bookmarkStart w:id="0" w:name="_GoBack"/>
      <w:bookmarkEnd w:id="0"/>
    </w:p>
    <w:sectPr w:rsidR="008E4418" w:rsidRPr="008E4418" w:rsidSect="00A96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18"/>
    <w:rsid w:val="00211A8E"/>
    <w:rsid w:val="008E4418"/>
    <w:rsid w:val="00A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5815A"/>
  <w15:chartTrackingRefBased/>
  <w15:docId w15:val="{E69A6BEE-A13C-264F-BFF4-9EEB831E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E4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6606162/javafx-fullscreen-resizing-elements-based-upon-screen-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Mityushkin</dc:creator>
  <cp:keywords/>
  <dc:description/>
  <cp:lastModifiedBy>Michael Mityushkin</cp:lastModifiedBy>
  <cp:revision>1</cp:revision>
  <dcterms:created xsi:type="dcterms:W3CDTF">2019-12-29T17:27:00Z</dcterms:created>
  <dcterms:modified xsi:type="dcterms:W3CDTF">2019-12-29T17:28:00Z</dcterms:modified>
</cp:coreProperties>
</file>