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10" w:rsidRPr="0081093F" w:rsidRDefault="00027D10" w:rsidP="00027D10">
      <w:pPr>
        <w:jc w:val="both"/>
        <w:rPr>
          <w:szCs w:val="24"/>
          <w:lang w:val="uk-UA"/>
        </w:rPr>
      </w:pPr>
      <w:proofErr w:type="spellStart"/>
      <w:r w:rsidRPr="0081093F">
        <w:rPr>
          <w:szCs w:val="24"/>
          <w:lang w:val="uk-UA"/>
        </w:rPr>
        <w:t>вих</w:t>
      </w:r>
      <w:proofErr w:type="spellEnd"/>
      <w:r w:rsidRPr="0081093F">
        <w:rPr>
          <w:szCs w:val="24"/>
          <w:lang w:val="uk-UA"/>
        </w:rPr>
        <w:t>. №___  «__» __________20</w:t>
      </w:r>
      <w:r w:rsidR="00BA533F" w:rsidRPr="0081093F">
        <w:rPr>
          <w:szCs w:val="24"/>
          <w:lang w:val="uk-UA"/>
        </w:rPr>
        <w:t>__</w:t>
      </w:r>
      <w:r w:rsidRPr="0081093F">
        <w:rPr>
          <w:szCs w:val="24"/>
          <w:lang w:val="uk-UA"/>
        </w:rPr>
        <w:t>__</w:t>
      </w:r>
      <w:r w:rsidR="00BA533F" w:rsidRPr="0081093F">
        <w:rPr>
          <w:szCs w:val="24"/>
          <w:lang w:val="uk-UA"/>
        </w:rPr>
        <w:t xml:space="preserve"> р</w:t>
      </w:r>
      <w:r w:rsidR="00A268F8" w:rsidRPr="0081093F">
        <w:rPr>
          <w:szCs w:val="24"/>
          <w:lang w:val="uk-UA"/>
        </w:rPr>
        <w:t>оку</w:t>
      </w:r>
    </w:p>
    <w:p w:rsidR="006D2907" w:rsidRPr="0081093F" w:rsidRDefault="006D2907" w:rsidP="0005708E">
      <w:pPr>
        <w:ind w:firstLine="5670"/>
        <w:rPr>
          <w:szCs w:val="24"/>
          <w:lang w:val="uk-UA"/>
        </w:rPr>
      </w:pPr>
      <w:r w:rsidRPr="0081093F">
        <w:rPr>
          <w:szCs w:val="24"/>
          <w:lang w:val="uk-UA"/>
        </w:rPr>
        <w:t>Керівнику</w:t>
      </w:r>
    </w:p>
    <w:p w:rsidR="006D2907" w:rsidRPr="0081093F" w:rsidRDefault="0005708E" w:rsidP="0005708E">
      <w:pPr>
        <w:ind w:firstLine="5670"/>
        <w:rPr>
          <w:szCs w:val="24"/>
          <w:lang w:val="uk-UA"/>
        </w:rPr>
      </w:pPr>
      <w:r w:rsidRPr="0081093F">
        <w:rPr>
          <w:szCs w:val="24"/>
          <w:lang w:val="uk-UA"/>
        </w:rPr>
        <w:t xml:space="preserve">Органу </w:t>
      </w:r>
      <w:r w:rsidR="006D2907" w:rsidRPr="0081093F">
        <w:rPr>
          <w:szCs w:val="24"/>
          <w:lang w:val="uk-UA"/>
        </w:rPr>
        <w:t>з інспектування</w:t>
      </w:r>
    </w:p>
    <w:p w:rsidR="006D2907" w:rsidRPr="0081093F" w:rsidRDefault="006D2907" w:rsidP="0005708E">
      <w:pPr>
        <w:ind w:firstLine="5670"/>
        <w:rPr>
          <w:szCs w:val="24"/>
          <w:lang w:val="uk-UA"/>
        </w:rPr>
      </w:pPr>
      <w:r w:rsidRPr="0081093F">
        <w:rPr>
          <w:szCs w:val="24"/>
          <w:lang w:val="uk-UA"/>
        </w:rPr>
        <w:t>ТОВ «</w:t>
      </w:r>
      <w:r w:rsidR="0005708E" w:rsidRPr="0081093F">
        <w:rPr>
          <w:szCs w:val="24"/>
          <w:lang w:val="uk-UA"/>
        </w:rPr>
        <w:t>ПРОМТЕХДІАГН</w:t>
      </w:r>
      <w:r w:rsidR="0057205F">
        <w:rPr>
          <w:szCs w:val="24"/>
          <w:lang w:val="uk-UA"/>
        </w:rPr>
        <w:t>О</w:t>
      </w:r>
      <w:r w:rsidR="0005708E" w:rsidRPr="0081093F">
        <w:rPr>
          <w:szCs w:val="24"/>
          <w:lang w:val="uk-UA"/>
        </w:rPr>
        <w:t>СТИКА</w:t>
      </w:r>
      <w:r w:rsidRPr="0081093F">
        <w:rPr>
          <w:szCs w:val="24"/>
          <w:lang w:val="uk-UA"/>
        </w:rPr>
        <w:t>»</w:t>
      </w:r>
    </w:p>
    <w:p w:rsidR="00027D10" w:rsidRPr="0081093F" w:rsidRDefault="00BF05EC" w:rsidP="005B58A3">
      <w:pPr>
        <w:spacing w:line="360" w:lineRule="auto"/>
        <w:jc w:val="center"/>
        <w:rPr>
          <w:b/>
          <w:szCs w:val="24"/>
          <w:lang w:val="uk-UA"/>
        </w:rPr>
      </w:pPr>
      <w:r w:rsidRPr="0081093F">
        <w:rPr>
          <w:b/>
          <w:szCs w:val="24"/>
          <w:lang w:val="uk-UA"/>
        </w:rPr>
        <w:t>ЗАЯВ</w:t>
      </w:r>
      <w:r w:rsidR="00B30FF7" w:rsidRPr="0081093F">
        <w:rPr>
          <w:b/>
          <w:szCs w:val="24"/>
          <w:lang w:val="uk-UA"/>
        </w:rPr>
        <w:t>К</w:t>
      </w:r>
      <w:r w:rsidRPr="0081093F">
        <w:rPr>
          <w:b/>
          <w:szCs w:val="24"/>
          <w:lang w:val="uk-UA"/>
        </w:rPr>
        <w:t>А</w:t>
      </w:r>
    </w:p>
    <w:p w:rsidR="00070BB8" w:rsidRPr="0081093F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 xml:space="preserve">Прошу провести </w:t>
      </w:r>
      <w:r w:rsidR="00BA533F" w:rsidRPr="0081093F">
        <w:rPr>
          <w:szCs w:val="24"/>
          <w:lang w:val="uk-UA"/>
        </w:rPr>
        <w:t>____________</w:t>
      </w:r>
      <w:r w:rsidR="00070BB8" w:rsidRPr="0081093F">
        <w:rPr>
          <w:szCs w:val="24"/>
          <w:lang w:val="uk-UA"/>
        </w:rPr>
        <w:t>__</w:t>
      </w:r>
      <w:r w:rsidR="008D77AF" w:rsidRPr="0081093F">
        <w:rPr>
          <w:szCs w:val="24"/>
          <w:lang w:val="uk-UA"/>
        </w:rPr>
        <w:t>____</w:t>
      </w:r>
      <w:r w:rsidR="00BA533F" w:rsidRPr="0081093F">
        <w:rPr>
          <w:szCs w:val="24"/>
          <w:lang w:val="uk-UA"/>
        </w:rPr>
        <w:t xml:space="preserve">__ </w:t>
      </w:r>
      <w:r w:rsidR="00BF671C" w:rsidRPr="0081093F">
        <w:rPr>
          <w:szCs w:val="24"/>
          <w:lang w:val="uk-UA"/>
        </w:rPr>
        <w:t xml:space="preserve">та </w:t>
      </w:r>
      <w:r w:rsidR="00070BB8" w:rsidRPr="0081093F">
        <w:rPr>
          <w:szCs w:val="24"/>
          <w:lang w:val="uk-UA"/>
        </w:rPr>
        <w:t>видати ___</w:t>
      </w:r>
      <w:r w:rsidR="008D77AF" w:rsidRPr="0081093F">
        <w:rPr>
          <w:szCs w:val="24"/>
          <w:lang w:val="uk-UA"/>
        </w:rPr>
        <w:t>_____</w:t>
      </w:r>
      <w:r w:rsidR="00070BB8" w:rsidRPr="0081093F">
        <w:rPr>
          <w:szCs w:val="24"/>
          <w:lang w:val="uk-UA"/>
        </w:rPr>
        <w:t>____________________</w:t>
      </w:r>
    </w:p>
    <w:p w:rsidR="00070BB8" w:rsidRPr="0081093F" w:rsidRDefault="00070BB8" w:rsidP="00070BB8">
      <w:pPr>
        <w:ind w:firstLine="709"/>
        <w:jc w:val="both"/>
        <w:rPr>
          <w:i/>
          <w:sz w:val="20"/>
          <w:szCs w:val="24"/>
          <w:lang w:val="uk-UA"/>
        </w:rPr>
      </w:pPr>
      <w:r w:rsidRPr="0081093F">
        <w:rPr>
          <w:i/>
          <w:sz w:val="20"/>
          <w:szCs w:val="24"/>
          <w:lang w:val="uk-UA"/>
        </w:rPr>
        <w:t xml:space="preserve">         </w:t>
      </w:r>
      <w:r w:rsidR="00D54242" w:rsidRPr="0081093F">
        <w:rPr>
          <w:i/>
          <w:sz w:val="20"/>
          <w:szCs w:val="24"/>
          <w:lang w:val="uk-UA"/>
        </w:rPr>
        <w:t xml:space="preserve">                        </w:t>
      </w:r>
      <w:r w:rsidRPr="0081093F">
        <w:rPr>
          <w:i/>
          <w:sz w:val="20"/>
          <w:szCs w:val="24"/>
          <w:lang w:val="uk-UA"/>
        </w:rPr>
        <w:t xml:space="preserve">        </w:t>
      </w:r>
      <w:r w:rsidR="00D54242" w:rsidRPr="0081093F">
        <w:rPr>
          <w:i/>
          <w:sz w:val="20"/>
          <w:szCs w:val="24"/>
          <w:lang w:val="uk-UA"/>
        </w:rPr>
        <w:t>(</w:t>
      </w:r>
      <w:r w:rsidRPr="0081093F">
        <w:rPr>
          <w:i/>
          <w:sz w:val="20"/>
          <w:szCs w:val="24"/>
          <w:lang w:val="uk-UA"/>
        </w:rPr>
        <w:t>експертизу, аудит</w:t>
      </w:r>
      <w:r w:rsidR="00D54242" w:rsidRPr="0081093F">
        <w:rPr>
          <w:i/>
          <w:sz w:val="20"/>
          <w:szCs w:val="24"/>
          <w:lang w:val="uk-UA"/>
        </w:rPr>
        <w:t>)</w:t>
      </w:r>
      <w:r w:rsidRPr="0081093F">
        <w:rPr>
          <w:i/>
          <w:sz w:val="20"/>
          <w:szCs w:val="24"/>
          <w:lang w:val="uk-UA"/>
        </w:rPr>
        <w:t xml:space="preserve">        </w:t>
      </w:r>
      <w:r w:rsidR="008D77AF" w:rsidRPr="0081093F">
        <w:rPr>
          <w:i/>
          <w:sz w:val="20"/>
          <w:szCs w:val="24"/>
          <w:lang w:val="uk-UA"/>
        </w:rPr>
        <w:t xml:space="preserve">   </w:t>
      </w:r>
      <w:r w:rsidR="00D54242" w:rsidRPr="0081093F">
        <w:rPr>
          <w:i/>
          <w:sz w:val="20"/>
          <w:szCs w:val="24"/>
          <w:lang w:val="uk-UA"/>
        </w:rPr>
        <w:t xml:space="preserve">     </w:t>
      </w:r>
      <w:r w:rsidR="008D77AF" w:rsidRPr="0081093F">
        <w:rPr>
          <w:i/>
          <w:sz w:val="20"/>
          <w:szCs w:val="24"/>
          <w:lang w:val="uk-UA"/>
        </w:rPr>
        <w:t xml:space="preserve">    </w:t>
      </w:r>
      <w:r w:rsidRPr="0081093F">
        <w:rPr>
          <w:i/>
          <w:sz w:val="20"/>
          <w:szCs w:val="24"/>
          <w:lang w:val="uk-UA"/>
        </w:rPr>
        <w:t xml:space="preserve">            </w:t>
      </w:r>
      <w:r w:rsidR="00D54242" w:rsidRPr="0081093F">
        <w:rPr>
          <w:i/>
          <w:sz w:val="20"/>
          <w:szCs w:val="24"/>
          <w:lang w:val="uk-UA"/>
        </w:rPr>
        <w:t>(</w:t>
      </w:r>
      <w:r w:rsidRPr="0081093F">
        <w:rPr>
          <w:i/>
          <w:sz w:val="20"/>
          <w:szCs w:val="24"/>
          <w:lang w:val="uk-UA"/>
        </w:rPr>
        <w:t>висновок експертизи</w:t>
      </w:r>
      <w:r w:rsidR="008D77AF" w:rsidRPr="0081093F">
        <w:rPr>
          <w:i/>
          <w:sz w:val="20"/>
          <w:szCs w:val="24"/>
          <w:lang w:val="uk-UA"/>
        </w:rPr>
        <w:t>,</w:t>
      </w:r>
      <w:r w:rsidRPr="0081093F">
        <w:rPr>
          <w:i/>
          <w:sz w:val="20"/>
          <w:szCs w:val="24"/>
          <w:lang w:val="uk-UA"/>
        </w:rPr>
        <w:t xml:space="preserve"> звіт з аудиту</w:t>
      </w:r>
      <w:r w:rsidR="00D54242" w:rsidRPr="0081093F">
        <w:rPr>
          <w:i/>
          <w:sz w:val="20"/>
          <w:szCs w:val="24"/>
          <w:lang w:val="uk-UA"/>
        </w:rPr>
        <w:t>)</w:t>
      </w:r>
    </w:p>
    <w:p w:rsidR="00062E65" w:rsidRPr="0081093F" w:rsidRDefault="00027D10" w:rsidP="00070BB8">
      <w:pPr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 xml:space="preserve">стану охорони праці та безпеки промислового виробництва на нашому підприємстві </w:t>
      </w:r>
      <w:r w:rsidR="00062E65" w:rsidRPr="0081093F">
        <w:rPr>
          <w:szCs w:val="24"/>
          <w:lang w:val="uk-UA"/>
        </w:rPr>
        <w:t>для:</w:t>
      </w: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931"/>
      </w:tblGrid>
      <w:tr w:rsidR="0005708E" w:rsidRPr="0005708E" w:rsidTr="00A657E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8931" w:type="dxa"/>
            <w:tcBorders>
              <w:lef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  <w:r w:rsidRPr="0005708E">
              <w:rPr>
                <w:szCs w:val="24"/>
                <w:lang w:val="uk-UA"/>
              </w:rPr>
              <w:t xml:space="preserve">отримання дозволу на експлуатацію машин, механізмів та устатковання </w:t>
            </w:r>
            <w:r w:rsidRPr="0005708E">
              <w:rPr>
                <w:lang w:val="uk-UA"/>
              </w:rPr>
              <w:t>підвищеної небезпеки</w:t>
            </w:r>
            <w:r w:rsidRPr="0005708E">
              <w:rPr>
                <w:szCs w:val="24"/>
                <w:lang w:val="uk-UA"/>
              </w:rPr>
              <w:t>;</w:t>
            </w:r>
          </w:p>
        </w:tc>
      </w:tr>
      <w:tr w:rsidR="00A657E4" w:rsidRPr="00A657E4" w:rsidTr="00A657E4">
        <w:trPr>
          <w:trHeight w:val="2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657E4" w:rsidRPr="00A657E4" w:rsidRDefault="00A657E4" w:rsidP="00EC1F4D">
            <w:pPr>
              <w:jc w:val="both"/>
              <w:rPr>
                <w:sz w:val="8"/>
                <w:szCs w:val="24"/>
                <w:lang w:val="uk-UA"/>
              </w:rPr>
            </w:pPr>
          </w:p>
        </w:tc>
        <w:tc>
          <w:tcPr>
            <w:tcW w:w="8931" w:type="dxa"/>
          </w:tcPr>
          <w:p w:rsidR="00A657E4" w:rsidRPr="00A657E4" w:rsidRDefault="00A657E4" w:rsidP="00EC1F4D">
            <w:pPr>
              <w:jc w:val="both"/>
              <w:rPr>
                <w:sz w:val="8"/>
                <w:szCs w:val="24"/>
                <w:lang w:val="uk-UA"/>
              </w:rPr>
            </w:pPr>
          </w:p>
        </w:tc>
      </w:tr>
      <w:tr w:rsidR="0005708E" w:rsidRPr="0005708E" w:rsidTr="00A657E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8931" w:type="dxa"/>
            <w:tcBorders>
              <w:lef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  <w:r w:rsidRPr="0005708E">
              <w:rPr>
                <w:szCs w:val="24"/>
                <w:lang w:val="uk-UA"/>
              </w:rPr>
              <w:t xml:space="preserve">отримання дозволу на виконання робіт </w:t>
            </w:r>
            <w:r w:rsidRPr="0005708E">
              <w:rPr>
                <w:lang w:val="uk-UA"/>
              </w:rPr>
              <w:t>підвищеної небезпеки</w:t>
            </w:r>
            <w:r w:rsidRPr="0005708E">
              <w:rPr>
                <w:szCs w:val="24"/>
                <w:lang w:val="uk-UA"/>
              </w:rPr>
              <w:t>;</w:t>
            </w:r>
          </w:p>
        </w:tc>
      </w:tr>
      <w:tr w:rsidR="00A657E4" w:rsidRPr="00A657E4" w:rsidTr="00A657E4">
        <w:trPr>
          <w:trHeight w:val="57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657E4" w:rsidRPr="00A657E4" w:rsidRDefault="00A657E4" w:rsidP="00EC1F4D">
            <w:pPr>
              <w:jc w:val="both"/>
              <w:rPr>
                <w:sz w:val="8"/>
                <w:szCs w:val="24"/>
                <w:lang w:val="uk-UA"/>
              </w:rPr>
            </w:pPr>
          </w:p>
        </w:tc>
        <w:tc>
          <w:tcPr>
            <w:tcW w:w="8931" w:type="dxa"/>
          </w:tcPr>
          <w:p w:rsidR="00A657E4" w:rsidRPr="00A657E4" w:rsidRDefault="00A657E4" w:rsidP="00EC1F4D">
            <w:pPr>
              <w:jc w:val="both"/>
              <w:rPr>
                <w:sz w:val="8"/>
                <w:szCs w:val="24"/>
                <w:lang w:val="uk-UA"/>
              </w:rPr>
            </w:pPr>
          </w:p>
        </w:tc>
      </w:tr>
      <w:tr w:rsidR="0005708E" w:rsidRPr="0005708E" w:rsidTr="00A657E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8931" w:type="dxa"/>
            <w:tcBorders>
              <w:lef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  <w:r w:rsidRPr="0005708E">
              <w:rPr>
                <w:szCs w:val="24"/>
                <w:lang w:val="uk-UA"/>
              </w:rPr>
              <w:t xml:space="preserve">отримання дозволу на застосування машин, механізмів та устатковання </w:t>
            </w:r>
            <w:r w:rsidRPr="0005708E">
              <w:rPr>
                <w:lang w:val="uk-UA"/>
              </w:rPr>
              <w:t>підвищеної небезпеки</w:t>
            </w:r>
            <w:r w:rsidRPr="0005708E">
              <w:rPr>
                <w:szCs w:val="24"/>
                <w:lang w:val="uk-UA"/>
              </w:rPr>
              <w:t>;</w:t>
            </w:r>
          </w:p>
        </w:tc>
      </w:tr>
      <w:tr w:rsidR="00A657E4" w:rsidRPr="00A657E4" w:rsidTr="00A657E4">
        <w:trPr>
          <w:trHeight w:val="57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657E4" w:rsidRPr="00A657E4" w:rsidRDefault="00A657E4" w:rsidP="00EC1F4D">
            <w:pPr>
              <w:jc w:val="both"/>
              <w:rPr>
                <w:sz w:val="8"/>
                <w:szCs w:val="24"/>
                <w:lang w:val="uk-UA"/>
              </w:rPr>
            </w:pPr>
          </w:p>
        </w:tc>
        <w:tc>
          <w:tcPr>
            <w:tcW w:w="8931" w:type="dxa"/>
          </w:tcPr>
          <w:p w:rsidR="00A657E4" w:rsidRPr="00A657E4" w:rsidRDefault="00A657E4" w:rsidP="00EC1F4D">
            <w:pPr>
              <w:jc w:val="both"/>
              <w:rPr>
                <w:sz w:val="8"/>
                <w:szCs w:val="24"/>
                <w:lang w:val="uk-UA"/>
              </w:rPr>
            </w:pPr>
          </w:p>
        </w:tc>
      </w:tr>
      <w:tr w:rsidR="0005708E" w:rsidRPr="0005708E" w:rsidTr="00A657E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8931" w:type="dxa"/>
            <w:tcBorders>
              <w:left w:val="single" w:sz="4" w:space="0" w:color="auto"/>
            </w:tcBorders>
          </w:tcPr>
          <w:p w:rsidR="0005708E" w:rsidRPr="0005708E" w:rsidRDefault="0005708E" w:rsidP="00EC1F4D">
            <w:pPr>
              <w:jc w:val="both"/>
              <w:rPr>
                <w:szCs w:val="24"/>
                <w:lang w:val="uk-UA"/>
              </w:rPr>
            </w:pPr>
            <w:r w:rsidRPr="0005708E">
              <w:rPr>
                <w:szCs w:val="24"/>
                <w:lang w:val="uk-UA"/>
              </w:rPr>
              <w:t>заповнення декларації відповідності матеріально-технічної бази вимогам законодавства з питань охорони праці.</w:t>
            </w:r>
          </w:p>
        </w:tc>
      </w:tr>
    </w:tbl>
    <w:p w:rsidR="00062E65" w:rsidRPr="0081093F" w:rsidRDefault="00062E65" w:rsidP="00070BB8">
      <w:pPr>
        <w:jc w:val="both"/>
        <w:rPr>
          <w:szCs w:val="24"/>
          <w:lang w:val="uk-UA"/>
        </w:rPr>
      </w:pPr>
      <w:r w:rsidRPr="0081093F">
        <w:rPr>
          <w:lang w:val="uk-UA"/>
        </w:rPr>
        <w:t>згідно з</w:t>
      </w:r>
      <w:r w:rsidR="0002400E" w:rsidRPr="0081093F">
        <w:rPr>
          <w:lang w:val="uk-UA"/>
        </w:rPr>
        <w:t xml:space="preserve"> </w:t>
      </w:r>
      <w:r w:rsidRPr="0081093F">
        <w:rPr>
          <w:lang w:val="uk-UA"/>
        </w:rPr>
        <w:t>«Порядк</w:t>
      </w:r>
      <w:r w:rsidR="0002400E" w:rsidRPr="0081093F">
        <w:rPr>
          <w:lang w:val="uk-UA"/>
        </w:rPr>
        <w:t>ом</w:t>
      </w:r>
      <w:r w:rsidRPr="0081093F">
        <w:rPr>
          <w:lang w:val="uk-UA"/>
        </w:rPr>
        <w:t xml:space="preserve"> видачі дозволів на виконання робіт підвищеної небезпеки та на експлуатацію (застосування) машин, механізмів, устаткування підвищеної небезпеки», затвердженого постановою Кабінету Міністрів України від 26 жовтня 2011 року № 1107</w:t>
      </w:r>
    </w:p>
    <w:p w:rsidR="00062E65" w:rsidRPr="0081093F" w:rsidRDefault="002C5080" w:rsidP="001C4883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 xml:space="preserve">Перелік </w:t>
      </w:r>
      <w:r w:rsidR="000808E5" w:rsidRPr="0081093F">
        <w:rPr>
          <w:szCs w:val="24"/>
          <w:lang w:val="uk-UA"/>
        </w:rPr>
        <w:t xml:space="preserve">заявлених </w:t>
      </w:r>
      <w:r w:rsidRPr="0081093F">
        <w:rPr>
          <w:szCs w:val="24"/>
          <w:lang w:val="uk-UA"/>
        </w:rPr>
        <w:t xml:space="preserve">машин, механізмів та устатковання підвищеної небезпеки та або </w:t>
      </w:r>
      <w:r w:rsidR="000808E5" w:rsidRPr="0081093F">
        <w:rPr>
          <w:szCs w:val="24"/>
          <w:lang w:val="uk-UA"/>
        </w:rPr>
        <w:t xml:space="preserve">робіт </w:t>
      </w:r>
      <w:r w:rsidR="000808E5" w:rsidRPr="0081093F">
        <w:rPr>
          <w:lang w:val="uk-UA"/>
        </w:rPr>
        <w:t>підвищеної небезпеки</w:t>
      </w:r>
      <w:r w:rsidR="000808E5" w:rsidRPr="0081093F">
        <w:rPr>
          <w:szCs w:val="24"/>
          <w:lang w:val="uk-UA"/>
        </w:rPr>
        <w:t xml:space="preserve"> наведено </w:t>
      </w:r>
      <w:bookmarkStart w:id="0" w:name="_GoBack"/>
      <w:bookmarkEnd w:id="0"/>
      <w:r w:rsidR="000808E5" w:rsidRPr="0081093F">
        <w:rPr>
          <w:szCs w:val="24"/>
          <w:lang w:val="uk-UA"/>
        </w:rPr>
        <w:t xml:space="preserve">у </w:t>
      </w:r>
      <w:r w:rsidR="001C4883" w:rsidRPr="0081093F">
        <w:rPr>
          <w:szCs w:val="24"/>
          <w:lang w:val="uk-UA"/>
        </w:rPr>
        <w:t xml:space="preserve">Додатку </w:t>
      </w:r>
      <w:r w:rsidR="000808E5" w:rsidRPr="0081093F">
        <w:rPr>
          <w:szCs w:val="24"/>
          <w:lang w:val="uk-UA"/>
        </w:rPr>
        <w:t>1 до заявки.</w:t>
      </w:r>
    </w:p>
    <w:p w:rsidR="00027D10" w:rsidRPr="0081093F" w:rsidRDefault="00733050" w:rsidP="00027D10">
      <w:pPr>
        <w:ind w:firstLine="709"/>
        <w:jc w:val="both"/>
        <w:rPr>
          <w:b/>
          <w:szCs w:val="24"/>
          <w:lang w:val="uk-UA"/>
        </w:rPr>
      </w:pPr>
      <w:r w:rsidRPr="0081093F">
        <w:rPr>
          <w:b/>
          <w:szCs w:val="24"/>
          <w:lang w:val="uk-UA"/>
        </w:rPr>
        <w:t>Інформація про заявника</w:t>
      </w:r>
      <w:r w:rsidR="00027D10" w:rsidRPr="0081093F">
        <w:rPr>
          <w:b/>
          <w:szCs w:val="24"/>
          <w:lang w:val="uk-UA"/>
        </w:rPr>
        <w:t>:</w:t>
      </w:r>
    </w:p>
    <w:p w:rsidR="00027D10" w:rsidRPr="0081093F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>1. Повна назва суб’єкта господарювання.</w:t>
      </w:r>
    </w:p>
    <w:p w:rsidR="00027D10" w:rsidRPr="0081093F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>2. Ідентифікаційний код суб’єкта господарювання.</w:t>
      </w:r>
    </w:p>
    <w:p w:rsidR="00027D10" w:rsidRPr="0081093F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>3. Індивідуальний податковий номер (І</w:t>
      </w:r>
      <w:r w:rsidR="00CB0C0F">
        <w:rPr>
          <w:szCs w:val="24"/>
          <w:lang w:val="uk-UA"/>
        </w:rPr>
        <w:t>ПН</w:t>
      </w:r>
      <w:r w:rsidRPr="0081093F">
        <w:rPr>
          <w:szCs w:val="24"/>
          <w:lang w:val="uk-UA"/>
        </w:rPr>
        <w:t xml:space="preserve">) </w:t>
      </w:r>
    </w:p>
    <w:p w:rsidR="00027D10" w:rsidRPr="0081093F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>4. Зареєстрований вид діяльності згідно КВЭД.</w:t>
      </w:r>
    </w:p>
    <w:p w:rsidR="00027D10" w:rsidRPr="0081093F" w:rsidRDefault="00C03B8B" w:rsidP="00027D10">
      <w:pPr>
        <w:ind w:firstLine="709"/>
        <w:jc w:val="both"/>
        <w:rPr>
          <w:szCs w:val="24"/>
          <w:lang w:val="uk-UA"/>
        </w:rPr>
      </w:pPr>
      <w:r>
        <w:rPr>
          <w:szCs w:val="24"/>
          <w:lang w:val="uk-UA"/>
        </w:rPr>
        <w:t>5</w:t>
      </w:r>
      <w:r w:rsidR="00027D10" w:rsidRPr="0081093F">
        <w:rPr>
          <w:szCs w:val="24"/>
          <w:lang w:val="uk-UA"/>
        </w:rPr>
        <w:t>. Юридична адреса підприємства.</w:t>
      </w:r>
    </w:p>
    <w:p w:rsidR="00027D10" w:rsidRPr="0081093F" w:rsidRDefault="00C03B8B" w:rsidP="00027D10">
      <w:pPr>
        <w:ind w:firstLine="709"/>
        <w:jc w:val="both"/>
        <w:rPr>
          <w:szCs w:val="24"/>
          <w:lang w:val="uk-UA"/>
        </w:rPr>
      </w:pPr>
      <w:r>
        <w:rPr>
          <w:szCs w:val="24"/>
          <w:lang w:val="uk-UA"/>
        </w:rPr>
        <w:t>6</w:t>
      </w:r>
      <w:r w:rsidR="00027D10" w:rsidRPr="0081093F">
        <w:rPr>
          <w:szCs w:val="24"/>
          <w:lang w:val="uk-UA"/>
        </w:rPr>
        <w:t>. Фактична адреса підприємства.</w:t>
      </w:r>
    </w:p>
    <w:p w:rsidR="00027D10" w:rsidRPr="0081093F" w:rsidRDefault="00C03B8B" w:rsidP="00027D10">
      <w:pPr>
        <w:ind w:firstLine="709"/>
        <w:jc w:val="both"/>
        <w:rPr>
          <w:szCs w:val="24"/>
          <w:lang w:val="uk-UA"/>
        </w:rPr>
      </w:pPr>
      <w:r>
        <w:rPr>
          <w:szCs w:val="24"/>
          <w:lang w:val="uk-UA"/>
        </w:rPr>
        <w:t>7</w:t>
      </w:r>
      <w:r w:rsidR="00027D10" w:rsidRPr="0081093F">
        <w:rPr>
          <w:szCs w:val="24"/>
          <w:lang w:val="uk-UA"/>
        </w:rPr>
        <w:t>. Адрес місця виконання робіт підвищеної небезпеки та/або експлуатації машин, механізмів, устаткування підвищеної небезпеки.</w:t>
      </w:r>
    </w:p>
    <w:p w:rsidR="00027D10" w:rsidRPr="0081093F" w:rsidRDefault="00C03B8B" w:rsidP="00027D10">
      <w:pPr>
        <w:ind w:firstLine="709"/>
        <w:jc w:val="both"/>
        <w:rPr>
          <w:szCs w:val="24"/>
          <w:lang w:val="uk-UA"/>
        </w:rPr>
      </w:pPr>
      <w:r>
        <w:rPr>
          <w:szCs w:val="24"/>
          <w:lang w:val="uk-UA"/>
        </w:rPr>
        <w:t>8</w:t>
      </w:r>
      <w:r w:rsidR="00027D10" w:rsidRPr="0081093F">
        <w:rPr>
          <w:szCs w:val="24"/>
          <w:lang w:val="uk-UA"/>
        </w:rPr>
        <w:t>. Поточний рахунок, назва банку, МФО.</w:t>
      </w:r>
    </w:p>
    <w:p w:rsidR="00027D10" w:rsidRPr="0081093F" w:rsidRDefault="00C03B8B" w:rsidP="00027D10">
      <w:pPr>
        <w:ind w:firstLine="709"/>
        <w:jc w:val="both"/>
        <w:rPr>
          <w:szCs w:val="24"/>
          <w:lang w:val="uk-UA"/>
        </w:rPr>
      </w:pPr>
      <w:r>
        <w:rPr>
          <w:szCs w:val="24"/>
          <w:lang w:val="uk-UA"/>
        </w:rPr>
        <w:t>9</w:t>
      </w:r>
      <w:r w:rsidR="00027D10" w:rsidRPr="0081093F">
        <w:rPr>
          <w:szCs w:val="24"/>
          <w:lang w:val="uk-UA"/>
        </w:rPr>
        <w:t>. Посада, прізвище, ім’я, по-батькові, номер телефону керівника.</w:t>
      </w:r>
    </w:p>
    <w:p w:rsidR="00027D10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>1</w:t>
      </w:r>
      <w:r w:rsidR="00C03B8B">
        <w:rPr>
          <w:szCs w:val="24"/>
          <w:lang w:val="uk-UA"/>
        </w:rPr>
        <w:t>0</w:t>
      </w:r>
      <w:r w:rsidRPr="0081093F">
        <w:rPr>
          <w:szCs w:val="24"/>
          <w:lang w:val="uk-UA"/>
        </w:rPr>
        <w:t>. Кількість працівників, які експлуатують устаткування підвищеної небезпеки</w:t>
      </w:r>
      <w:r w:rsidR="00CB0C0F">
        <w:rPr>
          <w:szCs w:val="24"/>
          <w:lang w:val="uk-UA"/>
        </w:rPr>
        <w:t xml:space="preserve"> та/або виконують роботи підвищеної небезпеки</w:t>
      </w:r>
      <w:r w:rsidRPr="0081093F">
        <w:rPr>
          <w:szCs w:val="24"/>
          <w:lang w:val="uk-UA"/>
        </w:rPr>
        <w:t>.</w:t>
      </w:r>
    </w:p>
    <w:p w:rsidR="00BB123F" w:rsidRPr="0081093F" w:rsidRDefault="00BB123F" w:rsidP="00027D10">
      <w:pPr>
        <w:ind w:firstLine="709"/>
        <w:jc w:val="both"/>
        <w:rPr>
          <w:szCs w:val="24"/>
          <w:lang w:val="uk-UA"/>
        </w:rPr>
      </w:pPr>
      <w:r>
        <w:rPr>
          <w:szCs w:val="24"/>
          <w:lang w:val="uk-UA"/>
        </w:rPr>
        <w:t>11. Загальна кількість працівників</w:t>
      </w:r>
    </w:p>
    <w:p w:rsidR="002B3213" w:rsidRPr="002B3213" w:rsidRDefault="00027D10" w:rsidP="008E4683">
      <w:pPr>
        <w:jc w:val="both"/>
        <w:rPr>
          <w:b/>
          <w:szCs w:val="24"/>
          <w:lang w:val="uk-UA"/>
        </w:rPr>
      </w:pPr>
      <w:r w:rsidRPr="0081093F">
        <w:rPr>
          <w:szCs w:val="24"/>
          <w:lang w:val="uk-UA"/>
        </w:rPr>
        <w:tab/>
      </w:r>
      <w:r w:rsidR="002B3213" w:rsidRPr="002B3213">
        <w:rPr>
          <w:b/>
          <w:szCs w:val="24"/>
          <w:lang w:val="uk-UA"/>
        </w:rPr>
        <w:t>Заявник вважає конфіденційними документацію:</w:t>
      </w:r>
    </w:p>
    <w:tbl>
      <w:tblPr>
        <w:tblStyle w:val="a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8924"/>
      </w:tblGrid>
      <w:tr w:rsidR="002B3213" w:rsidTr="00FF1E32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  <w:r w:rsidRPr="002B3213">
              <w:rPr>
                <w:szCs w:val="24"/>
                <w:lang w:val="uk-UA"/>
              </w:rPr>
              <w:t>Статутні та організаційні документи</w:t>
            </w:r>
          </w:p>
        </w:tc>
      </w:tr>
      <w:tr w:rsidR="00FF1E32" w:rsidRPr="00FF1E32" w:rsidTr="00FF1E32">
        <w:trPr>
          <w:trHeight w:val="5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FF1E32" w:rsidRPr="00FF1E32" w:rsidRDefault="00FF1E32" w:rsidP="002B3213">
            <w:pPr>
              <w:rPr>
                <w:sz w:val="12"/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nil"/>
            </w:tcBorders>
          </w:tcPr>
          <w:p w:rsidR="00FF1E32" w:rsidRPr="00FF1E32" w:rsidRDefault="00FF1E32" w:rsidP="002B3213">
            <w:pPr>
              <w:rPr>
                <w:sz w:val="12"/>
                <w:szCs w:val="24"/>
                <w:lang w:val="uk-UA"/>
              </w:rPr>
            </w:pPr>
          </w:p>
        </w:tc>
      </w:tr>
      <w:tr w:rsidR="002B3213" w:rsidTr="0005708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  <w:r w:rsidRPr="002B3213">
              <w:rPr>
                <w:szCs w:val="24"/>
                <w:lang w:val="uk-UA"/>
              </w:rPr>
              <w:t>Документацію щодо інспектування</w:t>
            </w:r>
          </w:p>
        </w:tc>
      </w:tr>
      <w:tr w:rsidR="00FF1E32" w:rsidTr="0005708E">
        <w:trPr>
          <w:trHeight w:val="5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FF1E32" w:rsidRPr="00FF1E32" w:rsidRDefault="00FF1E32" w:rsidP="002B3213">
            <w:pPr>
              <w:rPr>
                <w:sz w:val="12"/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nil"/>
            </w:tcBorders>
          </w:tcPr>
          <w:p w:rsidR="00FF1E32" w:rsidRPr="00FF1E32" w:rsidRDefault="00FF1E32" w:rsidP="002B3213">
            <w:pPr>
              <w:rPr>
                <w:sz w:val="14"/>
                <w:szCs w:val="24"/>
                <w:lang w:val="uk-UA"/>
              </w:rPr>
            </w:pPr>
          </w:p>
        </w:tc>
      </w:tr>
      <w:tr w:rsidR="002B3213" w:rsidTr="0005708E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  <w:r w:rsidRPr="002B3213">
              <w:rPr>
                <w:szCs w:val="24"/>
                <w:lang w:val="uk-UA"/>
              </w:rPr>
              <w:t>Всі надані документи</w:t>
            </w:r>
          </w:p>
        </w:tc>
      </w:tr>
      <w:tr w:rsidR="00FF1E32" w:rsidRPr="00FF1E32" w:rsidTr="0005708E">
        <w:trPr>
          <w:trHeight w:val="20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FF1E32" w:rsidRPr="00FF1E32" w:rsidRDefault="00FF1E32" w:rsidP="002B3213">
            <w:pPr>
              <w:rPr>
                <w:sz w:val="12"/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nil"/>
            </w:tcBorders>
          </w:tcPr>
          <w:p w:rsidR="00FF1E32" w:rsidRPr="00FF1E32" w:rsidRDefault="00FF1E32" w:rsidP="002B3213">
            <w:pPr>
              <w:rPr>
                <w:sz w:val="12"/>
                <w:szCs w:val="24"/>
                <w:lang w:val="uk-UA"/>
              </w:rPr>
            </w:pPr>
          </w:p>
        </w:tc>
      </w:tr>
      <w:tr w:rsidR="002B3213" w:rsidTr="00FF1E32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:rsidR="002B3213" w:rsidRDefault="002B3213" w:rsidP="002B3213">
            <w:pPr>
              <w:rPr>
                <w:szCs w:val="24"/>
                <w:lang w:val="uk-UA"/>
              </w:rPr>
            </w:pPr>
            <w:r w:rsidRPr="002B3213">
              <w:rPr>
                <w:szCs w:val="24"/>
                <w:lang w:val="uk-UA"/>
              </w:rPr>
              <w:t>Документи, пов'язані з внутрішньою системою управління якістю</w:t>
            </w:r>
          </w:p>
        </w:tc>
      </w:tr>
    </w:tbl>
    <w:p w:rsidR="002B3213" w:rsidRPr="0081093F" w:rsidRDefault="002B3213" w:rsidP="00027D10">
      <w:pPr>
        <w:jc w:val="both"/>
        <w:rPr>
          <w:szCs w:val="24"/>
          <w:lang w:val="uk-UA"/>
        </w:rPr>
      </w:pPr>
    </w:p>
    <w:p w:rsidR="00027D10" w:rsidRPr="0081093F" w:rsidRDefault="00027D10" w:rsidP="00027D10">
      <w:pPr>
        <w:ind w:firstLine="709"/>
        <w:jc w:val="both"/>
        <w:rPr>
          <w:szCs w:val="24"/>
          <w:lang w:val="uk-UA"/>
        </w:rPr>
      </w:pPr>
      <w:r w:rsidRPr="0081093F">
        <w:rPr>
          <w:szCs w:val="24"/>
          <w:lang w:val="uk-UA"/>
        </w:rPr>
        <w:tab/>
        <w:t>Керівник                   _______________________                      П.І.Б.</w:t>
      </w:r>
    </w:p>
    <w:p w:rsidR="000808E5" w:rsidRPr="0081093F" w:rsidRDefault="000808E5" w:rsidP="0081093F">
      <w:pPr>
        <w:spacing w:after="200" w:line="276" w:lineRule="auto"/>
        <w:rPr>
          <w:szCs w:val="24"/>
          <w:lang w:val="uk-UA"/>
        </w:rPr>
      </w:pPr>
      <w:r w:rsidRPr="0081093F">
        <w:rPr>
          <w:szCs w:val="24"/>
          <w:lang w:val="uk-UA"/>
        </w:rPr>
        <w:br w:type="page"/>
      </w:r>
    </w:p>
    <w:p w:rsidR="008B0DA9" w:rsidRPr="0081093F" w:rsidRDefault="008B0DA9" w:rsidP="008B0DA9">
      <w:pPr>
        <w:ind w:firstLine="1620"/>
        <w:jc w:val="center"/>
        <w:rPr>
          <w:b/>
          <w:szCs w:val="24"/>
          <w:lang w:val="uk-UA"/>
        </w:rPr>
      </w:pPr>
      <w:r w:rsidRPr="0081093F">
        <w:rPr>
          <w:b/>
          <w:szCs w:val="24"/>
          <w:lang w:val="uk-UA"/>
        </w:rPr>
        <w:lastRenderedPageBreak/>
        <w:t>Додаток 1</w:t>
      </w:r>
    </w:p>
    <w:p w:rsidR="008B0DA9" w:rsidRPr="0081093F" w:rsidRDefault="008B0DA9" w:rsidP="008B0DA9">
      <w:pPr>
        <w:ind w:firstLine="1620"/>
        <w:jc w:val="center"/>
        <w:rPr>
          <w:szCs w:val="24"/>
          <w:lang w:val="uk-UA"/>
        </w:rPr>
      </w:pPr>
      <w:r w:rsidRPr="0081093F">
        <w:rPr>
          <w:szCs w:val="24"/>
          <w:lang w:val="uk-UA"/>
        </w:rPr>
        <w:t>до заявки №_________ від «     » ______________ 20    року</w:t>
      </w:r>
    </w:p>
    <w:p w:rsidR="008B0DA9" w:rsidRPr="0081093F" w:rsidRDefault="008B0DA9" w:rsidP="008B0DA9">
      <w:pPr>
        <w:ind w:firstLine="709"/>
        <w:jc w:val="center"/>
        <w:rPr>
          <w:szCs w:val="24"/>
          <w:lang w:val="uk-UA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6511"/>
        <w:gridCol w:w="2413"/>
      </w:tblGrid>
      <w:tr w:rsidR="005E6A59" w:rsidRPr="0081093F" w:rsidTr="00125E13">
        <w:trPr>
          <w:jc w:val="center"/>
        </w:trPr>
        <w:tc>
          <w:tcPr>
            <w:tcW w:w="9345" w:type="dxa"/>
            <w:gridSpan w:val="3"/>
          </w:tcPr>
          <w:p w:rsidR="005E6A59" w:rsidRPr="0081093F" w:rsidRDefault="005E6A59" w:rsidP="00ED2DCB">
            <w:pPr>
              <w:jc w:val="center"/>
              <w:rPr>
                <w:b/>
                <w:szCs w:val="24"/>
                <w:lang w:val="uk-UA"/>
              </w:rPr>
            </w:pPr>
            <w:r w:rsidRPr="0081093F">
              <w:rPr>
                <w:b/>
                <w:szCs w:val="24"/>
                <w:lang w:val="uk-UA"/>
              </w:rPr>
              <w:t>Перелік заявленого устаткування підвищеної небезпеки</w:t>
            </w: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EB1E87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EB1E87">
            <w:pPr>
              <w:rPr>
                <w:i/>
                <w:szCs w:val="24"/>
                <w:lang w:val="uk-UA"/>
              </w:rPr>
            </w:pPr>
            <w:r w:rsidRPr="0081093F">
              <w:rPr>
                <w:i/>
                <w:szCs w:val="24"/>
                <w:lang w:val="uk-UA"/>
              </w:rPr>
              <w:t>Назва (вид, тип, марка) машини механізму, устатковання</w:t>
            </w:r>
            <w:r w:rsidR="00EB1E87" w:rsidRPr="0081093F">
              <w:rPr>
                <w:i/>
                <w:lang w:val="uk-UA"/>
              </w:rPr>
              <w:t xml:space="preserve"> </w:t>
            </w:r>
            <w:r w:rsidR="00EB1E87" w:rsidRPr="0081093F">
              <w:rPr>
                <w:i/>
                <w:szCs w:val="24"/>
                <w:lang w:val="uk-UA"/>
              </w:rPr>
              <w:t>підвищеної небезпеки</w:t>
            </w:r>
          </w:p>
        </w:tc>
        <w:tc>
          <w:tcPr>
            <w:tcW w:w="2413" w:type="dxa"/>
          </w:tcPr>
          <w:p w:rsidR="005E6A59" w:rsidRPr="0081093F" w:rsidRDefault="005E6A59" w:rsidP="0081093F">
            <w:pPr>
              <w:rPr>
                <w:szCs w:val="24"/>
                <w:lang w:val="uk-UA"/>
              </w:rPr>
            </w:pPr>
            <w:r w:rsidRPr="0081093F">
              <w:rPr>
                <w:szCs w:val="24"/>
                <w:lang w:val="uk-UA"/>
              </w:rPr>
              <w:t>п</w:t>
            </w:r>
            <w:r w:rsidR="00EB1E87" w:rsidRPr="0081093F">
              <w:rPr>
                <w:szCs w:val="24"/>
                <w:lang w:val="uk-UA"/>
              </w:rPr>
              <w:t>ункт</w:t>
            </w:r>
            <w:r w:rsidRPr="0081093F">
              <w:rPr>
                <w:szCs w:val="24"/>
                <w:lang w:val="uk-UA"/>
              </w:rPr>
              <w:t xml:space="preserve"> Групи Переліку</w:t>
            </w:r>
            <w:r w:rsidR="00EB1E87" w:rsidRPr="0081093F">
              <w:rPr>
                <w:szCs w:val="24"/>
                <w:lang w:val="uk-UA"/>
              </w:rPr>
              <w:t xml:space="preserve"> </w:t>
            </w:r>
            <w:r w:rsidR="00EB1E87" w:rsidRPr="0081093F">
              <w:rPr>
                <w:szCs w:val="24"/>
                <w:vertAlign w:val="superscript"/>
                <w:lang w:val="uk-UA"/>
              </w:rPr>
              <w:t>а</w:t>
            </w: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EB1E87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EB1E87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EB1E87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EB1E87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8B0DA9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6C7C81">
        <w:trPr>
          <w:jc w:val="center"/>
        </w:trPr>
        <w:tc>
          <w:tcPr>
            <w:tcW w:w="9345" w:type="dxa"/>
            <w:gridSpan w:val="3"/>
          </w:tcPr>
          <w:p w:rsidR="005E6A59" w:rsidRPr="0081093F" w:rsidRDefault="005E6A59" w:rsidP="00ED2DCB">
            <w:pPr>
              <w:jc w:val="center"/>
              <w:rPr>
                <w:szCs w:val="24"/>
                <w:lang w:val="uk-UA"/>
              </w:rPr>
            </w:pPr>
            <w:r w:rsidRPr="0081093F">
              <w:rPr>
                <w:b/>
                <w:szCs w:val="24"/>
                <w:lang w:val="uk-UA"/>
              </w:rPr>
              <w:t>Перелік заявлених робіт підвищеної небезпеки</w:t>
            </w: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5E6A59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EB1E87" w:rsidP="00EB1E87">
            <w:pPr>
              <w:rPr>
                <w:i/>
                <w:szCs w:val="24"/>
                <w:lang w:val="uk-UA"/>
              </w:rPr>
            </w:pPr>
            <w:r w:rsidRPr="0081093F">
              <w:rPr>
                <w:i/>
                <w:szCs w:val="24"/>
                <w:lang w:val="uk-UA"/>
              </w:rPr>
              <w:t>Назва виду робіт підвищеної небезпеки</w:t>
            </w:r>
          </w:p>
        </w:tc>
        <w:tc>
          <w:tcPr>
            <w:tcW w:w="2413" w:type="dxa"/>
          </w:tcPr>
          <w:p w:rsidR="005E6A59" w:rsidRPr="0081093F" w:rsidRDefault="005E6A59" w:rsidP="0081093F">
            <w:pPr>
              <w:rPr>
                <w:szCs w:val="24"/>
                <w:lang w:val="uk-UA"/>
              </w:rPr>
            </w:pPr>
            <w:r w:rsidRPr="0081093F">
              <w:rPr>
                <w:szCs w:val="24"/>
                <w:lang w:val="uk-UA"/>
              </w:rPr>
              <w:t>п</w:t>
            </w:r>
            <w:r w:rsidR="00EB1E87" w:rsidRPr="0081093F">
              <w:rPr>
                <w:szCs w:val="24"/>
                <w:lang w:val="uk-UA"/>
              </w:rPr>
              <w:t>ункт</w:t>
            </w:r>
            <w:r w:rsidRPr="0081093F">
              <w:rPr>
                <w:szCs w:val="24"/>
                <w:lang w:val="uk-UA"/>
              </w:rPr>
              <w:t xml:space="preserve"> Групи Додатку 2</w:t>
            </w:r>
            <w:r w:rsidR="00423B39" w:rsidRPr="0081093F">
              <w:rPr>
                <w:szCs w:val="24"/>
                <w:lang w:val="uk-UA"/>
              </w:rPr>
              <w:t xml:space="preserve"> Порядку</w:t>
            </w:r>
            <w:r w:rsidR="00EB1E87" w:rsidRPr="0081093F">
              <w:rPr>
                <w:szCs w:val="24"/>
                <w:lang w:val="uk-UA"/>
              </w:rPr>
              <w:t xml:space="preserve"> </w:t>
            </w:r>
            <w:r w:rsidR="00EB1E87" w:rsidRPr="0081093F">
              <w:rPr>
                <w:szCs w:val="24"/>
                <w:vertAlign w:val="superscript"/>
                <w:lang w:val="uk-UA"/>
              </w:rPr>
              <w:t>б</w:t>
            </w: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5E6A59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5E6A59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5E6A59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</w:tr>
      <w:tr w:rsidR="005E6A59" w:rsidRPr="0081093F" w:rsidTr="005E6A59">
        <w:trPr>
          <w:jc w:val="center"/>
        </w:trPr>
        <w:tc>
          <w:tcPr>
            <w:tcW w:w="421" w:type="dxa"/>
          </w:tcPr>
          <w:p w:rsidR="005E6A59" w:rsidRPr="0081093F" w:rsidRDefault="005E6A59" w:rsidP="005E6A59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511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2413" w:type="dxa"/>
          </w:tcPr>
          <w:p w:rsidR="005E6A59" w:rsidRPr="0081093F" w:rsidRDefault="005E6A59" w:rsidP="00ED2DCB">
            <w:pPr>
              <w:jc w:val="both"/>
              <w:rPr>
                <w:szCs w:val="24"/>
                <w:lang w:val="uk-UA"/>
              </w:rPr>
            </w:pPr>
          </w:p>
        </w:tc>
      </w:tr>
    </w:tbl>
    <w:p w:rsidR="008B0DA9" w:rsidRPr="0081093F" w:rsidRDefault="008B0DA9" w:rsidP="00027D10">
      <w:pPr>
        <w:ind w:firstLine="709"/>
        <w:jc w:val="both"/>
        <w:rPr>
          <w:szCs w:val="24"/>
          <w:lang w:val="uk-UA"/>
        </w:rPr>
      </w:pPr>
    </w:p>
    <w:p w:rsidR="008B0DA9" w:rsidRPr="0081093F" w:rsidRDefault="00EB1E87" w:rsidP="00696DD8">
      <w:pPr>
        <w:ind w:left="567" w:hanging="425"/>
        <w:jc w:val="both"/>
        <w:rPr>
          <w:szCs w:val="24"/>
          <w:lang w:val="uk-UA"/>
        </w:rPr>
      </w:pPr>
      <w:r w:rsidRPr="0081093F">
        <w:rPr>
          <w:szCs w:val="24"/>
          <w:vertAlign w:val="superscript"/>
          <w:lang w:val="uk-UA"/>
        </w:rPr>
        <w:t>а</w:t>
      </w:r>
      <w:r w:rsidR="00696DD8" w:rsidRPr="0081093F">
        <w:rPr>
          <w:szCs w:val="24"/>
          <w:vertAlign w:val="superscript"/>
          <w:lang w:val="uk-UA"/>
        </w:rPr>
        <w:t>     </w:t>
      </w:r>
      <w:r w:rsidR="00696DD8" w:rsidRPr="0081093F">
        <w:rPr>
          <w:szCs w:val="24"/>
          <w:lang w:val="uk-UA"/>
        </w:rPr>
        <w:t>Перелік машин, механізмів, устатковання підвищеної небезпеки, затверджений постановою Кабінету Міністрів України від 3 лютого 2021 року № 77.</w:t>
      </w:r>
    </w:p>
    <w:p w:rsidR="008B0DA9" w:rsidRPr="0081093F" w:rsidRDefault="00EB1E87" w:rsidP="00696DD8">
      <w:pPr>
        <w:ind w:left="567" w:hanging="425"/>
        <w:jc w:val="both"/>
        <w:rPr>
          <w:szCs w:val="24"/>
          <w:lang w:val="uk-UA"/>
        </w:rPr>
      </w:pPr>
      <w:r w:rsidRPr="0081093F">
        <w:rPr>
          <w:szCs w:val="24"/>
          <w:vertAlign w:val="superscript"/>
          <w:lang w:val="uk-UA"/>
        </w:rPr>
        <w:t>б</w:t>
      </w:r>
      <w:r w:rsidR="00696DD8" w:rsidRPr="0081093F">
        <w:rPr>
          <w:szCs w:val="24"/>
          <w:lang w:val="uk-UA"/>
        </w:rPr>
        <w:t>   </w:t>
      </w:r>
      <w:r w:rsidRPr="0081093F">
        <w:rPr>
          <w:szCs w:val="24"/>
          <w:lang w:val="uk-UA"/>
        </w:rPr>
        <w:t>Порядок видачі дозволів на виконання робіт підвищеної небезпеки та на експлуатацію (застосування) машин, механізмів, устаткування підвищеної небезпеки, затвердженого постановою Кабінету Міністрів України від 26 жовтня 2011 року № 1107</w:t>
      </w:r>
      <w:r w:rsidR="00696DD8" w:rsidRPr="0081093F">
        <w:rPr>
          <w:szCs w:val="24"/>
          <w:lang w:val="uk-UA"/>
        </w:rPr>
        <w:t>.</w:t>
      </w:r>
    </w:p>
    <w:p w:rsidR="00027D10" w:rsidRPr="0081093F" w:rsidRDefault="00027D10" w:rsidP="00027D10">
      <w:pPr>
        <w:ind w:firstLine="720"/>
        <w:rPr>
          <w:lang w:val="uk-UA"/>
        </w:rPr>
      </w:pPr>
    </w:p>
    <w:p w:rsidR="00591F65" w:rsidRDefault="00027D10" w:rsidP="005E7447">
      <w:pPr>
        <w:ind w:firstLine="720"/>
        <w:rPr>
          <w:i/>
          <w:lang w:val="uk-UA"/>
        </w:rPr>
      </w:pPr>
      <w:r w:rsidRPr="0081093F">
        <w:rPr>
          <w:b/>
          <w:i/>
          <w:lang w:val="uk-UA"/>
        </w:rPr>
        <w:t>Примітка: Види устаткування вказуються замовником.</w:t>
      </w:r>
    </w:p>
    <w:p w:rsidR="008E4683" w:rsidRDefault="008E4683" w:rsidP="005E7447">
      <w:pPr>
        <w:ind w:firstLine="720"/>
        <w:rPr>
          <w:i/>
          <w:lang w:val="uk-UA"/>
        </w:rPr>
      </w:pPr>
    </w:p>
    <w:p w:rsidR="008E4683" w:rsidRDefault="008E4683" w:rsidP="008E4683">
      <w:pPr>
        <w:rPr>
          <w:szCs w:val="24"/>
          <w:lang w:val="uk-UA"/>
        </w:rPr>
      </w:pPr>
      <w:r w:rsidRPr="00335A78">
        <w:rPr>
          <w:szCs w:val="24"/>
          <w:lang w:val="uk-UA"/>
        </w:rPr>
        <w:t>Відповідальна особа</w:t>
      </w:r>
      <w:r>
        <w:rPr>
          <w:szCs w:val="24"/>
          <w:lang w:val="uk-UA"/>
        </w:rPr>
        <w:t>:</w:t>
      </w:r>
    </w:p>
    <w:p w:rsidR="008E4683" w:rsidRDefault="008E4683" w:rsidP="008E4683">
      <w:pPr>
        <w:rPr>
          <w:szCs w:val="24"/>
          <w:lang w:val="uk-UA"/>
        </w:rPr>
      </w:pPr>
    </w:p>
    <w:p w:rsidR="008E4683" w:rsidRPr="00335A78" w:rsidRDefault="008E4683" w:rsidP="008E4683">
      <w:pPr>
        <w:rPr>
          <w:szCs w:val="24"/>
          <w:lang w:val="uk-UA"/>
        </w:rPr>
      </w:pPr>
      <w:r>
        <w:rPr>
          <w:szCs w:val="24"/>
          <w:lang w:val="uk-UA"/>
        </w:rPr>
        <w:t xml:space="preserve">_____________________          ___________________              </w:t>
      </w:r>
      <w:r w:rsidRPr="00335A78">
        <w:rPr>
          <w:szCs w:val="24"/>
          <w:lang w:val="uk-UA"/>
        </w:rPr>
        <w:t>________________________</w:t>
      </w:r>
    </w:p>
    <w:p w:rsidR="008E4683" w:rsidRDefault="008E4683" w:rsidP="008E4683">
      <w:pPr>
        <w:rPr>
          <w:i/>
          <w:sz w:val="18"/>
          <w:szCs w:val="24"/>
          <w:lang w:val="uk-UA"/>
        </w:rPr>
      </w:pPr>
      <w:r>
        <w:rPr>
          <w:i/>
          <w:sz w:val="18"/>
          <w:szCs w:val="24"/>
          <w:lang w:val="uk-UA"/>
        </w:rPr>
        <w:t xml:space="preserve">                    </w:t>
      </w:r>
      <w:r w:rsidRPr="00170397">
        <w:rPr>
          <w:i/>
          <w:sz w:val="18"/>
          <w:szCs w:val="24"/>
          <w:lang w:val="uk-UA"/>
        </w:rPr>
        <w:t>(Посада</w:t>
      </w:r>
      <w:r>
        <w:rPr>
          <w:i/>
          <w:sz w:val="18"/>
          <w:szCs w:val="24"/>
          <w:lang w:val="uk-UA"/>
        </w:rPr>
        <w:t xml:space="preserve">)                                                   (Підпис)                                                          </w:t>
      </w:r>
      <w:r w:rsidRPr="00170397">
        <w:rPr>
          <w:i/>
          <w:sz w:val="18"/>
          <w:szCs w:val="24"/>
          <w:lang w:val="uk-UA"/>
        </w:rPr>
        <w:t xml:space="preserve"> </w:t>
      </w:r>
      <w:r>
        <w:rPr>
          <w:i/>
          <w:sz w:val="18"/>
          <w:szCs w:val="24"/>
          <w:lang w:val="uk-UA"/>
        </w:rPr>
        <w:t>(Ініціали, прізвище</w:t>
      </w:r>
      <w:r w:rsidRPr="00170397">
        <w:rPr>
          <w:i/>
          <w:sz w:val="18"/>
          <w:szCs w:val="24"/>
          <w:lang w:val="uk-UA"/>
        </w:rPr>
        <w:t>)</w:t>
      </w:r>
    </w:p>
    <w:p w:rsidR="008E4683" w:rsidRPr="00170397" w:rsidRDefault="008E4683" w:rsidP="008E4683">
      <w:pPr>
        <w:rPr>
          <w:i/>
          <w:sz w:val="16"/>
          <w:szCs w:val="24"/>
          <w:lang w:val="uk-UA"/>
        </w:rPr>
      </w:pPr>
    </w:p>
    <w:p w:rsidR="008E4683" w:rsidRPr="00335A78" w:rsidRDefault="008E4683" w:rsidP="008E4683">
      <w:pPr>
        <w:rPr>
          <w:szCs w:val="24"/>
          <w:lang w:val="uk-UA"/>
        </w:rPr>
      </w:pPr>
      <w:proofErr w:type="spellStart"/>
      <w:r w:rsidRPr="00335A78">
        <w:rPr>
          <w:szCs w:val="24"/>
          <w:lang w:val="uk-UA"/>
        </w:rPr>
        <w:t>Тел</w:t>
      </w:r>
      <w:proofErr w:type="spellEnd"/>
      <w:r w:rsidRPr="00335A78">
        <w:rPr>
          <w:szCs w:val="24"/>
          <w:lang w:val="uk-UA"/>
        </w:rPr>
        <w:t>. ______________________________________</w:t>
      </w:r>
    </w:p>
    <w:p w:rsidR="008E4683" w:rsidRPr="00170397" w:rsidRDefault="008E4683" w:rsidP="008E4683">
      <w:pPr>
        <w:rPr>
          <w:sz w:val="16"/>
          <w:szCs w:val="24"/>
          <w:lang w:val="uk-UA"/>
        </w:rPr>
      </w:pPr>
    </w:p>
    <w:p w:rsidR="008E4683" w:rsidRPr="00335A78" w:rsidRDefault="008E4683" w:rsidP="008E4683">
      <w:pPr>
        <w:rPr>
          <w:szCs w:val="24"/>
          <w:lang w:val="uk-UA"/>
        </w:rPr>
      </w:pPr>
      <w:r w:rsidRPr="00335A78">
        <w:rPr>
          <w:szCs w:val="24"/>
          <w:lang w:val="en-US"/>
        </w:rPr>
        <w:t>E</w:t>
      </w:r>
      <w:r w:rsidRPr="00484265">
        <w:rPr>
          <w:szCs w:val="24"/>
          <w:lang w:val="uk-UA"/>
        </w:rPr>
        <w:t>-</w:t>
      </w:r>
      <w:r w:rsidRPr="00335A78">
        <w:rPr>
          <w:szCs w:val="24"/>
          <w:lang w:val="en-US"/>
        </w:rPr>
        <w:t>mail</w:t>
      </w:r>
      <w:r w:rsidRPr="00335A78">
        <w:rPr>
          <w:szCs w:val="24"/>
          <w:lang w:val="uk-UA"/>
        </w:rPr>
        <w:t>:</w:t>
      </w:r>
      <w:r>
        <w:rPr>
          <w:szCs w:val="24"/>
          <w:lang w:val="uk-UA"/>
        </w:rPr>
        <w:t xml:space="preserve"> </w:t>
      </w:r>
      <w:r w:rsidRPr="00335A78">
        <w:rPr>
          <w:szCs w:val="24"/>
          <w:lang w:val="uk-UA"/>
        </w:rPr>
        <w:t xml:space="preserve"> ___________________________________</w:t>
      </w:r>
    </w:p>
    <w:p w:rsidR="008E4683" w:rsidRPr="0081093F" w:rsidRDefault="008E4683" w:rsidP="005E7447">
      <w:pPr>
        <w:ind w:firstLine="720"/>
        <w:rPr>
          <w:i/>
          <w:lang w:val="uk-UA"/>
        </w:rPr>
      </w:pPr>
    </w:p>
    <w:sectPr w:rsidR="008E4683" w:rsidRPr="0081093F" w:rsidSect="00591F6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306" w:rsidRDefault="00EF6306" w:rsidP="00FA6029">
      <w:r>
        <w:separator/>
      </w:r>
    </w:p>
  </w:endnote>
  <w:endnote w:type="continuationSeparator" w:id="0">
    <w:p w:rsidR="00EF6306" w:rsidRDefault="00EF6306" w:rsidP="00FA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4FD" w:rsidRPr="00D54242" w:rsidRDefault="00EB44FD">
    <w:pPr>
      <w:pStyle w:val="a8"/>
      <w:rPr>
        <w:i/>
        <w:sz w:val="20"/>
        <w:lang w:val="uk-UA"/>
      </w:rPr>
    </w:pPr>
    <w:r w:rsidRPr="00D54242">
      <w:rPr>
        <w:i/>
        <w:sz w:val="20"/>
        <w:lang w:val="uk-UA"/>
      </w:rPr>
      <w:t>Ф 7.1.1/</w:t>
    </w:r>
    <w:r w:rsidR="0081093F">
      <w:rPr>
        <w:i/>
        <w:sz w:val="20"/>
        <w:lang w:val="uk-UA"/>
      </w:rPr>
      <w:t>2</w:t>
    </w:r>
    <w:r w:rsidRPr="00D54242">
      <w:rPr>
        <w:i/>
        <w:sz w:val="20"/>
        <w:lang w:val="uk-UA"/>
      </w:rPr>
      <w:t xml:space="preserve">  від </w:t>
    </w:r>
    <w:r w:rsidR="00F554C9">
      <w:rPr>
        <w:i/>
        <w:sz w:val="20"/>
        <w:lang w:val="uk-UA"/>
      </w:rPr>
      <w:t>0</w:t>
    </w:r>
    <w:r w:rsidR="008E4683">
      <w:rPr>
        <w:i/>
        <w:sz w:val="20"/>
        <w:lang w:val="uk-UA"/>
      </w:rPr>
      <w:t>1</w:t>
    </w:r>
    <w:r w:rsidRPr="00D54242">
      <w:rPr>
        <w:i/>
        <w:sz w:val="20"/>
        <w:lang w:val="uk-UA"/>
      </w:rPr>
      <w:t>.</w:t>
    </w:r>
    <w:r w:rsidR="0081093F">
      <w:rPr>
        <w:i/>
        <w:sz w:val="20"/>
        <w:lang w:val="uk-UA"/>
      </w:rPr>
      <w:t>0</w:t>
    </w:r>
    <w:r w:rsidR="00F554C9">
      <w:rPr>
        <w:i/>
        <w:sz w:val="20"/>
        <w:lang w:val="uk-UA"/>
      </w:rPr>
      <w:t>4</w:t>
    </w:r>
    <w:r w:rsidRPr="00D54242">
      <w:rPr>
        <w:i/>
        <w:sz w:val="20"/>
        <w:lang w:val="uk-UA"/>
      </w:rPr>
      <w:t>.20</w:t>
    </w:r>
    <w:r w:rsidR="0081093F">
      <w:rPr>
        <w:i/>
        <w:sz w:val="20"/>
        <w:lang w:val="uk-UA"/>
      </w:rPr>
      <w:t>2</w:t>
    </w:r>
    <w:r w:rsidRPr="00D54242">
      <w:rPr>
        <w:i/>
        <w:sz w:val="20"/>
        <w:lang w:val="uk-UA"/>
      </w:rPr>
      <w:t>1</w:t>
    </w:r>
    <w:r w:rsidRPr="00D54242">
      <w:rPr>
        <w:i/>
        <w:lang w:val="uk-UA"/>
      </w:rPr>
      <w:tab/>
    </w:r>
    <w:r w:rsidRPr="00D54242">
      <w:rPr>
        <w:i/>
        <w:lang w:val="uk-UA"/>
      </w:rPr>
      <w:tab/>
    </w:r>
    <w:r w:rsidRPr="00D54242">
      <w:rPr>
        <w:i/>
        <w:sz w:val="20"/>
        <w:lang w:val="uk-UA"/>
      </w:rPr>
      <w:t xml:space="preserve">Сторінка </w:t>
    </w:r>
    <w:r w:rsidR="007508B5" w:rsidRPr="00D54242">
      <w:rPr>
        <w:rStyle w:val="aa"/>
        <w:i/>
        <w:sz w:val="20"/>
        <w:lang w:val="uk-UA"/>
      </w:rPr>
      <w:fldChar w:fldCharType="begin"/>
    </w:r>
    <w:r w:rsidRPr="00D54242">
      <w:rPr>
        <w:rStyle w:val="aa"/>
        <w:i/>
        <w:sz w:val="20"/>
        <w:lang w:val="uk-UA"/>
      </w:rPr>
      <w:instrText xml:space="preserve"> PAGE </w:instrText>
    </w:r>
    <w:r w:rsidR="007508B5" w:rsidRPr="00D54242">
      <w:rPr>
        <w:rStyle w:val="aa"/>
        <w:i/>
        <w:sz w:val="20"/>
        <w:lang w:val="uk-UA"/>
      </w:rPr>
      <w:fldChar w:fldCharType="separate"/>
    </w:r>
    <w:r w:rsidR="00BB123F">
      <w:rPr>
        <w:rStyle w:val="aa"/>
        <w:i/>
        <w:noProof/>
        <w:sz w:val="20"/>
        <w:lang w:val="uk-UA"/>
      </w:rPr>
      <w:t>2</w:t>
    </w:r>
    <w:r w:rsidR="007508B5" w:rsidRPr="00D54242">
      <w:rPr>
        <w:rStyle w:val="aa"/>
        <w:i/>
        <w:sz w:val="20"/>
        <w:lang w:val="uk-UA"/>
      </w:rPr>
      <w:fldChar w:fldCharType="end"/>
    </w:r>
    <w:r w:rsidRPr="00D54242">
      <w:rPr>
        <w:i/>
        <w:sz w:val="20"/>
        <w:lang w:val="uk-UA"/>
      </w:rPr>
      <w:t xml:space="preserve">   з  </w:t>
    </w:r>
    <w:r w:rsidR="007508B5" w:rsidRPr="00D54242">
      <w:rPr>
        <w:rStyle w:val="aa"/>
        <w:i/>
        <w:sz w:val="20"/>
        <w:lang w:val="uk-UA"/>
      </w:rPr>
      <w:fldChar w:fldCharType="begin"/>
    </w:r>
    <w:r w:rsidRPr="00D54242">
      <w:rPr>
        <w:rStyle w:val="aa"/>
        <w:i/>
        <w:sz w:val="20"/>
        <w:lang w:val="uk-UA"/>
      </w:rPr>
      <w:instrText xml:space="preserve"> NUMPAGES </w:instrText>
    </w:r>
    <w:r w:rsidR="007508B5" w:rsidRPr="00D54242">
      <w:rPr>
        <w:rStyle w:val="aa"/>
        <w:i/>
        <w:sz w:val="20"/>
        <w:lang w:val="uk-UA"/>
      </w:rPr>
      <w:fldChar w:fldCharType="separate"/>
    </w:r>
    <w:r w:rsidR="00BB123F">
      <w:rPr>
        <w:rStyle w:val="aa"/>
        <w:i/>
        <w:noProof/>
        <w:sz w:val="20"/>
        <w:lang w:val="uk-UA"/>
      </w:rPr>
      <w:t>2</w:t>
    </w:r>
    <w:r w:rsidR="007508B5" w:rsidRPr="00D54242">
      <w:rPr>
        <w:rStyle w:val="aa"/>
        <w:i/>
        <w:sz w:val="20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306" w:rsidRDefault="00EF6306" w:rsidP="00FA6029">
      <w:r>
        <w:separator/>
      </w:r>
    </w:p>
  </w:footnote>
  <w:footnote w:type="continuationSeparator" w:id="0">
    <w:p w:rsidR="00EF6306" w:rsidRDefault="00EF6306" w:rsidP="00FA6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92"/>
      <w:gridCol w:w="4240"/>
      <w:gridCol w:w="3544"/>
    </w:tblGrid>
    <w:tr w:rsidR="00946B52" w:rsidRPr="00946B52" w:rsidTr="00A351EA">
      <w:trPr>
        <w:trHeight w:val="325"/>
        <w:jc w:val="center"/>
      </w:trPr>
      <w:tc>
        <w:tcPr>
          <w:tcW w:w="1992" w:type="dxa"/>
          <w:vMerge w:val="restart"/>
          <w:vAlign w:val="center"/>
        </w:tcPr>
        <w:p w:rsidR="00946B52" w:rsidRPr="00946B52" w:rsidRDefault="00946B52" w:rsidP="00946B52">
          <w:pPr>
            <w:spacing w:after="160" w:line="259" w:lineRule="auto"/>
            <w:jc w:val="center"/>
            <w:rPr>
              <w:rFonts w:eastAsia="Calibri"/>
              <w:sz w:val="22"/>
              <w:szCs w:val="22"/>
              <w:lang w:val="en-US" w:eastAsia="en-US"/>
            </w:rPr>
          </w:pPr>
        </w:p>
      </w:tc>
      <w:tc>
        <w:tcPr>
          <w:tcW w:w="4240" w:type="dxa"/>
          <w:vAlign w:val="center"/>
        </w:tcPr>
        <w:p w:rsidR="00946B52" w:rsidRPr="00946B52" w:rsidRDefault="005C6160" w:rsidP="00946B52">
          <w:pPr>
            <w:jc w:val="center"/>
            <w:rPr>
              <w:rFonts w:eastAsia="Calibri"/>
              <w:b/>
              <w:sz w:val="22"/>
              <w:szCs w:val="22"/>
              <w:lang w:val="uk-UA" w:eastAsia="en-US"/>
            </w:rPr>
          </w:pPr>
          <w:r w:rsidRPr="00946B52">
            <w:rPr>
              <w:rFonts w:eastAsia="Calibri"/>
              <w:b/>
              <w:sz w:val="22"/>
              <w:szCs w:val="22"/>
              <w:lang w:val="uk-UA" w:eastAsia="en-US"/>
            </w:rPr>
            <w:t>ОІ ТОВ «ПРОМТЕХДІАГНОСТИКА»</w:t>
          </w:r>
        </w:p>
      </w:tc>
      <w:tc>
        <w:tcPr>
          <w:tcW w:w="3544" w:type="dxa"/>
        </w:tcPr>
        <w:p w:rsidR="00946B52" w:rsidRPr="00733050" w:rsidRDefault="00946B52" w:rsidP="00733050">
          <w:pPr>
            <w:rPr>
              <w:rFonts w:eastAsia="Calibri"/>
              <w:i/>
              <w:sz w:val="22"/>
              <w:szCs w:val="22"/>
              <w:lang w:val="en-US" w:eastAsia="en-US"/>
            </w:rPr>
          </w:pPr>
          <w:r w:rsidRPr="00946B52">
            <w:rPr>
              <w:rFonts w:eastAsia="Calibri"/>
              <w:i/>
              <w:sz w:val="22"/>
              <w:szCs w:val="22"/>
              <w:lang w:val="uk-UA" w:eastAsia="en-US"/>
            </w:rPr>
            <w:t xml:space="preserve">Версія: </w:t>
          </w:r>
          <w:r w:rsidR="00733050">
            <w:rPr>
              <w:rFonts w:eastAsia="Calibri"/>
              <w:i/>
              <w:sz w:val="22"/>
              <w:szCs w:val="22"/>
              <w:lang w:val="en-US" w:eastAsia="en-US"/>
            </w:rPr>
            <w:t>2</w:t>
          </w:r>
        </w:p>
      </w:tc>
    </w:tr>
    <w:tr w:rsidR="00946B52" w:rsidRPr="00946B52" w:rsidTr="00A351EA">
      <w:trPr>
        <w:trHeight w:val="363"/>
        <w:jc w:val="center"/>
      </w:trPr>
      <w:tc>
        <w:tcPr>
          <w:tcW w:w="1992" w:type="dxa"/>
          <w:vMerge/>
          <w:vAlign w:val="center"/>
        </w:tcPr>
        <w:p w:rsidR="00946B52" w:rsidRPr="00946B52" w:rsidRDefault="00946B52" w:rsidP="00946B52">
          <w:pPr>
            <w:spacing w:after="160" w:line="259" w:lineRule="auto"/>
            <w:jc w:val="center"/>
            <w:rPr>
              <w:rFonts w:eastAsia="Calibri"/>
              <w:sz w:val="22"/>
              <w:szCs w:val="22"/>
              <w:lang w:val="en-US" w:eastAsia="en-US"/>
            </w:rPr>
          </w:pPr>
        </w:p>
      </w:tc>
      <w:tc>
        <w:tcPr>
          <w:tcW w:w="4240" w:type="dxa"/>
          <w:vAlign w:val="center"/>
        </w:tcPr>
        <w:p w:rsidR="00946B52" w:rsidRPr="00733050" w:rsidRDefault="00946B52" w:rsidP="00733050">
          <w:pPr>
            <w:jc w:val="center"/>
            <w:rPr>
              <w:rFonts w:eastAsia="Calibri"/>
              <w:b/>
              <w:sz w:val="22"/>
              <w:szCs w:val="22"/>
              <w:lang w:val="en-US" w:eastAsia="en-US"/>
            </w:rPr>
          </w:pPr>
          <w:r w:rsidRPr="00946B52">
            <w:rPr>
              <w:rFonts w:eastAsia="Calibri"/>
              <w:b/>
              <w:sz w:val="22"/>
              <w:szCs w:val="22"/>
              <w:lang w:val="uk-UA" w:eastAsia="en-US"/>
            </w:rPr>
            <w:t>Ф 7.1.</w:t>
          </w:r>
          <w:r w:rsidRPr="00946B52">
            <w:rPr>
              <w:rFonts w:eastAsia="Calibri"/>
              <w:b/>
              <w:sz w:val="22"/>
              <w:szCs w:val="22"/>
              <w:lang w:val="en-US" w:eastAsia="en-US"/>
            </w:rPr>
            <w:t>1</w:t>
          </w:r>
          <w:r w:rsidRPr="00946B52">
            <w:rPr>
              <w:rFonts w:eastAsia="Calibri"/>
              <w:b/>
              <w:sz w:val="22"/>
              <w:szCs w:val="22"/>
              <w:lang w:val="uk-UA" w:eastAsia="en-US"/>
            </w:rPr>
            <w:t>/</w:t>
          </w:r>
          <w:r w:rsidR="00733050">
            <w:rPr>
              <w:rFonts w:eastAsia="Calibri"/>
              <w:b/>
              <w:sz w:val="22"/>
              <w:szCs w:val="22"/>
              <w:lang w:val="en-US" w:eastAsia="en-US"/>
            </w:rPr>
            <w:t>2</w:t>
          </w:r>
        </w:p>
      </w:tc>
      <w:tc>
        <w:tcPr>
          <w:tcW w:w="3544" w:type="dxa"/>
        </w:tcPr>
        <w:p w:rsidR="00946B52" w:rsidRPr="00946B52" w:rsidRDefault="00946B52" w:rsidP="00F554C9">
          <w:pPr>
            <w:rPr>
              <w:rFonts w:eastAsia="Calibri"/>
              <w:sz w:val="22"/>
              <w:szCs w:val="22"/>
              <w:lang w:val="uk-UA" w:eastAsia="en-US"/>
            </w:rPr>
          </w:pPr>
          <w:r w:rsidRPr="00946B52">
            <w:rPr>
              <w:rFonts w:eastAsia="Calibri"/>
              <w:sz w:val="22"/>
              <w:szCs w:val="22"/>
              <w:lang w:val="uk-UA" w:eastAsia="en-US"/>
            </w:rPr>
            <w:t xml:space="preserve">Дата: </w:t>
          </w:r>
          <w:r w:rsidR="00F554C9">
            <w:rPr>
              <w:rFonts w:eastAsia="Calibri"/>
              <w:sz w:val="22"/>
              <w:szCs w:val="22"/>
              <w:lang w:val="en-US" w:eastAsia="en-US"/>
            </w:rPr>
            <w:t>0</w:t>
          </w:r>
          <w:r w:rsidR="00733050">
            <w:rPr>
              <w:rFonts w:eastAsia="Calibri"/>
              <w:sz w:val="22"/>
              <w:szCs w:val="22"/>
              <w:lang w:val="en-US" w:eastAsia="en-US"/>
            </w:rPr>
            <w:t>1</w: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t>.</w:t>
          </w:r>
          <w:r w:rsidR="00733050">
            <w:rPr>
              <w:rFonts w:eastAsia="Calibri"/>
              <w:sz w:val="22"/>
              <w:szCs w:val="22"/>
              <w:lang w:val="uk-UA" w:eastAsia="en-US"/>
            </w:rPr>
            <w:t>0</w:t>
          </w:r>
          <w:r w:rsidR="00F554C9">
            <w:rPr>
              <w:rFonts w:eastAsia="Calibri"/>
              <w:sz w:val="22"/>
              <w:szCs w:val="22"/>
              <w:lang w:val="uk-UA" w:eastAsia="en-US"/>
            </w:rPr>
            <w:t>4</w: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t>.20</w:t>
          </w:r>
          <w:r w:rsidR="00733050">
            <w:rPr>
              <w:rFonts w:eastAsia="Calibri"/>
              <w:sz w:val="22"/>
              <w:szCs w:val="22"/>
              <w:lang w:val="uk-UA" w:eastAsia="en-US"/>
            </w:rPr>
            <w:t>21</w:t>
          </w:r>
        </w:p>
      </w:tc>
    </w:tr>
    <w:tr w:rsidR="00946B52" w:rsidRPr="00946B52" w:rsidTr="00A351EA">
      <w:trPr>
        <w:trHeight w:val="301"/>
        <w:jc w:val="center"/>
      </w:trPr>
      <w:tc>
        <w:tcPr>
          <w:tcW w:w="1992" w:type="dxa"/>
          <w:vMerge/>
        </w:tcPr>
        <w:p w:rsidR="00946B52" w:rsidRPr="00946B52" w:rsidRDefault="00946B52" w:rsidP="00946B52">
          <w:pPr>
            <w:spacing w:after="160" w:line="259" w:lineRule="auto"/>
            <w:rPr>
              <w:rFonts w:eastAsia="Calibri"/>
              <w:sz w:val="22"/>
              <w:szCs w:val="22"/>
              <w:lang w:val="en-US" w:eastAsia="en-US"/>
            </w:rPr>
          </w:pPr>
        </w:p>
      </w:tc>
      <w:tc>
        <w:tcPr>
          <w:tcW w:w="4240" w:type="dxa"/>
          <w:vMerge w:val="restart"/>
          <w:vAlign w:val="center"/>
        </w:tcPr>
        <w:p w:rsidR="00946B52" w:rsidRPr="00946B52" w:rsidRDefault="00946B52" w:rsidP="00946B52">
          <w:pPr>
            <w:jc w:val="center"/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</w:pPr>
          <w:r w:rsidRPr="00946B52"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  <w:t>Заявка</w:t>
          </w:r>
          <w:r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  <w:t xml:space="preserve"> на проведення робіт з експертизи </w:t>
          </w:r>
          <w:r w:rsidR="005C6160"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  <w:t>(</w:t>
          </w:r>
          <w:r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  <w:t>аудиту</w:t>
          </w:r>
          <w:r w:rsidR="005C6160"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  <w:t>)</w:t>
          </w:r>
          <w:r>
            <w:rPr>
              <w:rFonts w:eastAsia="Calibri"/>
              <w:b/>
              <w:bCs/>
              <w:i/>
              <w:iCs/>
              <w:sz w:val="22"/>
              <w:szCs w:val="22"/>
              <w:lang w:val="uk-UA" w:eastAsia="en-US"/>
            </w:rPr>
            <w:t xml:space="preserve"> стану ОП</w:t>
          </w:r>
        </w:p>
      </w:tc>
      <w:tc>
        <w:tcPr>
          <w:tcW w:w="3544" w:type="dxa"/>
        </w:tcPr>
        <w:p w:rsidR="00946B52" w:rsidRPr="00946B52" w:rsidRDefault="00946B52" w:rsidP="00946B52">
          <w:pPr>
            <w:rPr>
              <w:rFonts w:eastAsia="Calibri"/>
              <w:sz w:val="22"/>
              <w:szCs w:val="22"/>
              <w:lang w:val="uk-UA" w:eastAsia="en-US"/>
            </w:rPr>
          </w:pPr>
          <w:r w:rsidRPr="00946B52">
            <w:rPr>
              <w:rFonts w:eastAsia="Calibri"/>
              <w:sz w:val="22"/>
              <w:szCs w:val="22"/>
              <w:lang w:val="uk-UA" w:eastAsia="en-US"/>
            </w:rPr>
            <w:t xml:space="preserve">Сторінка: </w: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fldChar w:fldCharType="begin"/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instrText>PAGE   \* MERGEFORMAT</w:instrTex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fldChar w:fldCharType="separate"/>
          </w:r>
          <w:r w:rsidR="00BB123F">
            <w:rPr>
              <w:rFonts w:eastAsia="Calibri"/>
              <w:noProof/>
              <w:sz w:val="22"/>
              <w:szCs w:val="22"/>
              <w:lang w:val="uk-UA" w:eastAsia="en-US"/>
            </w:rPr>
            <w:t>2</w: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fldChar w:fldCharType="end"/>
          </w:r>
        </w:p>
      </w:tc>
    </w:tr>
    <w:tr w:rsidR="00946B52" w:rsidRPr="00946B52" w:rsidTr="00A351EA">
      <w:trPr>
        <w:trHeight w:val="162"/>
        <w:jc w:val="center"/>
      </w:trPr>
      <w:tc>
        <w:tcPr>
          <w:tcW w:w="1992" w:type="dxa"/>
          <w:vMerge/>
        </w:tcPr>
        <w:p w:rsidR="00946B52" w:rsidRPr="00946B52" w:rsidRDefault="00946B52" w:rsidP="00946B52">
          <w:pPr>
            <w:spacing w:after="160" w:line="259" w:lineRule="auto"/>
            <w:rPr>
              <w:rFonts w:eastAsia="Calibri"/>
              <w:sz w:val="22"/>
              <w:szCs w:val="22"/>
              <w:lang w:val="en-US" w:eastAsia="en-US"/>
            </w:rPr>
          </w:pPr>
        </w:p>
      </w:tc>
      <w:tc>
        <w:tcPr>
          <w:tcW w:w="4240" w:type="dxa"/>
          <w:vMerge/>
        </w:tcPr>
        <w:p w:rsidR="00946B52" w:rsidRPr="00946B52" w:rsidRDefault="00946B52" w:rsidP="00946B52">
          <w:pPr>
            <w:rPr>
              <w:rFonts w:eastAsia="Calibri"/>
              <w:sz w:val="22"/>
              <w:szCs w:val="22"/>
              <w:lang w:val="en-US" w:eastAsia="en-US"/>
            </w:rPr>
          </w:pPr>
        </w:p>
      </w:tc>
      <w:tc>
        <w:tcPr>
          <w:tcW w:w="3544" w:type="dxa"/>
        </w:tcPr>
        <w:p w:rsidR="00946B52" w:rsidRPr="00946B52" w:rsidRDefault="00946B52" w:rsidP="00946B52">
          <w:pPr>
            <w:rPr>
              <w:rFonts w:eastAsia="Calibri"/>
              <w:sz w:val="22"/>
              <w:szCs w:val="22"/>
              <w:lang w:val="uk-UA" w:eastAsia="en-US"/>
            </w:rPr>
          </w:pPr>
          <w:r w:rsidRPr="00946B52">
            <w:rPr>
              <w:rFonts w:eastAsia="Calibri"/>
              <w:sz w:val="22"/>
              <w:szCs w:val="22"/>
              <w:lang w:val="uk-UA" w:eastAsia="en-US"/>
            </w:rPr>
            <w:t xml:space="preserve">Сторінок: </w: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fldChar w:fldCharType="begin"/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instrText xml:space="preserve"> NUMPAGES </w:instrTex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fldChar w:fldCharType="separate"/>
          </w:r>
          <w:r w:rsidR="00BB123F">
            <w:rPr>
              <w:rFonts w:eastAsia="Calibri"/>
              <w:noProof/>
              <w:sz w:val="22"/>
              <w:szCs w:val="22"/>
              <w:lang w:val="uk-UA" w:eastAsia="en-US"/>
            </w:rPr>
            <w:t>2</w:t>
          </w:r>
          <w:r w:rsidRPr="00946B52">
            <w:rPr>
              <w:rFonts w:eastAsia="Calibri"/>
              <w:sz w:val="22"/>
              <w:szCs w:val="22"/>
              <w:lang w:val="uk-UA" w:eastAsia="en-US"/>
            </w:rPr>
            <w:fldChar w:fldCharType="end"/>
          </w:r>
        </w:p>
      </w:tc>
    </w:tr>
  </w:tbl>
  <w:p w:rsidR="00946B52" w:rsidRDefault="00946B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373B"/>
    <w:multiLevelType w:val="hybridMultilevel"/>
    <w:tmpl w:val="17626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165B2"/>
    <w:multiLevelType w:val="hybridMultilevel"/>
    <w:tmpl w:val="73F60298"/>
    <w:lvl w:ilvl="0" w:tplc="49CA2298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78"/>
    <w:rsid w:val="0002400E"/>
    <w:rsid w:val="00027D10"/>
    <w:rsid w:val="0005708E"/>
    <w:rsid w:val="00062E65"/>
    <w:rsid w:val="00064B3D"/>
    <w:rsid w:val="00070BB8"/>
    <w:rsid w:val="000808E5"/>
    <w:rsid w:val="00104E78"/>
    <w:rsid w:val="001C4883"/>
    <w:rsid w:val="00294852"/>
    <w:rsid w:val="002B3213"/>
    <w:rsid w:val="002C5080"/>
    <w:rsid w:val="00302710"/>
    <w:rsid w:val="00365A45"/>
    <w:rsid w:val="00423B39"/>
    <w:rsid w:val="00452B69"/>
    <w:rsid w:val="00503A54"/>
    <w:rsid w:val="00513044"/>
    <w:rsid w:val="0057205F"/>
    <w:rsid w:val="00591F65"/>
    <w:rsid w:val="005B58A3"/>
    <w:rsid w:val="005C3E08"/>
    <w:rsid w:val="005C6160"/>
    <w:rsid w:val="005E6A59"/>
    <w:rsid w:val="005E7447"/>
    <w:rsid w:val="00613C1B"/>
    <w:rsid w:val="00621AC0"/>
    <w:rsid w:val="00646A25"/>
    <w:rsid w:val="0066085D"/>
    <w:rsid w:val="006805A4"/>
    <w:rsid w:val="00696DD8"/>
    <w:rsid w:val="006D2907"/>
    <w:rsid w:val="00733050"/>
    <w:rsid w:val="00744AF1"/>
    <w:rsid w:val="007508B5"/>
    <w:rsid w:val="007B3E78"/>
    <w:rsid w:val="007C45DB"/>
    <w:rsid w:val="0081093F"/>
    <w:rsid w:val="008776F0"/>
    <w:rsid w:val="008B0DA9"/>
    <w:rsid w:val="008D77AF"/>
    <w:rsid w:val="008E4683"/>
    <w:rsid w:val="008E4E46"/>
    <w:rsid w:val="00946B52"/>
    <w:rsid w:val="00970186"/>
    <w:rsid w:val="009942C0"/>
    <w:rsid w:val="009B6D4E"/>
    <w:rsid w:val="009B72DC"/>
    <w:rsid w:val="00A268F8"/>
    <w:rsid w:val="00A34601"/>
    <w:rsid w:val="00A5106C"/>
    <w:rsid w:val="00A657E4"/>
    <w:rsid w:val="00AA73D5"/>
    <w:rsid w:val="00AD26F5"/>
    <w:rsid w:val="00AE2AA9"/>
    <w:rsid w:val="00B2320F"/>
    <w:rsid w:val="00B30FF7"/>
    <w:rsid w:val="00B32115"/>
    <w:rsid w:val="00B3698D"/>
    <w:rsid w:val="00BA533F"/>
    <w:rsid w:val="00BB123F"/>
    <w:rsid w:val="00BF05EC"/>
    <w:rsid w:val="00BF671C"/>
    <w:rsid w:val="00C03B8B"/>
    <w:rsid w:val="00C77C96"/>
    <w:rsid w:val="00CB0C0F"/>
    <w:rsid w:val="00CD492C"/>
    <w:rsid w:val="00CE6D37"/>
    <w:rsid w:val="00D54242"/>
    <w:rsid w:val="00DD5171"/>
    <w:rsid w:val="00DE7A1C"/>
    <w:rsid w:val="00E81C7F"/>
    <w:rsid w:val="00E84DA5"/>
    <w:rsid w:val="00E902F0"/>
    <w:rsid w:val="00EA1A8D"/>
    <w:rsid w:val="00EB1E87"/>
    <w:rsid w:val="00EB44FD"/>
    <w:rsid w:val="00ED2DCB"/>
    <w:rsid w:val="00EF6306"/>
    <w:rsid w:val="00F554C9"/>
    <w:rsid w:val="00F554FB"/>
    <w:rsid w:val="00F86149"/>
    <w:rsid w:val="00FA1E0E"/>
    <w:rsid w:val="00FA6029"/>
    <w:rsid w:val="00FD2981"/>
    <w:rsid w:val="00FF1268"/>
    <w:rsid w:val="00FF1E32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A72CE"/>
  <w15:docId w15:val="{C9E5E446-C688-4A2F-B91A-68933083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9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4E78"/>
    <w:pPr>
      <w:keepNext/>
      <w:jc w:val="center"/>
      <w:outlineLvl w:val="0"/>
    </w:pPr>
    <w:rPr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4E78"/>
    <w:rPr>
      <w:rFonts w:ascii="Times New Roman" w:eastAsia="Times New Roman" w:hAnsi="Times New Roman" w:cs="Times New Roman"/>
      <w:i/>
      <w:iCs/>
      <w:sz w:val="28"/>
      <w:szCs w:val="20"/>
      <w:lang w:eastAsia="ru-RU"/>
    </w:rPr>
  </w:style>
  <w:style w:type="paragraph" w:styleId="a3">
    <w:name w:val="Body Text Indent"/>
    <w:basedOn w:val="a"/>
    <w:link w:val="a4"/>
    <w:rsid w:val="00104E78"/>
    <w:pPr>
      <w:ind w:firstLine="709"/>
      <w:jc w:val="both"/>
    </w:pPr>
  </w:style>
  <w:style w:type="character" w:customStyle="1" w:styleId="a4">
    <w:name w:val="Основной текст с отступом Знак"/>
    <w:basedOn w:val="a0"/>
    <w:link w:val="a3"/>
    <w:rsid w:val="00104E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qFormat/>
    <w:rsid w:val="00104E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FA60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602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A60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602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age number"/>
    <w:basedOn w:val="a0"/>
    <w:rsid w:val="00EB44FD"/>
  </w:style>
  <w:style w:type="paragraph" w:styleId="ab">
    <w:name w:val="Balloon Text"/>
    <w:basedOn w:val="a"/>
    <w:link w:val="ac"/>
    <w:uiPriority w:val="99"/>
    <w:semiHidden/>
    <w:unhideWhenUsed/>
    <w:rsid w:val="009B72D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B72D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59"/>
    <w:rsid w:val="0073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Косенко</dc:creator>
  <cp:lastModifiedBy>Kuzz Ukka</cp:lastModifiedBy>
  <cp:revision>12</cp:revision>
  <cp:lastPrinted>2019-06-07T08:27:00Z</cp:lastPrinted>
  <dcterms:created xsi:type="dcterms:W3CDTF">2021-03-25T08:39:00Z</dcterms:created>
  <dcterms:modified xsi:type="dcterms:W3CDTF">2022-07-26T08:02:00Z</dcterms:modified>
</cp:coreProperties>
</file>