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1850"/>
        <w:gridCol w:w="392"/>
        <w:gridCol w:w="5133"/>
      </w:tblGrid>
      <w:tr w:rsidR="00466924" w:rsidTr="002158D6">
        <w:trPr>
          <w:trHeight w:val="982"/>
        </w:trPr>
        <w:tc>
          <w:tcPr>
            <w:tcW w:w="9664" w:type="dxa"/>
            <w:gridSpan w:val="4"/>
          </w:tcPr>
          <w:p w:rsidR="00466924" w:rsidRDefault="00466924" w:rsidP="002158D6">
            <w:pPr>
              <w:pStyle w:val="a3"/>
              <w:ind w:firstLine="0"/>
              <w:jc w:val="center"/>
            </w:pPr>
            <w:r>
              <w:t>Министерство образования и науки РФ</w:t>
            </w:r>
          </w:p>
          <w:p w:rsidR="00466924" w:rsidRDefault="00466924" w:rsidP="002158D6">
            <w:pPr>
              <w:pStyle w:val="a3"/>
              <w:ind w:firstLine="0"/>
              <w:jc w:val="center"/>
            </w:pPr>
            <w:r>
              <w:t>ФГБОУ ВПО «Пермский государственный национальный исследовательский университет»</w:t>
            </w:r>
          </w:p>
          <w:p w:rsidR="00466924" w:rsidRDefault="00466924" w:rsidP="002158D6">
            <w:pPr>
              <w:pStyle w:val="a3"/>
              <w:ind w:firstLine="0"/>
              <w:jc w:val="right"/>
            </w:pPr>
          </w:p>
        </w:tc>
      </w:tr>
      <w:tr w:rsidR="00466924" w:rsidTr="002158D6">
        <w:trPr>
          <w:trHeight w:val="1343"/>
        </w:trPr>
        <w:tc>
          <w:tcPr>
            <w:tcW w:w="9664" w:type="dxa"/>
            <w:gridSpan w:val="4"/>
          </w:tcPr>
          <w:p w:rsidR="00466924" w:rsidRDefault="00466924" w:rsidP="002158D6">
            <w:pPr>
              <w:pStyle w:val="a3"/>
              <w:ind w:firstLine="0"/>
            </w:pPr>
          </w:p>
        </w:tc>
      </w:tr>
      <w:tr w:rsidR="00466924" w:rsidTr="002158D6">
        <w:trPr>
          <w:trHeight w:val="1703"/>
        </w:trPr>
        <w:tc>
          <w:tcPr>
            <w:tcW w:w="4139" w:type="dxa"/>
            <w:gridSpan w:val="2"/>
            <w:hideMark/>
          </w:tcPr>
          <w:p w:rsidR="00466924" w:rsidRDefault="00466924" w:rsidP="002158D6">
            <w:pPr>
              <w:pStyle w:val="a3"/>
              <w:ind w:firstLine="0"/>
            </w:pPr>
          </w:p>
        </w:tc>
        <w:tc>
          <w:tcPr>
            <w:tcW w:w="5525" w:type="dxa"/>
            <w:gridSpan w:val="2"/>
            <w:hideMark/>
          </w:tcPr>
          <w:p w:rsidR="00466924" w:rsidRDefault="00466924" w:rsidP="002158D6">
            <w:pPr>
              <w:pStyle w:val="a3"/>
              <w:ind w:firstLine="0"/>
            </w:pPr>
            <w:r>
              <w:t>Кафедра математического обеспечения вычислительных систем</w:t>
            </w:r>
          </w:p>
        </w:tc>
      </w:tr>
      <w:tr w:rsidR="00466924" w:rsidTr="002158D6">
        <w:trPr>
          <w:trHeight w:val="1809"/>
        </w:trPr>
        <w:tc>
          <w:tcPr>
            <w:tcW w:w="9664" w:type="dxa"/>
            <w:gridSpan w:val="4"/>
          </w:tcPr>
          <w:p w:rsidR="00466924" w:rsidRDefault="00466924" w:rsidP="002158D6">
            <w:pPr>
              <w:pStyle w:val="a3"/>
              <w:ind w:firstLine="0"/>
              <w:jc w:val="center"/>
            </w:pPr>
            <w:r>
              <w:t>Отчёт по предмету</w:t>
            </w:r>
          </w:p>
          <w:p w:rsidR="00466924" w:rsidRDefault="00466924" w:rsidP="002158D6">
            <w:pPr>
              <w:pStyle w:val="a3"/>
              <w:ind w:firstLine="0"/>
              <w:jc w:val="center"/>
            </w:pPr>
            <w:r>
              <w:t>«Методы искусственного интеллекта»</w:t>
            </w:r>
          </w:p>
          <w:p w:rsidR="00466924" w:rsidRDefault="00466924" w:rsidP="002158D6">
            <w:pPr>
              <w:pStyle w:val="a3"/>
              <w:ind w:firstLine="0"/>
            </w:pPr>
          </w:p>
          <w:p w:rsidR="00466924" w:rsidRDefault="00466924" w:rsidP="002158D6">
            <w:pPr>
              <w:pStyle w:val="a3"/>
              <w:ind w:firstLine="0"/>
            </w:pPr>
          </w:p>
        </w:tc>
      </w:tr>
      <w:tr w:rsidR="00466924" w:rsidTr="002158D6">
        <w:trPr>
          <w:trHeight w:val="1840"/>
        </w:trPr>
        <w:tc>
          <w:tcPr>
            <w:tcW w:w="9664" w:type="dxa"/>
            <w:gridSpan w:val="4"/>
          </w:tcPr>
          <w:p w:rsidR="00466924" w:rsidRPr="00472B8B" w:rsidRDefault="00466924" w:rsidP="00466924">
            <w:pPr>
              <w:pStyle w:val="a3"/>
              <w:ind w:firstLine="0"/>
              <w:jc w:val="center"/>
              <w:rPr>
                <w:b/>
              </w:rPr>
            </w:pPr>
            <w:r>
              <w:rPr>
                <w:b/>
              </w:rPr>
              <w:t>Исследование изображений плевральных выпотов для ранней диагностики заболеваний</w:t>
            </w:r>
          </w:p>
        </w:tc>
      </w:tr>
      <w:tr w:rsidR="00466924" w:rsidTr="002158D6">
        <w:trPr>
          <w:trHeight w:val="1145"/>
        </w:trPr>
        <w:tc>
          <w:tcPr>
            <w:tcW w:w="4531" w:type="dxa"/>
            <w:gridSpan w:val="3"/>
          </w:tcPr>
          <w:p w:rsidR="00466924" w:rsidRDefault="00466924" w:rsidP="002158D6">
            <w:pPr>
              <w:pStyle w:val="a3"/>
              <w:ind w:firstLine="0"/>
            </w:pPr>
          </w:p>
        </w:tc>
        <w:tc>
          <w:tcPr>
            <w:tcW w:w="5133" w:type="dxa"/>
            <w:hideMark/>
          </w:tcPr>
          <w:p w:rsidR="00466924" w:rsidRDefault="00466924" w:rsidP="002158D6">
            <w:pPr>
              <w:pStyle w:val="a3"/>
              <w:ind w:firstLine="0"/>
              <w:jc w:val="right"/>
            </w:pPr>
            <w:r>
              <w:t>Работу выполнил студент</w:t>
            </w:r>
          </w:p>
          <w:p w:rsidR="00466924" w:rsidRDefault="00466924" w:rsidP="002158D6">
            <w:pPr>
              <w:pStyle w:val="a3"/>
              <w:ind w:firstLine="0"/>
              <w:jc w:val="right"/>
            </w:pPr>
            <w:r>
              <w:t>группы ПМИ-1,2 4 курса</w:t>
            </w:r>
          </w:p>
          <w:p w:rsidR="00466924" w:rsidRDefault="00466924" w:rsidP="002158D6">
            <w:pPr>
              <w:pStyle w:val="a3"/>
              <w:ind w:firstLine="0"/>
              <w:jc w:val="right"/>
            </w:pPr>
            <w:r>
              <w:t>механико-математического ф-та</w:t>
            </w:r>
          </w:p>
          <w:p w:rsidR="00466924" w:rsidRDefault="00466924" w:rsidP="00466924">
            <w:pPr>
              <w:pStyle w:val="a3"/>
              <w:ind w:firstLine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ab/>
            </w:r>
            <w:proofErr w:type="spellStart"/>
            <w:r>
              <w:t>Заманов</w:t>
            </w:r>
            <w:proofErr w:type="spellEnd"/>
            <w:r>
              <w:t xml:space="preserve"> М.Р.</w:t>
            </w:r>
          </w:p>
        </w:tc>
      </w:tr>
      <w:tr w:rsidR="00466924" w:rsidTr="002158D6">
        <w:trPr>
          <w:trHeight w:val="787"/>
        </w:trPr>
        <w:tc>
          <w:tcPr>
            <w:tcW w:w="4531" w:type="dxa"/>
            <w:gridSpan w:val="3"/>
          </w:tcPr>
          <w:p w:rsidR="00466924" w:rsidRDefault="00466924" w:rsidP="002158D6">
            <w:pPr>
              <w:pStyle w:val="a3"/>
              <w:ind w:firstLine="0"/>
            </w:pPr>
          </w:p>
        </w:tc>
        <w:tc>
          <w:tcPr>
            <w:tcW w:w="5133" w:type="dxa"/>
            <w:hideMark/>
          </w:tcPr>
          <w:p w:rsidR="00466924" w:rsidRDefault="00466924" w:rsidP="002158D6">
            <w:pPr>
              <w:pStyle w:val="a3"/>
              <w:ind w:firstLine="0"/>
              <w:jc w:val="right"/>
            </w:pPr>
            <w:r>
              <w:t>Работу проверил:</w:t>
            </w:r>
          </w:p>
          <w:p w:rsidR="00466924" w:rsidRDefault="00466924" w:rsidP="002158D6">
            <w:pPr>
              <w:pStyle w:val="a3"/>
              <w:ind w:firstLine="0"/>
              <w:jc w:val="right"/>
              <w:rPr>
                <w:rtl/>
              </w:rPr>
            </w:pPr>
            <w:r>
              <w:t xml:space="preserve">Доктор технических наук, профессор </w:t>
            </w:r>
            <w:proofErr w:type="spellStart"/>
            <w:r>
              <w:t>Ясницкий</w:t>
            </w:r>
            <w:proofErr w:type="spellEnd"/>
            <w:r>
              <w:t xml:space="preserve"> Леонид Нахимович</w:t>
            </w:r>
          </w:p>
        </w:tc>
      </w:tr>
      <w:tr w:rsidR="00466924" w:rsidTr="00466924">
        <w:trPr>
          <w:trHeight w:val="3660"/>
        </w:trPr>
        <w:tc>
          <w:tcPr>
            <w:tcW w:w="2289" w:type="dxa"/>
          </w:tcPr>
          <w:p w:rsidR="00466924" w:rsidRDefault="00466924" w:rsidP="002158D6">
            <w:pPr>
              <w:pStyle w:val="a3"/>
              <w:ind w:firstLine="0"/>
            </w:pPr>
          </w:p>
        </w:tc>
        <w:tc>
          <w:tcPr>
            <w:tcW w:w="2242" w:type="dxa"/>
            <w:gridSpan w:val="2"/>
          </w:tcPr>
          <w:p w:rsidR="00466924" w:rsidRDefault="00466924" w:rsidP="002158D6">
            <w:pPr>
              <w:pStyle w:val="a3"/>
              <w:ind w:firstLine="0"/>
            </w:pPr>
          </w:p>
        </w:tc>
        <w:tc>
          <w:tcPr>
            <w:tcW w:w="5133" w:type="dxa"/>
            <w:hideMark/>
          </w:tcPr>
          <w:p w:rsidR="00466924" w:rsidRDefault="00466924" w:rsidP="002158D6">
            <w:pPr>
              <w:pStyle w:val="a3"/>
              <w:ind w:firstLine="0"/>
              <w:jc w:val="right"/>
            </w:pPr>
            <w:r>
              <w:rPr>
                <w:lang w:val="en-US"/>
              </w:rPr>
              <w:t>“____” __________________ 2019</w:t>
            </w:r>
            <w:r>
              <w:t>г</w:t>
            </w:r>
          </w:p>
        </w:tc>
      </w:tr>
      <w:tr w:rsidR="00466924" w:rsidTr="002158D6">
        <w:trPr>
          <w:trHeight w:val="96"/>
        </w:trPr>
        <w:tc>
          <w:tcPr>
            <w:tcW w:w="9664" w:type="dxa"/>
            <w:gridSpan w:val="4"/>
            <w:hideMark/>
          </w:tcPr>
          <w:p w:rsidR="00466924" w:rsidRDefault="00466924" w:rsidP="002158D6">
            <w:pPr>
              <w:pStyle w:val="a3"/>
              <w:ind w:firstLine="0"/>
              <w:jc w:val="center"/>
            </w:pPr>
            <w:r>
              <w:t>Пермь 2019</w:t>
            </w:r>
          </w:p>
        </w:tc>
      </w:tr>
    </w:tbl>
    <w:p w:rsidR="00466924" w:rsidRDefault="00466924">
      <w:pPr>
        <w:spacing w:after="200" w:line="276" w:lineRule="auto"/>
        <w:ind w:firstLine="0"/>
        <w:jc w:val="left"/>
      </w:pPr>
      <w:r>
        <w:br w:type="page"/>
      </w:r>
    </w:p>
    <w:p w:rsidR="00466924" w:rsidRDefault="00466924" w:rsidP="00466924">
      <w:pPr>
        <w:rPr>
          <w:b/>
          <w:szCs w:val="28"/>
        </w:rPr>
      </w:pPr>
      <w:r w:rsidRPr="00472B8B">
        <w:rPr>
          <w:b/>
          <w:szCs w:val="28"/>
        </w:rPr>
        <w:lastRenderedPageBreak/>
        <w:t>Цель работы</w:t>
      </w:r>
      <w:r>
        <w:rPr>
          <w:b/>
          <w:szCs w:val="28"/>
        </w:rPr>
        <w:t>:</w:t>
      </w:r>
    </w:p>
    <w:p w:rsidR="00466924" w:rsidRDefault="00466924" w:rsidP="00466924">
      <w:r>
        <w:t>Создание программного продукта, который мог бы ставить диагноз по микроскопическому изображению плеврального выпота пациента. Необходимо это для того, чтобы медицинские работники могли чуть более точно определять онкологические заболевания.</w:t>
      </w:r>
    </w:p>
    <w:p w:rsidR="00466924" w:rsidRDefault="00466924" w:rsidP="00466924">
      <w:pPr>
        <w:rPr>
          <w:szCs w:val="28"/>
        </w:rPr>
      </w:pPr>
    </w:p>
    <w:p w:rsidR="00425110" w:rsidRPr="00466924" w:rsidRDefault="00466924" w:rsidP="00425110">
      <w:pPr>
        <w:rPr>
          <w:b/>
          <w:szCs w:val="28"/>
        </w:rPr>
      </w:pPr>
      <w:r w:rsidRPr="00466924">
        <w:rPr>
          <w:b/>
          <w:szCs w:val="28"/>
        </w:rPr>
        <w:t>Для достижения поставленной цели необходимо:</w:t>
      </w:r>
    </w:p>
    <w:p w:rsidR="00466924" w:rsidRDefault="00466924" w:rsidP="00466924">
      <w:pPr>
        <w:pStyle w:val="a5"/>
        <w:numPr>
          <w:ilvl w:val="0"/>
          <w:numId w:val="1"/>
        </w:numPr>
      </w:pPr>
      <w:r>
        <w:t>Изучить предметную область, нюансы, связанные с ней.</w:t>
      </w:r>
    </w:p>
    <w:p w:rsidR="00466924" w:rsidRDefault="00466924" w:rsidP="00466924">
      <w:pPr>
        <w:pStyle w:val="a5"/>
        <w:numPr>
          <w:ilvl w:val="0"/>
          <w:numId w:val="1"/>
        </w:numPr>
      </w:pPr>
      <w:r>
        <w:t xml:space="preserve">Изучить теоретические основы </w:t>
      </w:r>
      <w:proofErr w:type="spellStart"/>
      <w:r>
        <w:t>сверточных</w:t>
      </w:r>
      <w:proofErr w:type="spellEnd"/>
      <w:r>
        <w:t xml:space="preserve"> нейронных сетей.</w:t>
      </w:r>
    </w:p>
    <w:p w:rsidR="00466924" w:rsidRDefault="00466924" w:rsidP="00466924">
      <w:pPr>
        <w:numPr>
          <w:ilvl w:val="0"/>
          <w:numId w:val="1"/>
        </w:numPr>
        <w:suppressAutoHyphens/>
        <w:spacing w:line="360" w:lineRule="auto"/>
      </w:pPr>
      <w:r>
        <w:t xml:space="preserve">Более подробно ознакомиться с предварительной обработкой изображения с использованием функций </w:t>
      </w:r>
      <w:proofErr w:type="spellStart"/>
      <w:r>
        <w:t>OpenCV</w:t>
      </w:r>
      <w:proofErr w:type="spellEnd"/>
      <w:r>
        <w:t>, а именно:</w:t>
      </w:r>
    </w:p>
    <w:p w:rsidR="00466924" w:rsidRDefault="00466924" w:rsidP="00466924">
      <w:pPr>
        <w:pStyle w:val="a5"/>
        <w:numPr>
          <w:ilvl w:val="1"/>
          <w:numId w:val="1"/>
        </w:numPr>
        <w:suppressAutoHyphens/>
        <w:rPr>
          <w:szCs w:val="24"/>
        </w:rPr>
      </w:pPr>
      <w:r>
        <w:rPr>
          <w:szCs w:val="24"/>
        </w:rPr>
        <w:t>Устранение шумовых помех на изображении</w:t>
      </w:r>
    </w:p>
    <w:p w:rsidR="006A67A1" w:rsidRDefault="00466924" w:rsidP="00466924">
      <w:pPr>
        <w:pStyle w:val="a5"/>
        <w:numPr>
          <w:ilvl w:val="1"/>
          <w:numId w:val="1"/>
        </w:numPr>
        <w:suppressAutoHyphens/>
        <w:rPr>
          <w:szCs w:val="24"/>
        </w:rPr>
      </w:pPr>
      <w:r>
        <w:rPr>
          <w:szCs w:val="24"/>
        </w:rPr>
        <w:t>Бинаризация изображения</w:t>
      </w:r>
    </w:p>
    <w:p w:rsidR="00425110" w:rsidRPr="00425110" w:rsidRDefault="00425110" w:rsidP="00425110">
      <w:pPr>
        <w:suppressAutoHyphens/>
        <w:ind w:left="927" w:firstLine="0"/>
      </w:pPr>
    </w:p>
    <w:p w:rsidR="00425110" w:rsidRPr="00425110" w:rsidRDefault="00425110" w:rsidP="00425110">
      <w:pPr>
        <w:rPr>
          <w:b/>
          <w:szCs w:val="28"/>
        </w:rPr>
      </w:pPr>
      <w:proofErr w:type="spellStart"/>
      <w:r w:rsidRPr="00425110">
        <w:rPr>
          <w:b/>
          <w:szCs w:val="28"/>
        </w:rPr>
        <w:t>Сверточные</w:t>
      </w:r>
      <w:proofErr w:type="spellEnd"/>
      <w:r w:rsidRPr="00425110">
        <w:rPr>
          <w:b/>
          <w:szCs w:val="28"/>
        </w:rPr>
        <w:t xml:space="preserve"> нейронные сети</w:t>
      </w:r>
    </w:p>
    <w:p w:rsidR="00425110" w:rsidRDefault="00F725AB" w:rsidP="00425110">
      <w:proofErr w:type="spellStart"/>
      <w:r w:rsidRPr="00466924">
        <w:t>Сверточные</w:t>
      </w:r>
      <w:proofErr w:type="spellEnd"/>
      <w:r w:rsidRPr="00466924">
        <w:t xml:space="preserve"> нейронные сети (</w:t>
      </w:r>
      <w:proofErr w:type="spellStart"/>
      <w:r w:rsidRPr="00466924">
        <w:t>convolutional</w:t>
      </w:r>
      <w:proofErr w:type="spellEnd"/>
      <w:r w:rsidRPr="00466924">
        <w:t xml:space="preserve"> </w:t>
      </w:r>
      <w:proofErr w:type="spellStart"/>
      <w:r w:rsidRPr="00466924">
        <w:t>neural</w:t>
      </w:r>
      <w:proofErr w:type="spellEnd"/>
      <w:r w:rsidRPr="00466924">
        <w:t xml:space="preserve"> </w:t>
      </w:r>
      <w:proofErr w:type="spellStart"/>
      <w:r w:rsidRPr="00466924">
        <w:t>networks</w:t>
      </w:r>
      <w:proofErr w:type="spellEnd"/>
      <w:r w:rsidRPr="00466924">
        <w:t xml:space="preserve">, CNN) — это широкий класс архитектур, основная идея которых состоит в том, чтобы </w:t>
      </w:r>
      <w:proofErr w:type="spellStart"/>
      <w:r w:rsidRPr="00466924">
        <w:t>переиспользовать</w:t>
      </w:r>
      <w:proofErr w:type="spellEnd"/>
      <w:r w:rsidRPr="00466924">
        <w:t xml:space="preserve"> одни и те же части нейронной сети для работы с разными маленькими, локальными участками входов. Как и многие другие нейронные архитектуры, </w:t>
      </w:r>
      <w:proofErr w:type="spellStart"/>
      <w:r w:rsidRPr="00466924">
        <w:t>сверточные</w:t>
      </w:r>
      <w:proofErr w:type="spellEnd"/>
      <w:r w:rsidRPr="00466924">
        <w:t xml:space="preserve"> сети известны довольно давно, и в наши дни у них уже нашлось много самых разнообразных применений, но основным приложением, ради которого люди когда-то придумали </w:t>
      </w:r>
      <w:proofErr w:type="spellStart"/>
      <w:r w:rsidRPr="00466924">
        <w:t>сверточные</w:t>
      </w:r>
      <w:proofErr w:type="spellEnd"/>
      <w:r w:rsidRPr="00466924">
        <w:t xml:space="preserve"> сети, остается обработка изображений.</w:t>
      </w:r>
    </w:p>
    <w:p w:rsidR="00425110" w:rsidRDefault="00425110" w:rsidP="00425110">
      <w:r>
        <w:t>Название архитектура сети получила из-за наличия операции свертки, суть которой в том, что каждый фрагмент изображения умножается на матрицу (ядро) свертки поэлементно, а результат суммируется и записывается в аналогичную позицию выходного изображения.</w:t>
      </w:r>
    </w:p>
    <w:p w:rsidR="00425110" w:rsidRDefault="00425110" w:rsidP="00425110"/>
    <w:p w:rsidR="00425110" w:rsidRDefault="00425110" w:rsidP="00425110">
      <w:proofErr w:type="spellStart"/>
      <w:r>
        <w:t>Сверточная</w:t>
      </w:r>
      <w:proofErr w:type="spellEnd"/>
      <w:r>
        <w:t xml:space="preserve"> нейронная сеть обладаем рядом критических преимуществ:</w:t>
      </w:r>
    </w:p>
    <w:p w:rsidR="00425110" w:rsidRDefault="00425110" w:rsidP="00425110">
      <w:pPr>
        <w:pStyle w:val="a5"/>
        <w:numPr>
          <w:ilvl w:val="0"/>
          <w:numId w:val="3"/>
        </w:numPr>
      </w:pPr>
      <w:r>
        <w:t xml:space="preserve">При архитектуре </w:t>
      </w:r>
      <w:proofErr w:type="spellStart"/>
      <w:r>
        <w:t>сверточных</w:t>
      </w:r>
      <w:proofErr w:type="spellEnd"/>
      <w:r>
        <w:t xml:space="preserve"> нейронных сетей возможно распараллеливание вычислительных процессов за счет использования графических процессоров.</w:t>
      </w:r>
    </w:p>
    <w:p w:rsidR="00425110" w:rsidRPr="00425110" w:rsidRDefault="00425110" w:rsidP="00425110">
      <w:pPr>
        <w:pStyle w:val="a5"/>
        <w:numPr>
          <w:ilvl w:val="0"/>
          <w:numId w:val="3"/>
        </w:numPr>
        <w:spacing w:after="200" w:line="276" w:lineRule="auto"/>
        <w:ind w:firstLine="0"/>
        <w:jc w:val="left"/>
      </w:pPr>
      <w:r>
        <w:t xml:space="preserve">По сравнению с </w:t>
      </w:r>
      <w:proofErr w:type="spellStart"/>
      <w:r>
        <w:t>полносвязной</w:t>
      </w:r>
      <w:proofErr w:type="spellEnd"/>
      <w:r>
        <w:t xml:space="preserve"> нейронной сетью (</w:t>
      </w:r>
      <w:proofErr w:type="spellStart"/>
      <w:r>
        <w:t>перцептрон</w:t>
      </w:r>
      <w:proofErr w:type="spellEnd"/>
      <w:r>
        <w:t xml:space="preserve">), </w:t>
      </w:r>
      <w:proofErr w:type="spellStart"/>
      <w:r>
        <w:t>сверточная</w:t>
      </w:r>
      <w:proofErr w:type="spellEnd"/>
      <w:r>
        <w:t xml:space="preserve"> нейронная сеть обладает гораздо меньшим количеством настраиваемых </w:t>
      </w:r>
      <w:r>
        <w:tab/>
        <w:t>весов, что подталкивает сеть к обогащению демонстрируемой информации при обучении. Что делает возможным распознавание изображений с большим количеством признаков при наименьших требованиях к техническим средствам.</w:t>
      </w:r>
      <w:r>
        <w:br w:type="page"/>
      </w:r>
    </w:p>
    <w:p w:rsidR="00425110" w:rsidRDefault="00425110" w:rsidP="00425110">
      <w:pPr>
        <w:pStyle w:val="a5"/>
        <w:numPr>
          <w:ilvl w:val="0"/>
          <w:numId w:val="3"/>
        </w:numPr>
      </w:pPr>
      <w:proofErr w:type="spellStart"/>
      <w:r>
        <w:lastRenderedPageBreak/>
        <w:t>Сверточная</w:t>
      </w:r>
      <w:proofErr w:type="spellEnd"/>
      <w:r>
        <w:t xml:space="preserve"> нейронная сеть обладает достаточной устойчивостью к повороту и сдвигу распознаваемого изображения.</w:t>
      </w:r>
    </w:p>
    <w:p w:rsidR="00466924" w:rsidRDefault="00466924" w:rsidP="00466924">
      <w:pPr>
        <w:suppressAutoHyphens/>
      </w:pPr>
    </w:p>
    <w:p w:rsidR="00425110" w:rsidRDefault="00425110" w:rsidP="00425110">
      <w:r>
        <w:t xml:space="preserve">Среди недостатков </w:t>
      </w:r>
      <w:proofErr w:type="spellStart"/>
      <w:r>
        <w:t>сверточной</w:t>
      </w:r>
      <w:proofErr w:type="spellEnd"/>
      <w:r>
        <w:t xml:space="preserve"> нейронной сети обычно отмечают сложную настройку параметров (количество слоев, количества ядер каждого из слоев, варианты реализации каждого из слоев и т.д.). При разработке архитектуры сети стоит учитывать специфику области применения и требования, выдвигаемые к сети.</w:t>
      </w:r>
    </w:p>
    <w:p w:rsidR="00425110" w:rsidRDefault="00425110" w:rsidP="00466924">
      <w:pPr>
        <w:suppressAutoHyphens/>
      </w:pPr>
    </w:p>
    <w:p w:rsidR="00425110" w:rsidRPr="0022327C" w:rsidRDefault="00425110" w:rsidP="00425110">
      <w:r w:rsidRPr="0022327C">
        <w:t xml:space="preserve">Традиционно </w:t>
      </w:r>
      <w:proofErr w:type="spellStart"/>
      <w:r w:rsidRPr="0022327C">
        <w:t>сверточная</w:t>
      </w:r>
      <w:proofErr w:type="spellEnd"/>
      <w:r w:rsidRPr="0022327C">
        <w:t xml:space="preserve"> нейронная сеть содержит в себе следующие типы слоев: </w:t>
      </w:r>
    </w:p>
    <w:p w:rsidR="00425110" w:rsidRDefault="00425110" w:rsidP="00425110">
      <w:pPr>
        <w:pStyle w:val="a5"/>
        <w:numPr>
          <w:ilvl w:val="0"/>
          <w:numId w:val="4"/>
        </w:numPr>
      </w:pPr>
      <w:proofErr w:type="spellStart"/>
      <w:r w:rsidRPr="0022327C">
        <w:t>Сверточный</w:t>
      </w:r>
      <w:proofErr w:type="spellEnd"/>
      <w:r w:rsidRPr="0022327C">
        <w:t xml:space="preserve"> (</w:t>
      </w:r>
      <w:proofErr w:type="spellStart"/>
      <w:r w:rsidRPr="0022327C">
        <w:t>convolutional</w:t>
      </w:r>
      <w:proofErr w:type="spellEnd"/>
      <w:r w:rsidRPr="0022327C">
        <w:t>). Используется для генерации «карт значений» при помощи фильтров (ядер свертки). Веса ядер свертки в начале обучения устанавливаются случайно, и корректировка происходит во время обучения.</w:t>
      </w:r>
    </w:p>
    <w:p w:rsidR="00425110" w:rsidRDefault="00425110" w:rsidP="00425110">
      <w:pPr>
        <w:pStyle w:val="a5"/>
        <w:numPr>
          <w:ilvl w:val="0"/>
          <w:numId w:val="4"/>
        </w:numPr>
      </w:pPr>
      <w:proofErr w:type="spellStart"/>
      <w:r w:rsidRPr="0022327C">
        <w:t>Субдискретизирующий</w:t>
      </w:r>
      <w:proofErr w:type="spellEnd"/>
      <w:r w:rsidRPr="0022327C">
        <w:t xml:space="preserve"> (</w:t>
      </w:r>
      <w:proofErr w:type="spellStart"/>
      <w:r w:rsidRPr="0022327C">
        <w:t>подвыборка</w:t>
      </w:r>
      <w:proofErr w:type="spellEnd"/>
      <w:r w:rsidRPr="0022327C">
        <w:t xml:space="preserve">, </w:t>
      </w:r>
      <w:proofErr w:type="spellStart"/>
      <w:r w:rsidRPr="0022327C">
        <w:t>pooling</w:t>
      </w:r>
      <w:proofErr w:type="spellEnd"/>
      <w:r w:rsidRPr="0022327C">
        <w:t xml:space="preserve">). Основной задачей этого типа слоев является уплотнение карты признаков посредством сжатия изображения (обычно группа пикселей 2x2 преобразуются в 1 пиксель). Слой </w:t>
      </w:r>
      <w:proofErr w:type="spellStart"/>
      <w:r w:rsidRPr="0022327C">
        <w:t>подвыборки</w:t>
      </w:r>
      <w:proofErr w:type="spellEnd"/>
      <w:r w:rsidRPr="0022327C">
        <w:t xml:space="preserve">, как правило, идет сразу после </w:t>
      </w:r>
      <w:proofErr w:type="spellStart"/>
      <w:r w:rsidRPr="0022327C">
        <w:t>сверточного</w:t>
      </w:r>
      <w:proofErr w:type="spellEnd"/>
      <w:r w:rsidRPr="0022327C">
        <w:t xml:space="preserve"> слоя и выполняет функцию отсеивания ненужной информации.</w:t>
      </w:r>
    </w:p>
    <w:p w:rsidR="00425110" w:rsidRDefault="00425110" w:rsidP="00425110">
      <w:pPr>
        <w:pStyle w:val="a5"/>
        <w:numPr>
          <w:ilvl w:val="0"/>
          <w:numId w:val="4"/>
        </w:numPr>
      </w:pPr>
      <w:r w:rsidRPr="0022327C">
        <w:t xml:space="preserve">Активационный. Функция активации, через которую проходят результаты свертки или </w:t>
      </w:r>
      <w:proofErr w:type="spellStart"/>
      <w:r w:rsidRPr="0022327C">
        <w:t>пуллинга</w:t>
      </w:r>
      <w:proofErr w:type="spellEnd"/>
      <w:r w:rsidRPr="0022327C">
        <w:t>.</w:t>
      </w:r>
    </w:p>
    <w:p w:rsidR="00425110" w:rsidRDefault="00425110" w:rsidP="00425110">
      <w:pPr>
        <w:pStyle w:val="a5"/>
        <w:numPr>
          <w:ilvl w:val="0"/>
          <w:numId w:val="4"/>
        </w:numPr>
      </w:pPr>
      <w:proofErr w:type="spellStart"/>
      <w:r w:rsidRPr="0022327C">
        <w:t>Полносвязный</w:t>
      </w:r>
      <w:proofErr w:type="spellEnd"/>
      <w:r w:rsidRPr="0022327C">
        <w:t xml:space="preserve">. После прохождения всех слоев свертки и </w:t>
      </w:r>
      <w:proofErr w:type="spellStart"/>
      <w:r w:rsidRPr="0022327C">
        <w:t>пуллинга</w:t>
      </w:r>
      <w:proofErr w:type="spellEnd"/>
      <w:r w:rsidRPr="0022327C">
        <w:t xml:space="preserve">, остается большой набор каналов, хранящих абстрактные понятия, полученные из исходного изображения. Эти данные объединяются и передаются на </w:t>
      </w:r>
      <w:proofErr w:type="spellStart"/>
      <w:r w:rsidRPr="0022327C">
        <w:t>полносвязную</w:t>
      </w:r>
      <w:proofErr w:type="spellEnd"/>
      <w:r w:rsidRPr="0022327C">
        <w:t xml:space="preserve"> нейронную сеть, состоящую из одного или более слоев.</w:t>
      </w:r>
    </w:p>
    <w:p w:rsidR="00425110" w:rsidRDefault="00425110">
      <w:pPr>
        <w:spacing w:after="200" w:line="276" w:lineRule="auto"/>
        <w:ind w:firstLine="0"/>
        <w:jc w:val="left"/>
      </w:pPr>
      <w:r>
        <w:br w:type="page"/>
      </w:r>
    </w:p>
    <w:p w:rsidR="00425110" w:rsidRDefault="00425110" w:rsidP="00E5640B">
      <w:pPr>
        <w:rPr>
          <w:b/>
          <w:szCs w:val="28"/>
        </w:rPr>
      </w:pPr>
      <w:r w:rsidRPr="00425110">
        <w:rPr>
          <w:b/>
          <w:szCs w:val="28"/>
        </w:rPr>
        <w:lastRenderedPageBreak/>
        <w:t>Реализация приложения</w:t>
      </w:r>
    </w:p>
    <w:p w:rsidR="00425110" w:rsidRDefault="00425110" w:rsidP="00425110">
      <w:r>
        <w:t xml:space="preserve">Программный продукт разрабатывался на ЯП </w:t>
      </w:r>
      <w:r>
        <w:rPr>
          <w:lang w:val="en-US"/>
        </w:rPr>
        <w:t>Python</w:t>
      </w:r>
      <w:r w:rsidRPr="00425110">
        <w:t xml:space="preserve"> </w:t>
      </w:r>
      <w:r>
        <w:t xml:space="preserve">с использование таких библиотек, как </w:t>
      </w:r>
      <w:proofErr w:type="spellStart"/>
      <w:r>
        <w:rPr>
          <w:lang w:val="en-US"/>
        </w:rPr>
        <w:t>Keras</w:t>
      </w:r>
      <w:proofErr w:type="spellEnd"/>
      <w:r w:rsidRPr="00425110">
        <w:t xml:space="preserve"> </w:t>
      </w:r>
      <w:r>
        <w:t xml:space="preserve">и </w:t>
      </w:r>
      <w:proofErr w:type="spellStart"/>
      <w:r>
        <w:rPr>
          <w:lang w:val="en-US"/>
        </w:rPr>
        <w:t>OpenCV</w:t>
      </w:r>
      <w:proofErr w:type="spellEnd"/>
      <w:r w:rsidRPr="00425110">
        <w:t>.</w:t>
      </w:r>
    </w:p>
    <w:p w:rsidR="00425110" w:rsidRDefault="00425110" w:rsidP="00E5640B">
      <w:r>
        <w:t xml:space="preserve">Библиотека </w:t>
      </w:r>
      <w:proofErr w:type="spellStart"/>
      <w:r>
        <w:rPr>
          <w:lang w:val="en-US"/>
        </w:rPr>
        <w:t>OpenCV</w:t>
      </w:r>
      <w:proofErr w:type="spellEnd"/>
      <w:r w:rsidRPr="00425110">
        <w:t xml:space="preserve"> </w:t>
      </w:r>
      <w:r>
        <w:t xml:space="preserve">использовалась для предварительной обработки изображений плевральных выпотов. Библиотека же </w:t>
      </w:r>
      <w:proofErr w:type="spellStart"/>
      <w:r>
        <w:rPr>
          <w:lang w:val="en-US"/>
        </w:rPr>
        <w:t>Keras</w:t>
      </w:r>
      <w:proofErr w:type="spellEnd"/>
      <w:r w:rsidRPr="00425110">
        <w:t xml:space="preserve"> </w:t>
      </w:r>
      <w:r>
        <w:t xml:space="preserve">использовалась для реализации </w:t>
      </w:r>
      <w:proofErr w:type="spellStart"/>
      <w:r>
        <w:t>сверточной</w:t>
      </w:r>
      <w:proofErr w:type="spellEnd"/>
      <w:r>
        <w:t xml:space="preserve"> нейронной сети, обучения и распознавания.</w:t>
      </w:r>
    </w:p>
    <w:p w:rsidR="00E5640B" w:rsidRDefault="00E5640B" w:rsidP="00E5640B">
      <w:pPr>
        <w:rPr>
          <w:b/>
          <w:szCs w:val="28"/>
        </w:rPr>
      </w:pPr>
    </w:p>
    <w:p w:rsidR="00425110" w:rsidRDefault="00425110" w:rsidP="00E5640B">
      <w:r w:rsidRPr="00425110">
        <w:rPr>
          <w:b/>
          <w:szCs w:val="28"/>
        </w:rPr>
        <w:t>Модель</w:t>
      </w:r>
    </w:p>
    <w:p w:rsidR="00425110" w:rsidRDefault="00425110" w:rsidP="00425110">
      <w:r>
        <w:t>Была построена следующая модель нейронной сети:</w:t>
      </w:r>
    </w:p>
    <w:p w:rsidR="00E5640B" w:rsidRPr="00E94239" w:rsidRDefault="00E5640B" w:rsidP="00E5640B">
      <w:pPr>
        <w:pStyle w:val="a7"/>
        <w:numPr>
          <w:ilvl w:val="0"/>
          <w:numId w:val="5"/>
        </w:numPr>
      </w:pPr>
      <w:r>
        <w:t>На вход подается изображений 256</w:t>
      </w:r>
      <w:r w:rsidRPr="00071E7C">
        <w:rPr>
          <w:rFonts w:ascii="CMSY10" w:hAnsi="CMSY10"/>
        </w:rPr>
        <w:t>×</w:t>
      </w:r>
      <w:r w:rsidRPr="00E5640B">
        <w:t xml:space="preserve">256 </w:t>
      </w:r>
      <w:r>
        <w:t>пикселей</w:t>
      </w:r>
      <w:r>
        <w:rPr>
          <w:rFonts w:ascii="CMSY10" w:hAnsi="CMSY10"/>
        </w:rPr>
        <w:t>.</w:t>
      </w:r>
    </w:p>
    <w:p w:rsidR="00E5640B" w:rsidRDefault="00E5640B" w:rsidP="00E5640B">
      <w:pPr>
        <w:pStyle w:val="a7"/>
        <w:numPr>
          <w:ilvl w:val="0"/>
          <w:numId w:val="5"/>
        </w:numPr>
      </w:pPr>
      <w:r>
        <w:t>Нейронная сеть содержит 4 идущих подряд сверхточных нейронных слоя. Во всех используются фильтры размерами 3</w:t>
      </w:r>
      <w:r w:rsidRPr="00071E7C">
        <w:rPr>
          <w:rFonts w:ascii="CMSY10" w:hAnsi="CMSY10"/>
        </w:rPr>
        <w:t>×3 каждый. В первых двух слоях</w:t>
      </w:r>
      <w:r>
        <w:rPr>
          <w:rFonts w:ascii="CMSY10" w:hAnsi="CMSY10"/>
        </w:rPr>
        <w:t xml:space="preserve"> используется 256</w:t>
      </w:r>
      <w:r w:rsidRPr="00071E7C">
        <w:rPr>
          <w:rFonts w:ascii="CMSY10" w:hAnsi="CMSY10"/>
        </w:rPr>
        <w:t xml:space="preserve"> фильт</w:t>
      </w:r>
      <w:r>
        <w:rPr>
          <w:rFonts w:ascii="CMSY10" w:hAnsi="CMSY10"/>
        </w:rPr>
        <w:t>ра в каждом, в последующих двух - 128</w:t>
      </w:r>
      <w:r w:rsidRPr="00071E7C">
        <w:rPr>
          <w:rFonts w:ascii="CMSY10" w:hAnsi="CMSY10"/>
        </w:rPr>
        <w:t>. В каждом слое</w:t>
      </w:r>
      <w:r>
        <w:rPr>
          <w:rFonts w:ascii="CMSY10" w:hAnsi="CMSY10"/>
        </w:rPr>
        <w:t xml:space="preserve"> </w:t>
      </w:r>
      <w:r w:rsidRPr="00071E7C">
        <w:t xml:space="preserve">используется </w:t>
      </w:r>
      <w:proofErr w:type="spellStart"/>
      <w:r w:rsidRPr="00071E7C">
        <w:t>субдискретизирующий</w:t>
      </w:r>
      <w:proofErr w:type="spellEnd"/>
      <w:r w:rsidRPr="00071E7C">
        <w:t xml:space="preserve"> слой уменьшения размерности с использованием метода выбора максимального элемента (</w:t>
      </w:r>
      <w:proofErr w:type="spellStart"/>
      <w:r w:rsidRPr="00071E7C">
        <w:t>max</w:t>
      </w:r>
      <w:proofErr w:type="spellEnd"/>
      <w:r w:rsidRPr="00071E7C">
        <w:t xml:space="preserve"> </w:t>
      </w:r>
      <w:proofErr w:type="spellStart"/>
      <w:r w:rsidRPr="00071E7C">
        <w:t>pooling</w:t>
      </w:r>
      <w:proofErr w:type="spellEnd"/>
      <w:r w:rsidRPr="00071E7C">
        <w:t>)</w:t>
      </w:r>
      <w:r>
        <w:t xml:space="preserve"> с фильтром 2</w:t>
      </w:r>
      <w:r w:rsidRPr="00071E7C">
        <w:rPr>
          <w:rFonts w:ascii="CMSY10" w:hAnsi="CMSY10"/>
        </w:rPr>
        <w:t>×</w:t>
      </w:r>
      <w:r>
        <w:rPr>
          <w:rFonts w:ascii="CMSY10" w:hAnsi="CMSY10"/>
        </w:rPr>
        <w:t>2</w:t>
      </w:r>
      <w:r w:rsidRPr="00071E7C">
        <w:t>.</w:t>
      </w:r>
    </w:p>
    <w:p w:rsidR="00E5640B" w:rsidRDefault="00E5640B" w:rsidP="00E5640B">
      <w:pPr>
        <w:pStyle w:val="a7"/>
        <w:numPr>
          <w:ilvl w:val="0"/>
          <w:numId w:val="5"/>
        </w:numPr>
      </w:pPr>
      <w:r>
        <w:t>Плоский слой.</w:t>
      </w:r>
    </w:p>
    <w:p w:rsidR="00E5640B" w:rsidRDefault="00E5640B" w:rsidP="00E5640B">
      <w:pPr>
        <w:pStyle w:val="a7"/>
        <w:numPr>
          <w:ilvl w:val="0"/>
          <w:numId w:val="5"/>
        </w:numPr>
      </w:pPr>
      <w:r>
        <w:t xml:space="preserve">3 </w:t>
      </w:r>
      <w:proofErr w:type="spellStart"/>
      <w:r>
        <w:t>полносвязных</w:t>
      </w:r>
      <w:proofErr w:type="spellEnd"/>
      <w:r>
        <w:t xml:space="preserve"> слоя (256 нейронов) + функция </w:t>
      </w:r>
      <w:r>
        <w:rPr>
          <w:lang w:val="en-US"/>
        </w:rPr>
        <w:t>RELU</w:t>
      </w:r>
      <w:r>
        <w:t>.</w:t>
      </w:r>
    </w:p>
    <w:p w:rsidR="00E5640B" w:rsidRDefault="00E5640B" w:rsidP="00E5640B">
      <w:pPr>
        <w:pStyle w:val="a7"/>
        <w:numPr>
          <w:ilvl w:val="0"/>
          <w:numId w:val="5"/>
        </w:numPr>
      </w:pPr>
      <w:r>
        <w:t>Результат – 2 класса.</w:t>
      </w:r>
    </w:p>
    <w:p w:rsidR="00425110" w:rsidRDefault="00E5640B" w:rsidP="00E5640B">
      <w:pPr>
        <w:ind w:firstLine="0"/>
      </w:pPr>
      <w:r>
        <w:t xml:space="preserve">Данная модель </w:t>
      </w:r>
      <w:proofErr w:type="spellStart"/>
      <w:r>
        <w:t>сверточной</w:t>
      </w:r>
      <w:proofErr w:type="spellEnd"/>
      <w:r>
        <w:t xml:space="preserve"> нейронной сети продемонстрирована на</w:t>
      </w:r>
      <w:r w:rsidR="00A64AA5">
        <w:t xml:space="preserve"> </w:t>
      </w:r>
      <w:r w:rsidR="00A64AA5">
        <w:fldChar w:fldCharType="begin"/>
      </w:r>
      <w:r w:rsidR="00A64AA5">
        <w:instrText xml:space="preserve"> REF _Ref5906905 \h </w:instrText>
      </w:r>
      <w:r w:rsidR="00A64AA5">
        <w:fldChar w:fldCharType="separate"/>
      </w:r>
      <w:r w:rsidR="00A64AA5" w:rsidRPr="00A64AA5">
        <w:t>Рис. 1</w:t>
      </w:r>
      <w:r w:rsidR="00A64AA5">
        <w:fldChar w:fldCharType="end"/>
      </w:r>
      <w:r>
        <w:t>.</w:t>
      </w:r>
    </w:p>
    <w:p w:rsidR="00E5640B" w:rsidRDefault="00E5640B" w:rsidP="00E5640B">
      <w:pPr>
        <w:ind w:firstLine="0"/>
      </w:pPr>
    </w:p>
    <w:p w:rsidR="00A64AA5" w:rsidRDefault="00E5640B" w:rsidP="00A64AA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4BF3EB" wp14:editId="7CD93105">
            <wp:extent cx="2997160" cy="351447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65" cy="3519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0B" w:rsidRPr="00A64AA5" w:rsidRDefault="00A64AA5" w:rsidP="00A64AA5">
      <w:pPr>
        <w:pStyle w:val="aa"/>
        <w:jc w:val="center"/>
      </w:pPr>
      <w:bookmarkStart w:id="0" w:name="_Ref5906905"/>
      <w:r w:rsidRPr="00A64AA5">
        <w:rPr>
          <w:color w:val="auto"/>
        </w:rPr>
        <w:t xml:space="preserve">Рис. </w:t>
      </w:r>
      <w:r w:rsidRPr="00A64AA5">
        <w:rPr>
          <w:color w:val="auto"/>
        </w:rPr>
        <w:fldChar w:fldCharType="begin"/>
      </w:r>
      <w:r w:rsidRPr="00A64AA5">
        <w:rPr>
          <w:color w:val="auto"/>
        </w:rPr>
        <w:instrText xml:space="preserve"> SEQ _Рис. \* ARABIC </w:instrText>
      </w:r>
      <w:r w:rsidRPr="00A64AA5">
        <w:rPr>
          <w:color w:val="auto"/>
        </w:rPr>
        <w:fldChar w:fldCharType="separate"/>
      </w:r>
      <w:r w:rsidRPr="00A64AA5">
        <w:rPr>
          <w:color w:val="auto"/>
        </w:rPr>
        <w:t>1</w:t>
      </w:r>
      <w:r w:rsidRPr="00A64AA5">
        <w:rPr>
          <w:color w:val="auto"/>
        </w:rPr>
        <w:fldChar w:fldCharType="end"/>
      </w:r>
      <w:bookmarkEnd w:id="0"/>
      <w:r w:rsidRPr="00A64AA5">
        <w:rPr>
          <w:color w:val="auto"/>
        </w:rPr>
        <w:t xml:space="preserve"> Модель CNN</w:t>
      </w:r>
      <w:r w:rsidR="00E5640B">
        <w:br w:type="page"/>
      </w:r>
    </w:p>
    <w:p w:rsidR="00856C00" w:rsidRPr="00856C00" w:rsidRDefault="00856C00" w:rsidP="00856C00">
      <w:pPr>
        <w:rPr>
          <w:b/>
          <w:szCs w:val="28"/>
        </w:rPr>
      </w:pPr>
      <w:r>
        <w:rPr>
          <w:b/>
          <w:szCs w:val="28"/>
        </w:rPr>
        <w:lastRenderedPageBreak/>
        <w:t>Слой регуляризация (</w:t>
      </w:r>
      <w:r>
        <w:rPr>
          <w:b/>
          <w:szCs w:val="28"/>
          <w:lang w:val="en-US"/>
        </w:rPr>
        <w:t>Dropout</w:t>
      </w:r>
      <w:r>
        <w:rPr>
          <w:b/>
          <w:szCs w:val="28"/>
        </w:rPr>
        <w:t>)</w:t>
      </w:r>
    </w:p>
    <w:p w:rsidR="00856C00" w:rsidRDefault="00856C00" w:rsidP="00856C00">
      <w:pPr>
        <w:ind w:firstLine="0"/>
      </w:pPr>
      <w:r>
        <w:t>Переобучение в нейронных сетях можно происходит, когда находящиеся рядом нейроны настраиваются на совместную работу, тем самым настраиваясь на особенности конкретной выборки, а не на общие закономерности, которые характ</w:t>
      </w:r>
      <w:r w:rsidR="00000570">
        <w:t>ерны для различных изображений.</w:t>
      </w:r>
    </w:p>
    <w:p w:rsidR="00000570" w:rsidRDefault="00000570" w:rsidP="00856C00">
      <w:pPr>
        <w:ind w:firstLine="0"/>
      </w:pPr>
    </w:p>
    <w:p w:rsidR="00856C00" w:rsidRDefault="00856C00" w:rsidP="00856C00">
      <w:pPr>
        <w:ind w:firstLine="0"/>
      </w:pPr>
      <w:r>
        <w:rPr>
          <w:lang w:val="en-US"/>
        </w:rPr>
        <w:t>Dropout</w:t>
      </w:r>
      <w:r w:rsidRPr="00856C00">
        <w:t xml:space="preserve"> – </w:t>
      </w:r>
      <w:r>
        <w:t xml:space="preserve">техника предотвращения переобучения, которая в процессе обучения, когда на вход нейронной сети подаётся новый объект, случайным образом выключается некоторое количество нейронов с заданной вероятностью. В нашей модели </w:t>
      </w:r>
      <w:proofErr w:type="gramStart"/>
      <w:r>
        <w:rPr>
          <w:lang w:val="en-US"/>
        </w:rPr>
        <w:t>Dropout</w:t>
      </w:r>
      <w:r w:rsidRPr="00856C00">
        <w:t>(</w:t>
      </w:r>
      <w:proofErr w:type="gramEnd"/>
      <w:r w:rsidRPr="00856C00">
        <w:t xml:space="preserve">0.5) </w:t>
      </w:r>
      <w:r>
        <w:t>означает, что нейрон будет отключаться с вероятностью 50</w:t>
      </w:r>
      <w:r w:rsidRPr="00856C00">
        <w:t>%</w:t>
      </w:r>
      <w:r>
        <w:t>. Оставшимся в сети нейронам во время обучения приходится подбирать веса так, чтобы обнаруживать важные признаки самостоятельно, без участия соседних нейронов.</w:t>
      </w:r>
    </w:p>
    <w:p w:rsidR="00856C00" w:rsidRDefault="00856C00" w:rsidP="00856C00">
      <w:pPr>
        <w:ind w:firstLine="0"/>
      </w:pPr>
    </w:p>
    <w:p w:rsidR="00856C00" w:rsidRDefault="00856C00" w:rsidP="00856C00">
      <w:pPr>
        <w:rPr>
          <w:b/>
          <w:szCs w:val="28"/>
        </w:rPr>
      </w:pPr>
      <w:r w:rsidRPr="00856C00">
        <w:rPr>
          <w:b/>
          <w:szCs w:val="28"/>
        </w:rPr>
        <w:t>Снижение погрешности посредством увеличения обучающего множества</w:t>
      </w:r>
    </w:p>
    <w:p w:rsidR="00856C00" w:rsidRDefault="00856C00" w:rsidP="00856C00">
      <w:pPr>
        <w:ind w:firstLine="0"/>
      </w:pPr>
      <w:r>
        <w:t>Также для улучшения результатов было принято решение увеличить обучающее множество посредством поворотов всех изображений на по 10 градусов от 0 до 360 градусов. Тем самым обучающее множество было увеличено в 36 раз.</w:t>
      </w:r>
    </w:p>
    <w:p w:rsidR="009874D0" w:rsidRDefault="00856C00" w:rsidP="00856C00">
      <w:pPr>
        <w:ind w:firstLine="0"/>
      </w:pPr>
      <w:r w:rsidRPr="00856C00">
        <w:t xml:space="preserve">На </w:t>
      </w:r>
      <w:r w:rsidR="00A64AA5">
        <w:fldChar w:fldCharType="begin"/>
      </w:r>
      <w:r w:rsidR="00A64AA5">
        <w:instrText xml:space="preserve"> REF _Ref5906914 \h </w:instrText>
      </w:r>
      <w:r w:rsidR="00A64AA5">
        <w:fldChar w:fldCharType="separate"/>
      </w:r>
      <w:r w:rsidR="00A64AA5" w:rsidRPr="00A64AA5">
        <w:t>Ри</w:t>
      </w:r>
      <w:r w:rsidR="00A64AA5" w:rsidRPr="00A64AA5">
        <w:t>с</w:t>
      </w:r>
      <w:r w:rsidR="00A64AA5" w:rsidRPr="00A64AA5">
        <w:t>. 2</w:t>
      </w:r>
      <w:r w:rsidR="00A64AA5">
        <w:fldChar w:fldCharType="end"/>
      </w:r>
      <w:r>
        <w:t xml:space="preserve"> можно наблюдать всю предварительную обработку изображений, которая производится перед обучением. Где </w:t>
      </w:r>
      <w:proofErr w:type="gramStart"/>
      <w:r>
        <w:rPr>
          <w:lang w:val="en-US"/>
        </w:rPr>
        <w:t>Square</w:t>
      </w:r>
      <w:r w:rsidRPr="00856C00">
        <w:t>(</w:t>
      </w:r>
      <w:proofErr w:type="gramEnd"/>
      <w:r w:rsidRPr="00856C00">
        <w:t xml:space="preserve">) – </w:t>
      </w:r>
      <w:r>
        <w:t xml:space="preserve">преобразует изображение к квадратному виду, </w:t>
      </w:r>
      <w:r>
        <w:rPr>
          <w:lang w:val="en-US"/>
        </w:rPr>
        <w:t>Squeeze</w:t>
      </w:r>
      <w:r w:rsidRPr="00856C00">
        <w:t xml:space="preserve"> – </w:t>
      </w:r>
      <w:r>
        <w:t xml:space="preserve">изменяет размеры изображения на указанные, </w:t>
      </w:r>
      <w:r w:rsidR="00000570">
        <w:rPr>
          <w:lang w:val="en-US"/>
        </w:rPr>
        <w:t>Blur</w:t>
      </w:r>
      <w:r w:rsidR="00000570" w:rsidRPr="00000570">
        <w:t xml:space="preserve"> </w:t>
      </w:r>
      <w:r w:rsidR="00000570">
        <w:t>–</w:t>
      </w:r>
      <w:r w:rsidR="00000570" w:rsidRPr="00000570">
        <w:t xml:space="preserve"> </w:t>
      </w:r>
      <w:r w:rsidR="00000570">
        <w:t xml:space="preserve">устраняет шумы на изображении, </w:t>
      </w:r>
      <w:r w:rsidR="00000570">
        <w:rPr>
          <w:lang w:val="en-US"/>
        </w:rPr>
        <w:t>Binary</w:t>
      </w:r>
      <w:r w:rsidR="00000570" w:rsidRPr="00000570">
        <w:t xml:space="preserve"> </w:t>
      </w:r>
      <w:r w:rsidR="00000570">
        <w:t>–</w:t>
      </w:r>
      <w:r w:rsidR="00000570" w:rsidRPr="00000570">
        <w:t xml:space="preserve"> </w:t>
      </w:r>
      <w:r w:rsidR="00000570">
        <w:t xml:space="preserve">отвечает за бинаризацию изображения, </w:t>
      </w:r>
      <w:r w:rsidRPr="00000570">
        <w:t>Turn</w:t>
      </w:r>
      <w:r w:rsidRPr="00856C00">
        <w:t xml:space="preserve"> </w:t>
      </w:r>
      <w:r>
        <w:t>–</w:t>
      </w:r>
      <w:r w:rsidRPr="00856C00">
        <w:t xml:space="preserve"> </w:t>
      </w:r>
      <w:r>
        <w:t>осуществляет поворот изображения на</w:t>
      </w:r>
      <w:r w:rsidR="00000570">
        <w:t xml:space="preserve"> указанное число градусов.</w:t>
      </w:r>
    </w:p>
    <w:p w:rsidR="00A64AA5" w:rsidRDefault="009874D0" w:rsidP="00A64AA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5B0698" wp14:editId="78FFE889">
            <wp:extent cx="519112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D0" w:rsidRDefault="00A64AA5" w:rsidP="00A64AA5">
      <w:pPr>
        <w:pStyle w:val="aa"/>
        <w:jc w:val="center"/>
        <w:rPr>
          <w:color w:val="auto"/>
        </w:rPr>
      </w:pPr>
      <w:bookmarkStart w:id="1" w:name="_Ref5906914"/>
      <w:r w:rsidRPr="00A64AA5">
        <w:rPr>
          <w:color w:val="auto"/>
        </w:rPr>
        <w:t xml:space="preserve">Рис. </w:t>
      </w:r>
      <w:r w:rsidRPr="00A64AA5">
        <w:rPr>
          <w:color w:val="auto"/>
        </w:rPr>
        <w:fldChar w:fldCharType="begin"/>
      </w:r>
      <w:r w:rsidRPr="00A64AA5">
        <w:rPr>
          <w:color w:val="auto"/>
        </w:rPr>
        <w:instrText xml:space="preserve"> SEQ _Рис. \* ARABIC </w:instrText>
      </w:r>
      <w:r w:rsidRPr="00A64AA5">
        <w:rPr>
          <w:color w:val="auto"/>
        </w:rPr>
        <w:fldChar w:fldCharType="separate"/>
      </w:r>
      <w:r w:rsidRPr="00A64AA5">
        <w:rPr>
          <w:color w:val="auto"/>
        </w:rPr>
        <w:t>2</w:t>
      </w:r>
      <w:r w:rsidRPr="00A64AA5">
        <w:rPr>
          <w:color w:val="auto"/>
        </w:rPr>
        <w:fldChar w:fldCharType="end"/>
      </w:r>
      <w:bookmarkEnd w:id="1"/>
      <w:r w:rsidRPr="00A64AA5">
        <w:rPr>
          <w:color w:val="auto"/>
        </w:rPr>
        <w:t xml:space="preserve"> </w:t>
      </w:r>
      <w:r>
        <w:rPr>
          <w:color w:val="auto"/>
        </w:rPr>
        <w:t>Предварительная обработка изобра</w:t>
      </w:r>
      <w:r w:rsidRPr="00A64AA5">
        <w:rPr>
          <w:color w:val="auto"/>
        </w:rPr>
        <w:t>жения</w:t>
      </w:r>
    </w:p>
    <w:p w:rsidR="00000570" w:rsidRPr="00000570" w:rsidRDefault="00000570" w:rsidP="009874D0">
      <w:pPr>
        <w:pStyle w:val="aa"/>
      </w:pPr>
      <w:bookmarkStart w:id="2" w:name="_GoBack"/>
      <w:bookmarkEnd w:id="2"/>
      <w:r>
        <w:br w:type="page"/>
      </w:r>
    </w:p>
    <w:p w:rsidR="00E5640B" w:rsidRPr="00B317C5" w:rsidRDefault="00B317C5" w:rsidP="00B317C5">
      <w:r w:rsidRPr="00B317C5">
        <w:rPr>
          <w:b/>
          <w:szCs w:val="28"/>
        </w:rPr>
        <w:lastRenderedPageBreak/>
        <w:t>Компиляция</w:t>
      </w:r>
      <w:r w:rsidRPr="00C71C40">
        <w:rPr>
          <w:b/>
          <w:szCs w:val="28"/>
        </w:rPr>
        <w:t xml:space="preserve"> </w:t>
      </w:r>
      <w:r>
        <w:rPr>
          <w:b/>
          <w:szCs w:val="28"/>
        </w:rPr>
        <w:t xml:space="preserve">и </w:t>
      </w:r>
      <w:r w:rsidR="00C71C40">
        <w:rPr>
          <w:b/>
          <w:szCs w:val="28"/>
        </w:rPr>
        <w:t>генераторы</w:t>
      </w:r>
    </w:p>
    <w:p w:rsidR="00B317C5" w:rsidRPr="00C71C40" w:rsidRDefault="00B317C5" w:rsidP="00E5640B">
      <w:pPr>
        <w:ind w:firstLine="0"/>
      </w:pPr>
      <w:r>
        <w:t xml:space="preserve">При компиляции в качестве функции ошибки указывается </w:t>
      </w:r>
      <w:r>
        <w:rPr>
          <w:lang w:val="en-US"/>
        </w:rPr>
        <w:t>binary</w:t>
      </w:r>
      <w:r>
        <w:t>_</w:t>
      </w:r>
      <w:proofErr w:type="spellStart"/>
      <w:r>
        <w:rPr>
          <w:lang w:val="en-US"/>
        </w:rPr>
        <w:t>crossentropy</w:t>
      </w:r>
      <w:proofErr w:type="spellEnd"/>
      <w:r w:rsidRPr="00B317C5">
        <w:t xml:space="preserve">, </w:t>
      </w:r>
      <w:r>
        <w:t xml:space="preserve">так как всего 2 класса (онкология и не онкология). Оптимизатор </w:t>
      </w:r>
      <w:proofErr w:type="spellStart"/>
      <w:r>
        <w:rPr>
          <w:lang w:val="en-US"/>
        </w:rPr>
        <w:t>adam</w:t>
      </w:r>
      <w:proofErr w:type="spellEnd"/>
      <w:r w:rsidRPr="00B317C5">
        <w:t xml:space="preserve">, </w:t>
      </w:r>
      <w:r>
        <w:t xml:space="preserve">метрика </w:t>
      </w:r>
      <w:r>
        <w:rPr>
          <w:lang w:val="en-US"/>
        </w:rPr>
        <w:t>accuracy</w:t>
      </w:r>
      <w:r>
        <w:t xml:space="preserve">. </w:t>
      </w:r>
      <w:r w:rsidR="00C71C40">
        <w:t xml:space="preserve">Код на языке </w:t>
      </w:r>
      <w:r w:rsidR="00C71C40">
        <w:rPr>
          <w:lang w:val="en-US"/>
        </w:rPr>
        <w:t>Python</w:t>
      </w:r>
      <w:r w:rsidR="00C71C40" w:rsidRPr="00C71C40">
        <w:t xml:space="preserve"> </w:t>
      </w:r>
      <w:r w:rsidR="00C71C40">
        <w:t xml:space="preserve">продемонстрирован на </w:t>
      </w:r>
      <w:r w:rsidR="00A64AA5">
        <w:fldChar w:fldCharType="begin"/>
      </w:r>
      <w:r w:rsidR="00A64AA5">
        <w:instrText xml:space="preserve"> REF _Ref5906937 \h </w:instrText>
      </w:r>
      <w:r w:rsidR="00A64AA5">
        <w:fldChar w:fldCharType="separate"/>
      </w:r>
      <w:r w:rsidR="00A64AA5" w:rsidRPr="00A64AA5">
        <w:t xml:space="preserve">Рис. </w:t>
      </w:r>
      <w:r w:rsidR="00A64AA5">
        <w:rPr>
          <w:noProof/>
        </w:rPr>
        <w:t>3</w:t>
      </w:r>
      <w:r w:rsidR="00A64AA5">
        <w:fldChar w:fldCharType="end"/>
      </w:r>
      <w:r w:rsidR="00C71C40">
        <w:fldChar w:fldCharType="begin"/>
      </w:r>
      <w:r w:rsidR="00C71C40">
        <w:instrText xml:space="preserve"> REF _Ref5812288 \h </w:instrText>
      </w:r>
      <w:r w:rsidR="00C71C40">
        <w:fldChar w:fldCharType="end"/>
      </w:r>
      <w:r w:rsidR="00C71C40">
        <w:t>.</w:t>
      </w:r>
    </w:p>
    <w:p w:rsidR="00A64AA5" w:rsidRDefault="00B317C5" w:rsidP="00A64AA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0D0864" wp14:editId="5E07AD88">
            <wp:extent cx="3093085" cy="56451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7C5" w:rsidRPr="00A64AA5" w:rsidRDefault="00A64AA5" w:rsidP="00A64AA5">
      <w:pPr>
        <w:pStyle w:val="aa"/>
        <w:jc w:val="center"/>
        <w:rPr>
          <w:color w:val="auto"/>
        </w:rPr>
      </w:pPr>
      <w:bookmarkStart w:id="3" w:name="_Ref5906937"/>
      <w:r w:rsidRPr="00A64AA5">
        <w:rPr>
          <w:color w:val="auto"/>
        </w:rPr>
        <w:t xml:space="preserve">Рис. </w:t>
      </w:r>
      <w:r w:rsidRPr="00A64AA5">
        <w:rPr>
          <w:color w:val="auto"/>
        </w:rPr>
        <w:fldChar w:fldCharType="begin"/>
      </w:r>
      <w:r w:rsidRPr="00A64AA5">
        <w:rPr>
          <w:color w:val="auto"/>
        </w:rPr>
        <w:instrText xml:space="preserve"> SEQ _Рис. \* ARABIC </w:instrText>
      </w:r>
      <w:r w:rsidRPr="00A64AA5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A64AA5">
        <w:rPr>
          <w:color w:val="auto"/>
        </w:rPr>
        <w:fldChar w:fldCharType="end"/>
      </w:r>
      <w:bookmarkEnd w:id="3"/>
      <w:r w:rsidRPr="00A64AA5">
        <w:rPr>
          <w:color w:val="auto"/>
        </w:rPr>
        <w:t xml:space="preserve"> Компиляция модели</w:t>
      </w:r>
    </w:p>
    <w:p w:rsidR="00C71C40" w:rsidRDefault="00B317C5" w:rsidP="00E5640B">
      <w:pPr>
        <w:ind w:firstLine="0"/>
      </w:pPr>
      <w:r>
        <w:t>Также создаем генератор изображений</w:t>
      </w:r>
      <w:r w:rsidR="00C71C40">
        <w:t xml:space="preserve"> (</w:t>
      </w:r>
      <w:r w:rsidR="00A64AA5">
        <w:fldChar w:fldCharType="begin"/>
      </w:r>
      <w:r w:rsidR="00A64AA5">
        <w:instrText xml:space="preserve"> REF _Ref5906948 \h </w:instrText>
      </w:r>
      <w:r w:rsidR="00A64AA5">
        <w:fldChar w:fldCharType="separate"/>
      </w:r>
      <w:r w:rsidR="00A64AA5" w:rsidRPr="00A64AA5">
        <w:t>Рис. 4</w:t>
      </w:r>
      <w:r w:rsidR="00A64AA5">
        <w:fldChar w:fldCharType="end"/>
      </w:r>
      <w:r w:rsidR="00C71C40">
        <w:t>)</w:t>
      </w:r>
      <w:r>
        <w:t xml:space="preserve">, который основывается на классе </w:t>
      </w:r>
      <w:proofErr w:type="spellStart"/>
      <w:r>
        <w:rPr>
          <w:lang w:val="en-US"/>
        </w:rPr>
        <w:t>ImageDataGenerator</w:t>
      </w:r>
      <w:proofErr w:type="spellEnd"/>
      <w:r>
        <w:t xml:space="preserve">. Генератор делит значения всех пикселей изображения на 255. </w:t>
      </w:r>
    </w:p>
    <w:p w:rsidR="00A64AA5" w:rsidRDefault="00C71C40" w:rsidP="00A64AA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EAD3E4" wp14:editId="42CFBB1A">
            <wp:extent cx="3427095" cy="238760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C40" w:rsidRPr="00A64AA5" w:rsidRDefault="00A64AA5" w:rsidP="00A64AA5">
      <w:pPr>
        <w:pStyle w:val="aa"/>
        <w:jc w:val="center"/>
        <w:rPr>
          <w:color w:val="auto"/>
        </w:rPr>
      </w:pPr>
      <w:bookmarkStart w:id="4" w:name="_Ref5906948"/>
      <w:r w:rsidRPr="00A64AA5">
        <w:rPr>
          <w:color w:val="auto"/>
        </w:rPr>
        <w:t xml:space="preserve">Рис. </w:t>
      </w:r>
      <w:r w:rsidRPr="00A64AA5">
        <w:rPr>
          <w:color w:val="auto"/>
        </w:rPr>
        <w:fldChar w:fldCharType="begin"/>
      </w:r>
      <w:r w:rsidRPr="00A64AA5">
        <w:rPr>
          <w:color w:val="auto"/>
        </w:rPr>
        <w:instrText xml:space="preserve"> SEQ _Рис. \* ARABIC </w:instrText>
      </w:r>
      <w:r w:rsidRPr="00A64AA5">
        <w:rPr>
          <w:color w:val="auto"/>
        </w:rPr>
        <w:fldChar w:fldCharType="separate"/>
      </w:r>
      <w:r w:rsidRPr="00A64AA5">
        <w:rPr>
          <w:color w:val="auto"/>
        </w:rPr>
        <w:t>4</w:t>
      </w:r>
      <w:r w:rsidRPr="00A64AA5">
        <w:rPr>
          <w:color w:val="auto"/>
        </w:rPr>
        <w:fldChar w:fldCharType="end"/>
      </w:r>
      <w:bookmarkEnd w:id="4"/>
      <w:r w:rsidRPr="00A64AA5">
        <w:rPr>
          <w:color w:val="auto"/>
        </w:rPr>
        <w:t xml:space="preserve"> Генератор изображений</w:t>
      </w:r>
    </w:p>
    <w:p w:rsidR="00B317C5" w:rsidRPr="00B317C5" w:rsidRDefault="00C71C40" w:rsidP="00E5640B">
      <w:pPr>
        <w:ind w:firstLine="0"/>
      </w:pPr>
      <w:r>
        <w:t>Затем</w:t>
      </w:r>
      <w:r w:rsidR="00B317C5">
        <w:t xml:space="preserve"> создаем генераторы данных для обучения и тестирования на основе изображений из каталога.</w:t>
      </w:r>
      <w:r>
        <w:t xml:space="preserve"> Генератор для обучения нейронной сети продемонстрирован на </w:t>
      </w:r>
      <w:r w:rsidR="00A64AA5">
        <w:fldChar w:fldCharType="begin"/>
      </w:r>
      <w:r w:rsidR="00A64AA5">
        <w:instrText xml:space="preserve"> REF _Ref5906956 \h </w:instrText>
      </w:r>
      <w:r w:rsidR="00A64AA5">
        <w:fldChar w:fldCharType="separate"/>
      </w:r>
      <w:r w:rsidR="00A64AA5" w:rsidRPr="00A64AA5">
        <w:t>Рис. 5</w:t>
      </w:r>
      <w:r w:rsidR="00A64AA5">
        <w:fldChar w:fldCharType="end"/>
      </w:r>
      <w:r>
        <w:fldChar w:fldCharType="begin"/>
      </w:r>
      <w:r>
        <w:instrText xml:space="preserve"> REF _Ref5812339 \h </w:instrText>
      </w:r>
      <w:r>
        <w:fldChar w:fldCharType="end"/>
      </w:r>
      <w:r>
        <w:t>.</w:t>
      </w:r>
    </w:p>
    <w:p w:rsidR="00A64AA5" w:rsidRDefault="00B317C5" w:rsidP="00A64AA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1027F4" wp14:editId="6CD9909B">
            <wp:extent cx="3466465" cy="946150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7C5" w:rsidRDefault="00A64AA5" w:rsidP="00A64AA5">
      <w:pPr>
        <w:pStyle w:val="aa"/>
        <w:jc w:val="center"/>
        <w:rPr>
          <w:color w:val="auto"/>
        </w:rPr>
      </w:pPr>
      <w:bookmarkStart w:id="5" w:name="_Ref5906956"/>
      <w:r w:rsidRPr="00A64AA5">
        <w:rPr>
          <w:color w:val="auto"/>
        </w:rPr>
        <w:t xml:space="preserve">Рис. </w:t>
      </w:r>
      <w:r w:rsidRPr="00A64AA5">
        <w:rPr>
          <w:color w:val="auto"/>
        </w:rPr>
        <w:fldChar w:fldCharType="begin"/>
      </w:r>
      <w:r w:rsidRPr="00A64AA5">
        <w:rPr>
          <w:color w:val="auto"/>
        </w:rPr>
        <w:instrText xml:space="preserve"> SEQ _Рис. \* ARABIC </w:instrText>
      </w:r>
      <w:r w:rsidRPr="00A64AA5">
        <w:rPr>
          <w:color w:val="auto"/>
        </w:rPr>
        <w:fldChar w:fldCharType="separate"/>
      </w:r>
      <w:r w:rsidRPr="00A64AA5">
        <w:rPr>
          <w:color w:val="auto"/>
        </w:rPr>
        <w:t>5</w:t>
      </w:r>
      <w:r w:rsidRPr="00A64AA5">
        <w:rPr>
          <w:color w:val="auto"/>
        </w:rPr>
        <w:fldChar w:fldCharType="end"/>
      </w:r>
      <w:bookmarkEnd w:id="5"/>
      <w:r w:rsidRPr="00A64AA5">
        <w:rPr>
          <w:color w:val="auto"/>
        </w:rPr>
        <w:t xml:space="preserve"> Генератор для обучения</w:t>
      </w:r>
    </w:p>
    <w:p w:rsidR="00C71C40" w:rsidRDefault="00C71C40" w:rsidP="00C71C40">
      <w:pPr>
        <w:rPr>
          <w:b/>
          <w:szCs w:val="28"/>
        </w:rPr>
      </w:pPr>
    </w:p>
    <w:p w:rsidR="00C71C40" w:rsidRDefault="00C71C40" w:rsidP="00C71C40">
      <w:pPr>
        <w:rPr>
          <w:b/>
          <w:szCs w:val="28"/>
        </w:rPr>
      </w:pPr>
      <w:r w:rsidRPr="00C71C40">
        <w:rPr>
          <w:b/>
          <w:szCs w:val="28"/>
        </w:rPr>
        <w:t>Обучение нейронной сети</w:t>
      </w:r>
    </w:p>
    <w:p w:rsidR="00C71C40" w:rsidRDefault="00C71C40" w:rsidP="00C71C40">
      <w:pPr>
        <w:ind w:firstLine="0"/>
      </w:pPr>
      <w:r>
        <w:t xml:space="preserve">При помощи метода </w:t>
      </w:r>
      <w:r>
        <w:rPr>
          <w:lang w:val="en-US"/>
        </w:rPr>
        <w:t>fit</w:t>
      </w:r>
      <w:r w:rsidRPr="00C71C40">
        <w:t>_</w:t>
      </w:r>
      <w:r>
        <w:rPr>
          <w:lang w:val="en-US"/>
        </w:rPr>
        <w:t>generator</w:t>
      </w:r>
      <w:r w:rsidR="00FD3230">
        <w:t xml:space="preserve"> (</w:t>
      </w:r>
      <w:r w:rsidR="00A64AA5">
        <w:fldChar w:fldCharType="begin"/>
      </w:r>
      <w:r w:rsidR="00A64AA5">
        <w:instrText xml:space="preserve"> REF _Ref5906968 \h </w:instrText>
      </w:r>
      <w:r w:rsidR="00A64AA5">
        <w:fldChar w:fldCharType="separate"/>
      </w:r>
      <w:r w:rsidR="00A64AA5" w:rsidRPr="00A64AA5">
        <w:t>Рис. 6</w:t>
      </w:r>
      <w:r w:rsidR="00A64AA5">
        <w:fldChar w:fldCharType="end"/>
      </w:r>
      <w:r w:rsidR="00FD3230">
        <w:t>)</w:t>
      </w:r>
      <w:r w:rsidRPr="00C71C40">
        <w:t xml:space="preserve"> </w:t>
      </w:r>
      <w:r>
        <w:t>происходит непосредственно обучение нейронной сети. Данному методу сообщается генератор данных для обучения и генератор данных для проверки, также необходимо указать необходимое количество обращений к генераторам и количество эпох обучения.</w:t>
      </w:r>
    </w:p>
    <w:p w:rsidR="00A64AA5" w:rsidRDefault="00C71C40" w:rsidP="00A64AA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D0CD998" wp14:editId="31047011">
            <wp:extent cx="4285615" cy="1065530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C40" w:rsidRPr="00FD3230" w:rsidRDefault="00A64AA5" w:rsidP="00A64AA5">
      <w:pPr>
        <w:pStyle w:val="aa"/>
        <w:jc w:val="center"/>
        <w:rPr>
          <w:color w:val="auto"/>
        </w:rPr>
      </w:pPr>
      <w:bookmarkStart w:id="6" w:name="_Ref5906968"/>
      <w:r w:rsidRPr="00A64AA5">
        <w:rPr>
          <w:color w:val="auto"/>
        </w:rPr>
        <w:t xml:space="preserve">Рис. </w:t>
      </w:r>
      <w:r w:rsidRPr="00A64AA5">
        <w:rPr>
          <w:color w:val="auto"/>
        </w:rPr>
        <w:fldChar w:fldCharType="begin"/>
      </w:r>
      <w:r w:rsidRPr="00A64AA5">
        <w:rPr>
          <w:color w:val="auto"/>
        </w:rPr>
        <w:instrText xml:space="preserve"> SEQ _Рис. \* ARABIC </w:instrText>
      </w:r>
      <w:r w:rsidRPr="00A64AA5">
        <w:rPr>
          <w:color w:val="auto"/>
        </w:rPr>
        <w:fldChar w:fldCharType="separate"/>
      </w:r>
      <w:r w:rsidRPr="00A64AA5">
        <w:rPr>
          <w:color w:val="auto"/>
        </w:rPr>
        <w:t>6</w:t>
      </w:r>
      <w:r w:rsidRPr="00A64AA5">
        <w:rPr>
          <w:color w:val="auto"/>
        </w:rPr>
        <w:fldChar w:fldCharType="end"/>
      </w:r>
      <w:bookmarkEnd w:id="6"/>
      <w:r w:rsidRPr="00A64AA5">
        <w:rPr>
          <w:color w:val="auto"/>
        </w:rPr>
        <w:t xml:space="preserve"> Обучение нейронной сети</w:t>
      </w:r>
    </w:p>
    <w:p w:rsidR="00C71C40" w:rsidRDefault="00C71C40" w:rsidP="00C71C40">
      <w:pPr>
        <w:ind w:firstLine="0"/>
      </w:pPr>
    </w:p>
    <w:p w:rsidR="00C71C40" w:rsidRDefault="00C71C40" w:rsidP="00C71C40">
      <w:pPr>
        <w:rPr>
          <w:b/>
          <w:szCs w:val="28"/>
        </w:rPr>
      </w:pPr>
      <w:r w:rsidRPr="00C71C40">
        <w:rPr>
          <w:b/>
          <w:szCs w:val="28"/>
        </w:rPr>
        <w:t>Сохранение модели и оценка качества работы сети</w:t>
      </w:r>
    </w:p>
    <w:p w:rsidR="00C71C40" w:rsidRDefault="00C71C40" w:rsidP="00C71C40">
      <w:pPr>
        <w:ind w:firstLine="0"/>
      </w:pPr>
      <w:r>
        <w:t xml:space="preserve">Сохранение модели осуществляется при помощи метода </w:t>
      </w:r>
      <w:r>
        <w:rPr>
          <w:lang w:val="en-US"/>
        </w:rPr>
        <w:t>save</w:t>
      </w:r>
      <w:r w:rsidRPr="00C71C40">
        <w:t xml:space="preserve">. </w:t>
      </w:r>
      <w:r>
        <w:t xml:space="preserve">Для оценки же качества обученной сети используется метод </w:t>
      </w:r>
      <w:r>
        <w:rPr>
          <w:lang w:val="en-US"/>
        </w:rPr>
        <w:t>evaluate</w:t>
      </w:r>
      <w:r w:rsidRPr="00C71C40">
        <w:t>_</w:t>
      </w:r>
      <w:r>
        <w:rPr>
          <w:lang w:val="en-US"/>
        </w:rPr>
        <w:t>generator</w:t>
      </w:r>
      <w:r w:rsidRPr="00C71C40">
        <w:t xml:space="preserve">, </w:t>
      </w:r>
      <w:r>
        <w:t>в который передается тестовый генератор и необходимое количество обращений к нему.</w:t>
      </w:r>
      <w:r w:rsidRPr="00C71C40">
        <w:t xml:space="preserve"> </w:t>
      </w:r>
      <w:r w:rsidR="00FD3230">
        <w:t>Код оценки качества работы сети продемонстрирован на</w:t>
      </w:r>
      <w:r w:rsidR="00A64AA5">
        <w:t xml:space="preserve"> </w:t>
      </w:r>
      <w:r w:rsidR="00A64AA5">
        <w:fldChar w:fldCharType="begin"/>
      </w:r>
      <w:r w:rsidR="00A64AA5">
        <w:instrText xml:space="preserve"> REF _Ref5906998 \h </w:instrText>
      </w:r>
      <w:r w:rsidR="00A64AA5">
        <w:fldChar w:fldCharType="separate"/>
      </w:r>
      <w:r w:rsidR="00A64AA5" w:rsidRPr="00A64AA5">
        <w:t>Рис. 7</w:t>
      </w:r>
      <w:r w:rsidR="00A64AA5">
        <w:fldChar w:fldCharType="end"/>
      </w:r>
      <w:r w:rsidR="00FD3230">
        <w:t>.</w:t>
      </w:r>
    </w:p>
    <w:p w:rsidR="00A64AA5" w:rsidRDefault="00FD3230" w:rsidP="00A64AA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0D54F19" wp14:editId="324831C6">
            <wp:extent cx="5883910" cy="318135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EC9" w:rsidRDefault="00A64AA5" w:rsidP="00A64AA5">
      <w:pPr>
        <w:pStyle w:val="aa"/>
        <w:jc w:val="center"/>
        <w:rPr>
          <w:b w:val="0"/>
          <w:bCs w:val="0"/>
        </w:rPr>
      </w:pPr>
      <w:bookmarkStart w:id="7" w:name="_Ref5906998"/>
      <w:r w:rsidRPr="00A64AA5">
        <w:rPr>
          <w:color w:val="auto"/>
        </w:rPr>
        <w:t xml:space="preserve">Рис. </w:t>
      </w:r>
      <w:r w:rsidRPr="00A64AA5">
        <w:rPr>
          <w:color w:val="auto"/>
        </w:rPr>
        <w:fldChar w:fldCharType="begin"/>
      </w:r>
      <w:r w:rsidRPr="00A64AA5">
        <w:rPr>
          <w:color w:val="auto"/>
        </w:rPr>
        <w:instrText xml:space="preserve"> SEQ _Рис. \* ARABIC </w:instrText>
      </w:r>
      <w:r w:rsidRPr="00A64AA5">
        <w:rPr>
          <w:color w:val="auto"/>
        </w:rPr>
        <w:fldChar w:fldCharType="separate"/>
      </w:r>
      <w:r w:rsidRPr="00A64AA5">
        <w:rPr>
          <w:color w:val="auto"/>
        </w:rPr>
        <w:t>7</w:t>
      </w:r>
      <w:r w:rsidRPr="00A64AA5">
        <w:rPr>
          <w:color w:val="auto"/>
        </w:rPr>
        <w:fldChar w:fldCharType="end"/>
      </w:r>
      <w:bookmarkEnd w:id="7"/>
      <w:r w:rsidRPr="00A64AA5">
        <w:rPr>
          <w:color w:val="auto"/>
        </w:rPr>
        <w:t xml:space="preserve"> Оценка качества работы сети</w:t>
      </w:r>
      <w:r>
        <w:t xml:space="preserve"> </w:t>
      </w:r>
      <w:r w:rsidR="00640EC9">
        <w:br w:type="page"/>
      </w:r>
    </w:p>
    <w:p w:rsidR="00DA2B22" w:rsidRDefault="00DA2B22" w:rsidP="00DA2B22">
      <w:pPr>
        <w:rPr>
          <w:b/>
          <w:szCs w:val="28"/>
        </w:rPr>
      </w:pPr>
      <w:r w:rsidRPr="00DA2B22">
        <w:rPr>
          <w:b/>
          <w:szCs w:val="28"/>
        </w:rPr>
        <w:lastRenderedPageBreak/>
        <w:t>Литература</w:t>
      </w:r>
    </w:p>
    <w:p w:rsidR="00DA2B22" w:rsidRDefault="00DA2B22" w:rsidP="00DA2B22">
      <w:pPr>
        <w:pStyle w:val="a5"/>
        <w:numPr>
          <w:ilvl w:val="0"/>
          <w:numId w:val="6"/>
        </w:numPr>
        <w:spacing w:line="240" w:lineRule="auto"/>
        <w:rPr>
          <w:szCs w:val="28"/>
        </w:rPr>
      </w:pPr>
      <w:proofErr w:type="spellStart"/>
      <w:r>
        <w:rPr>
          <w:szCs w:val="28"/>
        </w:rPr>
        <w:t>Ясницкий</w:t>
      </w:r>
      <w:proofErr w:type="spellEnd"/>
      <w:r>
        <w:rPr>
          <w:szCs w:val="28"/>
        </w:rPr>
        <w:t xml:space="preserve"> Л.Н. Введение в искусственный интеллект. 2005.</w:t>
      </w:r>
    </w:p>
    <w:p w:rsidR="00DA2B22" w:rsidRDefault="00DA2B22" w:rsidP="00DA2B22">
      <w:pPr>
        <w:pStyle w:val="a5"/>
        <w:numPr>
          <w:ilvl w:val="0"/>
          <w:numId w:val="6"/>
        </w:numPr>
        <w:spacing w:line="240" w:lineRule="auto"/>
        <w:rPr>
          <w:szCs w:val="28"/>
        </w:rPr>
      </w:pPr>
      <w:proofErr w:type="spellStart"/>
      <w:r>
        <w:rPr>
          <w:szCs w:val="28"/>
        </w:rPr>
        <w:t>Ясницкий</w:t>
      </w:r>
      <w:proofErr w:type="spellEnd"/>
      <w:r>
        <w:rPr>
          <w:szCs w:val="28"/>
        </w:rPr>
        <w:t xml:space="preserve"> Л.Н. Интеллектуальные информационные технологии и системы. 2007.</w:t>
      </w:r>
    </w:p>
    <w:p w:rsidR="00DA2B22" w:rsidRPr="00DA2B22" w:rsidRDefault="00DA2B22" w:rsidP="00DA2B22">
      <w:pPr>
        <w:pStyle w:val="a5"/>
        <w:numPr>
          <w:ilvl w:val="0"/>
          <w:numId w:val="6"/>
        </w:numPr>
        <w:spacing w:line="240" w:lineRule="auto"/>
        <w:rPr>
          <w:szCs w:val="28"/>
        </w:rPr>
      </w:pPr>
      <w:r>
        <w:rPr>
          <w:szCs w:val="28"/>
        </w:rPr>
        <w:t xml:space="preserve">Николаенко С., </w:t>
      </w:r>
      <w:proofErr w:type="spellStart"/>
      <w:r>
        <w:rPr>
          <w:szCs w:val="28"/>
        </w:rPr>
        <w:t>Кадурин</w:t>
      </w:r>
      <w:proofErr w:type="spellEnd"/>
      <w:r>
        <w:rPr>
          <w:szCs w:val="28"/>
        </w:rPr>
        <w:t xml:space="preserve"> А., Архангельская Е. </w:t>
      </w:r>
      <w:proofErr w:type="spellStart"/>
      <w:r>
        <w:rPr>
          <w:szCs w:val="28"/>
        </w:rPr>
        <w:t>Сверточные</w:t>
      </w:r>
      <w:proofErr w:type="spellEnd"/>
      <w:r>
        <w:rPr>
          <w:szCs w:val="28"/>
        </w:rPr>
        <w:t xml:space="preserve"> нейронные сети </w:t>
      </w:r>
      <w:r w:rsidRPr="00DA2B22">
        <w:rPr>
          <w:szCs w:val="28"/>
        </w:rPr>
        <w:t xml:space="preserve">// </w:t>
      </w:r>
      <w:r>
        <w:rPr>
          <w:szCs w:val="28"/>
        </w:rPr>
        <w:t>Глубокое обучение. 2018. С. 176-231.</w:t>
      </w:r>
    </w:p>
    <w:p w:rsidR="00DA2B22" w:rsidRPr="00DA2B22" w:rsidRDefault="00DA2B22" w:rsidP="00DA2B22">
      <w:pPr>
        <w:pStyle w:val="a5"/>
        <w:numPr>
          <w:ilvl w:val="0"/>
          <w:numId w:val="6"/>
        </w:numPr>
        <w:spacing w:line="240" w:lineRule="auto"/>
        <w:rPr>
          <w:szCs w:val="28"/>
        </w:rPr>
      </w:pPr>
      <w:proofErr w:type="spellStart"/>
      <w:r w:rsidRPr="00DA2B22">
        <w:rPr>
          <w:szCs w:val="28"/>
        </w:rPr>
        <w:t>Сверточные</w:t>
      </w:r>
      <w:proofErr w:type="spellEnd"/>
      <w:r w:rsidRPr="00DA2B22">
        <w:rPr>
          <w:szCs w:val="28"/>
        </w:rPr>
        <w:t xml:space="preserve"> нейронные сети // intellect.ml. 2016. URL: </w:t>
      </w:r>
      <w:hyperlink r:id="rId13" w:history="1">
        <w:r w:rsidRPr="00DA2B22">
          <w:rPr>
            <w:szCs w:val="28"/>
          </w:rPr>
          <w:t>https://intellect.ml/svertochnaya-nejronnaya-set-convolutional-neural-network-cnn-6013</w:t>
        </w:r>
      </w:hyperlink>
      <w:r w:rsidRPr="00DA2B22">
        <w:rPr>
          <w:szCs w:val="28"/>
        </w:rPr>
        <w:t xml:space="preserve"> (дата обращения: 15.12.2018).</w:t>
      </w:r>
    </w:p>
    <w:p w:rsidR="00DA2B22" w:rsidRPr="00DA2B22" w:rsidRDefault="00DA2B22" w:rsidP="00DA2B22">
      <w:pPr>
        <w:pStyle w:val="a5"/>
        <w:numPr>
          <w:ilvl w:val="0"/>
          <w:numId w:val="6"/>
        </w:numPr>
        <w:spacing w:line="240" w:lineRule="auto"/>
        <w:rPr>
          <w:szCs w:val="28"/>
        </w:rPr>
      </w:pPr>
      <w:r w:rsidRPr="00DA2B22">
        <w:rPr>
          <w:szCs w:val="28"/>
        </w:rPr>
        <w:t xml:space="preserve"> </w:t>
      </w:r>
      <w:proofErr w:type="spellStart"/>
      <w:r w:rsidRPr="00DA2B22">
        <w:rPr>
          <w:szCs w:val="28"/>
        </w:rPr>
        <w:t>Сверточная</w:t>
      </w:r>
      <w:proofErr w:type="spellEnd"/>
      <w:r w:rsidRPr="00DA2B22">
        <w:rPr>
          <w:szCs w:val="28"/>
        </w:rPr>
        <w:t xml:space="preserve"> нейронная сеть// habr.com. 2016. URL: https://intellect.ml/svertochnaya-nejronnaya-set-convolutional-neural-network-cnn-6013 (дата обращения: 15.12.2018).</w:t>
      </w:r>
    </w:p>
    <w:sectPr w:rsidR="00DA2B22" w:rsidRPr="00DA2B22" w:rsidSect="006A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B07FB"/>
    <w:multiLevelType w:val="hybridMultilevel"/>
    <w:tmpl w:val="ABA668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0605DE"/>
    <w:multiLevelType w:val="hybridMultilevel"/>
    <w:tmpl w:val="FBA20064"/>
    <w:lvl w:ilvl="0" w:tplc="3A6801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5E13CCA"/>
    <w:multiLevelType w:val="multilevel"/>
    <w:tmpl w:val="01D8103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 w15:restartNumberingAfterBreak="0">
    <w:nsid w:val="4F7E6B1C"/>
    <w:multiLevelType w:val="hybridMultilevel"/>
    <w:tmpl w:val="FD7AB9AC"/>
    <w:lvl w:ilvl="0" w:tplc="C6F2D6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D13D2D"/>
    <w:multiLevelType w:val="hybridMultilevel"/>
    <w:tmpl w:val="7A84896C"/>
    <w:lvl w:ilvl="0" w:tplc="061229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EC5443"/>
    <w:multiLevelType w:val="hybridMultilevel"/>
    <w:tmpl w:val="BE68301E"/>
    <w:lvl w:ilvl="0" w:tplc="D14A89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A43D6D"/>
    <w:multiLevelType w:val="hybridMultilevel"/>
    <w:tmpl w:val="899CB462"/>
    <w:lvl w:ilvl="0" w:tplc="88DCC2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D46FB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769E1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A8A76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F0AC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E601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5A3B4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DEAA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60A8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6924"/>
    <w:rsid w:val="00000570"/>
    <w:rsid w:val="00425110"/>
    <w:rsid w:val="00466924"/>
    <w:rsid w:val="00640EC9"/>
    <w:rsid w:val="006A67A1"/>
    <w:rsid w:val="00845E66"/>
    <w:rsid w:val="00856C00"/>
    <w:rsid w:val="00880703"/>
    <w:rsid w:val="009874D0"/>
    <w:rsid w:val="00A64AA5"/>
    <w:rsid w:val="00B317C5"/>
    <w:rsid w:val="00C71C40"/>
    <w:rsid w:val="00D91370"/>
    <w:rsid w:val="00DA2B22"/>
    <w:rsid w:val="00E5640B"/>
    <w:rsid w:val="00E607F4"/>
    <w:rsid w:val="00E65A31"/>
    <w:rsid w:val="00F725AB"/>
    <w:rsid w:val="00FD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B6A6"/>
  <w15:docId w15:val="{DE8454C2-9124-4895-A854-23B0D042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92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_титульника"/>
    <w:basedOn w:val="a"/>
    <w:rsid w:val="00466924"/>
    <w:pPr>
      <w:tabs>
        <w:tab w:val="center" w:pos="4536"/>
        <w:tab w:val="right" w:pos="9354"/>
      </w:tabs>
    </w:pPr>
    <w:rPr>
      <w:szCs w:val="28"/>
    </w:rPr>
  </w:style>
  <w:style w:type="table" w:styleId="a4">
    <w:name w:val="Table Grid"/>
    <w:basedOn w:val="a1"/>
    <w:uiPriority w:val="59"/>
    <w:rsid w:val="004669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466924"/>
  </w:style>
  <w:style w:type="paragraph" w:styleId="a5">
    <w:name w:val="List Paragraph"/>
    <w:basedOn w:val="a"/>
    <w:link w:val="a6"/>
    <w:uiPriority w:val="34"/>
    <w:qFormat/>
    <w:rsid w:val="00466924"/>
    <w:pPr>
      <w:spacing w:line="360" w:lineRule="auto"/>
      <w:ind w:left="720" w:firstLine="567"/>
      <w:contextualSpacing/>
    </w:pPr>
    <w:rPr>
      <w:rFonts w:eastAsiaTheme="minorHAnsi" w:cstheme="minorBidi"/>
      <w:szCs w:val="22"/>
    </w:rPr>
  </w:style>
  <w:style w:type="character" w:customStyle="1" w:styleId="a6">
    <w:name w:val="Абзац списка Знак"/>
    <w:basedOn w:val="a0"/>
    <w:link w:val="a5"/>
    <w:uiPriority w:val="34"/>
    <w:rsid w:val="00466924"/>
    <w:rPr>
      <w:rFonts w:ascii="Times New Roman" w:hAnsi="Times New Roman"/>
      <w:sz w:val="28"/>
    </w:rPr>
  </w:style>
  <w:style w:type="paragraph" w:styleId="a7">
    <w:name w:val="No Spacing"/>
    <w:aliases w:val="ТЕКСТ"/>
    <w:basedOn w:val="a"/>
    <w:uiPriority w:val="1"/>
    <w:qFormat/>
    <w:rsid w:val="00E5640B"/>
    <w:pPr>
      <w:spacing w:line="360" w:lineRule="auto"/>
    </w:pPr>
    <w:rPr>
      <w:sz w:val="26"/>
      <w:szCs w:val="26"/>
      <w:lang w:eastAsia="en-GB"/>
    </w:rPr>
  </w:style>
  <w:style w:type="paragraph" w:styleId="a8">
    <w:name w:val="Balloon Text"/>
    <w:basedOn w:val="a"/>
    <w:link w:val="a9"/>
    <w:uiPriority w:val="99"/>
    <w:semiHidden/>
    <w:unhideWhenUsed/>
    <w:rsid w:val="00E5640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640B"/>
    <w:rPr>
      <w:rFonts w:ascii="Tahoma" w:eastAsia="Times New Roman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E5640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7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2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ntellect.ml/svertochnaya-nejronnaya-set-convolutional-neural-network-cnn-601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F77D57-A93C-4378-923E-DDE8B6657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Миша</cp:lastModifiedBy>
  <cp:revision>9</cp:revision>
  <dcterms:created xsi:type="dcterms:W3CDTF">2019-04-10T12:22:00Z</dcterms:created>
  <dcterms:modified xsi:type="dcterms:W3CDTF">2019-04-11T15:33:00Z</dcterms:modified>
</cp:coreProperties>
</file>