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>№ 1-</w:t>
      </w:r>
      <w:r w:rsidR="00A53049">
        <w:rPr>
          <w:sz w:val="22"/>
        </w:rPr>
        <w:t>{</w:t>
      </w:r>
      <w:r w:rsidR="00A53049" w:rsidRPr="00A53049">
        <w:rPr>
          <w:sz w:val="22"/>
        </w:rPr>
        <w:t>docNumber</w:t>
      </w:r>
      <w:r w:rsidR="00A53049">
        <w:rPr>
          <w:sz w:val="22"/>
        </w:rPr>
        <w:t>}</w:t>
      </w:r>
      <w:r>
        <w:rPr>
          <w:sz w:val="22"/>
        </w:rPr>
        <w:t xml:space="preserve">-Д                                                                 </w:t>
      </w:r>
      <w:r w:rsidR="000B5AD7">
        <w:rPr>
          <w:sz w:val="22"/>
        </w:rPr>
        <w:t xml:space="preserve"> {</w:t>
      </w:r>
      <w:r w:rsidR="00BC1571">
        <w:rPr>
          <w:sz w:val="22"/>
        </w:rPr>
        <w:t>date</w:t>
      </w:r>
      <w:r w:rsidR="000B5AD7">
        <w:rPr>
          <w:sz w:val="22"/>
        </w:rPr>
        <w:t>}</w:t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>{symbol}</w:t>
      </w:r>
      <w:r w:rsidR="007654E5">
        <w:rPr>
          <w:sz w:val="22"/>
        </w:rPr>
        <w:t xml:space="preserve"> </w:t>
      </w:r>
      <w:r>
        <w:rPr>
          <w:sz w:val="22"/>
        </w:rPr>
        <w:t>{type}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>{</w:t>
      </w:r>
      <w:r w:rsidR="00A53049">
        <w:rPr>
          <w:sz w:val="22"/>
        </w:rPr>
        <w:t>cNumber</w:t>
      </w:r>
      <w:r>
        <w:rPr>
          <w:sz w:val="22"/>
        </w:rPr>
        <w:t>}</w:t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0" w:name="__DdeLink__72_1572625028"/>
      <w:bookmarkEnd w:id="10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Відносна похибка лічильни</w:t>
      </w:r>
      <w:bookmarkStart w:id="11" w:name="_GoBack"/>
      <w:bookmarkEnd w:id="11"/>
      <w:r>
        <w:rPr>
          <w:sz w:val="22"/>
        </w:rPr>
        <w:t xml:space="preserve">ка води перевищує границі нормованих значень та складає: </w:t>
      </w:r>
      <w:r w:rsidR="00436037">
        <w:rPr>
          <w:sz w:val="22"/>
        </w:rPr>
        <w:t>{</w:t>
      </w:r>
      <w:r w:rsidR="00436037" w:rsidRPr="00436037">
        <w:rPr>
          <w:sz w:val="22"/>
        </w:rPr>
        <w:t>tests</w:t>
      </w:r>
      <w:r w:rsidR="000D0ADF">
        <w:rPr>
          <w:sz w:val="22"/>
        </w:rPr>
        <w:t>Val</w:t>
      </w:r>
      <w:r w:rsidR="00436037">
        <w:rPr>
          <w:sz w:val="22"/>
        </w:rPr>
        <w:t>}</w:t>
      </w:r>
      <w:r>
        <w:rPr>
          <w:sz w:val="22"/>
        </w:rPr>
        <w:t xml:space="preserve">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D0ADF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36037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17EE9"/>
    <w:rsid w:val="00982482"/>
    <w:rsid w:val="009B63A9"/>
    <w:rsid w:val="009E4013"/>
    <w:rsid w:val="009E4045"/>
    <w:rsid w:val="00A10F6B"/>
    <w:rsid w:val="00A53049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2019-01-07T18:18:00Z</dcterms:created>
  <dcterms:modified xsi:type="dcterms:W3CDTF">2019-01-16T11:07:00Z</dcterms:modified>
  <dc:language>en-US</dc:language>
</cp:coreProperties>
</file>