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C15" w:rsidRPr="008953E3" w:rsidRDefault="00B91940" w:rsidP="00624C15">
      <w:pPr>
        <w:jc w:val="center"/>
        <w:rPr>
          <w:rFonts w:ascii="FreeSerif" w:hAnsi="FreeSerif"/>
          <w:b/>
          <w:bCs/>
          <w:sz w:val="18"/>
          <w:szCs w:val="18"/>
        </w:rPr>
      </w:pPr>
      <w:r>
        <w:rPr>
          <w:b/>
          <w:sz w:val="18"/>
        </w:rPr>
        <w:t>МІНЕКОНОМРОЗВИТКУ УКРАЇНИ</w:t>
      </w:r>
    </w:p>
    <w:p w:rsidR="00D350F9" w:rsidRPr="00B119F0" w:rsidRDefault="00D350F9" w:rsidP="00D350F9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bookmarkStart w:id="0" w:name="__DdeLink__54_1572625028"/>
      <w:bookmarkEnd w:id="0"/>
      <w:r>
        <w:rPr>
          <w:b/>
          <w:sz w:val="20"/>
        </w:rPr>
        <w:t>Державне підприємство «Волинський науково-виробничий центр стандартизації, метрології тасертифікації»</w:t>
      </w:r>
    </w:p>
    <w:p w:rsidR="00D350F9" w:rsidRPr="00B119F0" w:rsidRDefault="00D350F9" w:rsidP="00D350F9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r>
        <w:rPr>
          <w:b/>
          <w:sz w:val="20"/>
        </w:rPr>
        <w:t>(ДП “Волиньстандартметрологія”)</w:t>
      </w:r>
    </w:p>
    <w:p w:rsidR="003B202B" w:rsidRPr="008953E3" w:rsidRDefault="00B91940" w:rsidP="008B3819">
      <w:pPr>
        <w:jc w:val="center"/>
        <w:rPr>
          <w:rFonts w:ascii="FreeSerif" w:hAnsi="FreeSerif"/>
          <w:sz w:val="22"/>
          <w:szCs w:val="22"/>
          <w:lang w:val="uk-UA"/>
        </w:rPr>
      </w:pPr>
      <w:bookmarkStart w:id="1" w:name="__DdeLink__56_1572625028"/>
      <w:bookmarkEnd w:id="1"/>
      <w:r>
        <w:rPr>
          <w:sz w:val="22"/>
        </w:rPr>
        <w:t>43025, м. Луцьк, Світла вул., 4</w:t>
      </w:r>
    </w:p>
    <w:p w:rsidR="003B202B" w:rsidRPr="008953E3" w:rsidRDefault="00D818C5" w:rsidP="008B3819">
      <w:pPr>
        <w:jc w:val="center"/>
        <w:rPr>
          <w:rFonts w:ascii="FreeSerif" w:eastAsia="Liberation Mono;Courier New" w:hAnsi="FreeSerif" w:cs="FreeSerif"/>
          <w:sz w:val="22"/>
          <w:szCs w:val="22"/>
          <w:lang w:val="uk-UA"/>
        </w:rPr>
      </w:pPr>
      <w:bookmarkStart w:id="2" w:name="__DdeLink__59_1572625028"/>
      <w:bookmarkEnd w:id="2"/>
      <w:r>
        <w:rPr>
          <w:sz w:val="22"/>
        </w:rPr>
        <w:t>Свідоцтво про уповноваження № ПК 004-2014 від 12 червня 2014 року</w:t>
      </w:r>
    </w:p>
    <w:p w:rsidR="003B202B" w:rsidRPr="008953E3" w:rsidRDefault="008A677C" w:rsidP="008B3819">
      <w:pPr>
        <w:jc w:val="center"/>
        <w:rPr>
          <w:rFonts w:ascii="FreeSerif" w:hAnsi="FreeSerif"/>
          <w:sz w:val="22"/>
          <w:szCs w:val="22"/>
        </w:rPr>
      </w:pPr>
      <w:r>
        <w:rPr>
          <w:sz w:val="22"/>
        </w:rPr>
        <w:t xml:space="preserve"> </w:t>
      </w:r>
    </w:p>
    <w:p w:rsidR="003B202B" w:rsidRPr="008953E3" w:rsidRDefault="00423AAB" w:rsidP="008B3819">
      <w:pPr>
        <w:jc w:val="center"/>
        <w:rPr>
          <w:rFonts w:ascii="FreeSerif" w:hAnsi="FreeSerif" w:cs="FreeSerif"/>
          <w:b/>
          <w:bCs/>
          <w:sz w:val="22"/>
          <w:szCs w:val="22"/>
          <w:lang w:val="uk-UA"/>
        </w:rPr>
      </w:pPr>
      <w:r>
        <w:rPr>
          <w:b/>
          <w:sz w:val="22"/>
        </w:rPr>
        <w:t>ДОВІДКА</w:t>
      </w:r>
    </w:p>
    <w:p w:rsidR="002F6B04" w:rsidRPr="008953E3" w:rsidRDefault="00423AAB" w:rsidP="008B3819">
      <w:pPr>
        <w:jc w:val="center"/>
        <w:rPr>
          <w:rFonts w:ascii="FreeSerif" w:hAnsi="FreeSerif" w:cs="FreeSerif"/>
          <w:b/>
          <w:bCs/>
          <w:sz w:val="22"/>
          <w:szCs w:val="22"/>
          <w:lang w:val="uk-UA"/>
        </w:rPr>
      </w:pPr>
      <w:r>
        <w:rPr>
          <w:b/>
          <w:sz w:val="22"/>
        </w:rPr>
        <w:t xml:space="preserve">про непридатність </w:t>
      </w:r>
    </w:p>
    <w:p w:rsidR="003B202B" w:rsidRPr="008953E3" w:rsidRDefault="00700C61" w:rsidP="008B3819">
      <w:pPr>
        <w:jc w:val="center"/>
        <w:rPr>
          <w:rFonts w:ascii="FreeSerif" w:hAnsi="FreeSerif" w:cs="FreeSerif"/>
          <w:b/>
          <w:bCs/>
          <w:sz w:val="22"/>
          <w:szCs w:val="22"/>
          <w:lang w:val="uk-UA"/>
        </w:rPr>
      </w:pPr>
      <w:r>
        <w:rPr>
          <w:b/>
          <w:sz w:val="22"/>
        </w:rPr>
        <w:t>законодавчо регульованого засобу вимірювальної техніки</w:t>
      </w:r>
    </w:p>
    <w:p w:rsidR="003B202B" w:rsidRPr="008953E3" w:rsidRDefault="008A677C" w:rsidP="008A677C">
      <w:pPr>
        <w:jc w:val="center"/>
        <w:rPr>
          <w:rFonts w:ascii="FreeSerif" w:eastAsia="FreeSerif" w:hAnsi="FreeSerif" w:cs="FreeSerif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8A677C" w:rsidRPr="008953E3" w:rsidRDefault="008A677C" w:rsidP="008A677C">
      <w:pPr>
        <w:jc w:val="center"/>
        <w:rPr>
          <w:rFonts w:ascii="FreeSerif" w:eastAsia="FreeSerif" w:hAnsi="FreeSerif" w:cs="FreeSerif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DA2A17" w:rsidRPr="008953E3" w:rsidRDefault="008C6309" w:rsidP="000B5AD7">
      <w:pPr>
        <w:tabs>
          <w:tab w:val="left" w:pos="6795"/>
        </w:tabs>
        <w:jc w:val="both"/>
        <w:rPr>
          <w:rFonts w:ascii="FreeSerif" w:hAnsi="FreeSerif"/>
          <w:sz w:val="22"/>
          <w:szCs w:val="22"/>
          <w:lang w:val="uk-UA"/>
        </w:rPr>
      </w:pPr>
      <w:bookmarkStart w:id="3" w:name="__DdeLink__64_1572625028"/>
      <w:bookmarkStart w:id="4" w:name="__DdeLink__86_252265555"/>
      <w:bookmarkStart w:id="5" w:name="__DdeLink__121_1641530237"/>
      <w:bookmarkStart w:id="6" w:name="__DdeLink__121_16415302371"/>
      <w:bookmarkEnd w:id="3"/>
      <w:bookmarkEnd w:id="4"/>
      <w:bookmarkEnd w:id="5"/>
      <w:bookmarkEnd w:id="6"/>
      <w:r>
        <w:rPr>
          <w:sz w:val="22"/>
        </w:rPr>
        <w:t xml:space="preserve">№ 1-1015705121816-Д                                                                 </w:t>
      </w:r>
      <w:bookmarkStart w:id="7" w:name="_GoBack"/>
      <w:bookmarkEnd w:id="7"/>
      <w:r w:rsidR="000B5AD7">
        <w:rPr>
          <w:sz w:val="22"/>
        </w:rPr>
        <w:t xml:space="preserve"> {</w:t>
      </w:r>
      <w:r w:rsidR="00BC1571">
        <w:rPr>
          <w:sz w:val="22"/>
        </w:rPr>
        <w:t>date</w:t>
      </w:r>
      <w:r w:rsidR="000B5AD7">
        <w:rPr>
          <w:sz w:val="22"/>
        </w:rPr>
        <w:t>}</w:t>
      </w:r>
      <w:r>
        <w:rPr>
          <w:sz w:val="22"/>
        </w:rPr>
        <w:t xml:space="preserve"> </w:t>
      </w:r>
    </w:p>
    <w:p w:rsidR="00031FB4" w:rsidRPr="008953E3" w:rsidRDefault="008A677C" w:rsidP="008A677C">
      <w:pPr>
        <w:jc w:val="center"/>
        <w:rPr>
          <w:rFonts w:ascii="FreeSerif" w:hAnsi="FreeSerif" w:cs="FreeSerif"/>
          <w:sz w:val="22"/>
          <w:szCs w:val="22"/>
        </w:rPr>
      </w:pPr>
      <w:r>
        <w:rPr>
          <w:sz w:val="22"/>
        </w:rPr>
        <w:t xml:space="preserve"> </w:t>
      </w:r>
    </w:p>
    <w:p w:rsidR="002F6B04" w:rsidRPr="008953E3" w:rsidRDefault="00A10F6B">
      <w:pPr>
        <w:rPr>
          <w:rFonts w:ascii="FreeSerif" w:hAnsi="FreeSerif" w:cs="FreeSerif"/>
          <w:sz w:val="22"/>
          <w:szCs w:val="22"/>
          <w:lang w:val="uk-UA"/>
        </w:rPr>
      </w:pPr>
      <w:bookmarkStart w:id="8" w:name="__DdeLink__66_1572625028"/>
      <w:bookmarkEnd w:id="8"/>
      <w:r>
        <w:rPr>
          <w:sz w:val="22"/>
        </w:rPr>
        <w:t xml:space="preserve">Назва та умовне позначення: Лічильник води крильчастий </w:t>
      </w:r>
    </w:p>
    <w:p w:rsidR="003B202B" w:rsidRPr="008953E3" w:rsidRDefault="00BC1571">
      <w:pPr>
        <w:rPr>
          <w:rFonts w:ascii="FreeSerif" w:hAnsi="FreeSerif" w:cs="FreeSerif"/>
          <w:sz w:val="22"/>
          <w:szCs w:val="22"/>
          <w:lang w:val="uk-UA"/>
        </w:rPr>
      </w:pPr>
      <w:bookmarkStart w:id="9" w:name="__DdeLink__68_1572625028"/>
      <w:bookmarkStart w:id="10" w:name="__DdeLink__70_1572625028"/>
      <w:bookmarkEnd w:id="9"/>
      <w:bookmarkEnd w:id="10"/>
      <w:r>
        <w:rPr>
          <w:sz w:val="22"/>
        </w:rPr>
        <w:t>{symbol}</w:t>
      </w:r>
      <w:r w:rsidR="007654E5">
        <w:rPr>
          <w:sz w:val="22"/>
        </w:rPr>
        <w:t xml:space="preserve"> </w:t>
      </w:r>
      <w:r>
        <w:rPr>
          <w:sz w:val="22"/>
        </w:rPr>
        <w:t>{type}</w:t>
      </w:r>
      <w:r w:rsidR="007654E5">
        <w:rPr>
          <w:sz w:val="22"/>
        </w:rPr>
        <w:t xml:space="preserve">                                                                                     Зав. № </w:t>
      </w:r>
      <w:r>
        <w:rPr>
          <w:sz w:val="22"/>
        </w:rPr>
        <w:t>{taskNum}</w:t>
      </w:r>
      <w:r w:rsidR="007654E5">
        <w:rPr>
          <w:sz w:val="22"/>
        </w:rPr>
        <w:t xml:space="preserve"> </w:t>
      </w:r>
    </w:p>
    <w:p w:rsidR="003B202B" w:rsidRPr="008953E3" w:rsidRDefault="00A10F6B">
      <w:pPr>
        <w:rPr>
          <w:rFonts w:ascii="FreeSerif" w:hAnsi="FreeSerif" w:cs="FreeSerif"/>
          <w:sz w:val="22"/>
          <w:szCs w:val="22"/>
          <w:lang w:val="uk-UA"/>
        </w:rPr>
      </w:pPr>
      <w:bookmarkStart w:id="11" w:name="__DdeLink__72_1572625028"/>
      <w:bookmarkEnd w:id="11"/>
      <w:r>
        <w:rPr>
          <w:sz w:val="22"/>
        </w:rPr>
        <w:t>Виробник: ПАТ "Електротермометрія", м. Луцьк.</w:t>
      </w:r>
    </w:p>
    <w:p w:rsidR="008B3819" w:rsidRPr="008953E3" w:rsidRDefault="008A677C" w:rsidP="00C36CA1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8B3F7E" w:rsidRPr="008953E3" w:rsidRDefault="00A10F6B" w:rsidP="005F4BA1">
      <w:pPr>
        <w:ind w:firstLine="709"/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За результатами повірки встановлено, що засіб вимірювальної техніки (далі - ЗВТ) не відповідає вимогам ДСТУ 3580. </w:t>
      </w:r>
    </w:p>
    <w:p w:rsidR="00246450" w:rsidRPr="008953E3" w:rsidRDefault="009E4013" w:rsidP="00894B12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Підстави для визнання ЗВТ непридатним: </w:t>
      </w:r>
    </w:p>
    <w:p w:rsidR="00C44B51" w:rsidRPr="008953E3" w:rsidRDefault="009E4013" w:rsidP="006F76EF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Відносна похибка лічильника води перевищує границі нормованих значень та складає: δQn = мінус </w:t>
      </w:r>
      <w:r w:rsidR="00BC1571">
        <w:rPr>
          <w:sz w:val="22"/>
        </w:rPr>
        <w:t>{Qn}</w:t>
      </w:r>
      <w:r>
        <w:rPr>
          <w:sz w:val="22"/>
        </w:rPr>
        <w:t xml:space="preserve">%; δQt = мінус </w:t>
      </w:r>
      <w:r w:rsidR="00BC1571">
        <w:rPr>
          <w:sz w:val="22"/>
        </w:rPr>
        <w:t>{Qt}</w:t>
      </w:r>
      <w:r>
        <w:rPr>
          <w:sz w:val="22"/>
        </w:rPr>
        <w:t xml:space="preserve">%; δQmin = мінус </w:t>
      </w:r>
      <w:r w:rsidR="00BC1571">
        <w:rPr>
          <w:sz w:val="22"/>
        </w:rPr>
        <w:t>{Qmin}</w:t>
      </w:r>
      <w:r>
        <w:rPr>
          <w:sz w:val="22"/>
        </w:rPr>
        <w:t xml:space="preserve">%. </w:t>
      </w:r>
    </w:p>
    <w:p w:rsidR="009B63A9" w:rsidRPr="008953E3" w:rsidRDefault="008A677C" w:rsidP="008A677C">
      <w:pPr>
        <w:jc w:val="center"/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42B99" w:rsidRPr="008953E3" w:rsidRDefault="00460CB6" w:rsidP="00460CB6">
      <w:pPr>
        <w:rPr>
          <w:rFonts w:ascii="FreeSerif" w:hAnsi="FreeSerif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42B99" w:rsidRPr="008953E3" w:rsidRDefault="000714E6" w:rsidP="000714E6">
      <w:pPr>
        <w:jc w:val="center"/>
        <w:rPr>
          <w:rFonts w:ascii="FreeSerif" w:hAnsi="FreeSerif"/>
          <w:sz w:val="22"/>
          <w:szCs w:val="22"/>
        </w:rPr>
      </w:pPr>
      <w:r>
        <w:rPr>
          <w:sz w:val="22"/>
        </w:rPr>
        <w:t xml:space="preserve"> </w:t>
      </w:r>
    </w:p>
    <w:p w:rsidR="00385AE5" w:rsidRPr="008953E3" w:rsidRDefault="00423AAB" w:rsidP="00385AE5">
      <w:pPr>
        <w:rPr>
          <w:rFonts w:ascii="FreeSerif" w:hAnsi="FreeSerif"/>
          <w:sz w:val="22"/>
          <w:szCs w:val="22"/>
          <w:lang w:val="uk-UA"/>
        </w:rPr>
      </w:pPr>
      <w:r>
        <w:rPr>
          <w:sz w:val="22"/>
        </w:rPr>
        <w:t>Персонал, який виконував</w:t>
      </w:r>
    </w:p>
    <w:p w:rsidR="00385AE5" w:rsidRPr="008953E3" w:rsidRDefault="00423AAB" w:rsidP="00385AE5">
      <w:pPr>
        <w:rPr>
          <w:rFonts w:ascii="FreeSerif" w:hAnsi="FreeSerif"/>
          <w:sz w:val="22"/>
          <w:szCs w:val="22"/>
        </w:rPr>
      </w:pPr>
      <w:bookmarkStart w:id="12" w:name="__DdeLink__76_1572625028"/>
      <w:bookmarkEnd w:id="12"/>
      <w:r>
        <w:rPr>
          <w:sz w:val="22"/>
        </w:rPr>
        <w:t xml:space="preserve">роботи з повірки                    __________                                          Гринюк В.М. </w:t>
      </w:r>
    </w:p>
    <w:p w:rsidR="005F4BA1" w:rsidRPr="008953E3" w:rsidRDefault="00272DC6" w:rsidP="00385AE5">
      <w:pPr>
        <w:rPr>
          <w:rFonts w:ascii="FreeSerif" w:hAnsi="FreeSerif"/>
          <w:sz w:val="22"/>
          <w:szCs w:val="22"/>
        </w:rPr>
      </w:pPr>
      <w:r>
        <w:rPr>
          <w:sz w:val="22"/>
        </w:rPr>
        <w:t xml:space="preserve"> </w:t>
      </w:r>
    </w:p>
    <w:p w:rsidR="00410141" w:rsidRPr="008953E3" w:rsidRDefault="008C6309" w:rsidP="00410141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>Місце відбитка</w:t>
      </w:r>
    </w:p>
    <w:p w:rsidR="003B202B" w:rsidRPr="008953E3" w:rsidRDefault="008C6309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>повірочного тавра</w:t>
      </w:r>
    </w:p>
    <w:sectPr w:rsidR="003B202B" w:rsidRPr="008953E3">
      <w:pgSz w:w="8400" w:h="11900"/>
      <w:pgMar w:top="500" w:right="500" w:bottom="500" w:left="5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02B"/>
    <w:rsid w:val="00014DE8"/>
    <w:rsid w:val="000152E3"/>
    <w:rsid w:val="00031FB4"/>
    <w:rsid w:val="000714E6"/>
    <w:rsid w:val="0009603D"/>
    <w:rsid w:val="000B1225"/>
    <w:rsid w:val="000B5AD7"/>
    <w:rsid w:val="000C7A89"/>
    <w:rsid w:val="000E5CD5"/>
    <w:rsid w:val="000F5A58"/>
    <w:rsid w:val="001B029F"/>
    <w:rsid w:val="00224E9D"/>
    <w:rsid w:val="00246450"/>
    <w:rsid w:val="00257376"/>
    <w:rsid w:val="00272DC6"/>
    <w:rsid w:val="00274C82"/>
    <w:rsid w:val="002A20E5"/>
    <w:rsid w:val="002F6B04"/>
    <w:rsid w:val="003052BB"/>
    <w:rsid w:val="0031400E"/>
    <w:rsid w:val="003214F4"/>
    <w:rsid w:val="00324926"/>
    <w:rsid w:val="00382776"/>
    <w:rsid w:val="00385AE5"/>
    <w:rsid w:val="003B1634"/>
    <w:rsid w:val="003B202B"/>
    <w:rsid w:val="003F2572"/>
    <w:rsid w:val="00410141"/>
    <w:rsid w:val="00423AAB"/>
    <w:rsid w:val="00460CB6"/>
    <w:rsid w:val="00466080"/>
    <w:rsid w:val="0047474E"/>
    <w:rsid w:val="004A79CC"/>
    <w:rsid w:val="004F45E4"/>
    <w:rsid w:val="004F5833"/>
    <w:rsid w:val="00514C7C"/>
    <w:rsid w:val="00534FB3"/>
    <w:rsid w:val="00543E85"/>
    <w:rsid w:val="00547ABC"/>
    <w:rsid w:val="005F4BA1"/>
    <w:rsid w:val="00624C15"/>
    <w:rsid w:val="00632503"/>
    <w:rsid w:val="006461AF"/>
    <w:rsid w:val="0066169B"/>
    <w:rsid w:val="006F700B"/>
    <w:rsid w:val="006F76EF"/>
    <w:rsid w:val="00700C61"/>
    <w:rsid w:val="00763C92"/>
    <w:rsid w:val="00764437"/>
    <w:rsid w:val="007654E5"/>
    <w:rsid w:val="007701A3"/>
    <w:rsid w:val="007A29C2"/>
    <w:rsid w:val="008073F0"/>
    <w:rsid w:val="00871B78"/>
    <w:rsid w:val="00875071"/>
    <w:rsid w:val="00884749"/>
    <w:rsid w:val="00890FB9"/>
    <w:rsid w:val="00894B12"/>
    <w:rsid w:val="008953E3"/>
    <w:rsid w:val="008A677C"/>
    <w:rsid w:val="008B3819"/>
    <w:rsid w:val="008B3F7E"/>
    <w:rsid w:val="008C6309"/>
    <w:rsid w:val="00982482"/>
    <w:rsid w:val="009B63A9"/>
    <w:rsid w:val="009E4013"/>
    <w:rsid w:val="009E4045"/>
    <w:rsid w:val="00A10F6B"/>
    <w:rsid w:val="00A56143"/>
    <w:rsid w:val="00A6506B"/>
    <w:rsid w:val="00A82EE1"/>
    <w:rsid w:val="00AB16DA"/>
    <w:rsid w:val="00AD2C75"/>
    <w:rsid w:val="00B14E6D"/>
    <w:rsid w:val="00B153F2"/>
    <w:rsid w:val="00B472F3"/>
    <w:rsid w:val="00B91940"/>
    <w:rsid w:val="00BC1571"/>
    <w:rsid w:val="00C01306"/>
    <w:rsid w:val="00C045EF"/>
    <w:rsid w:val="00C329C4"/>
    <w:rsid w:val="00C36CA1"/>
    <w:rsid w:val="00C44B51"/>
    <w:rsid w:val="00C97CE5"/>
    <w:rsid w:val="00CE5695"/>
    <w:rsid w:val="00D259C0"/>
    <w:rsid w:val="00D3208E"/>
    <w:rsid w:val="00D350F9"/>
    <w:rsid w:val="00D42B99"/>
    <w:rsid w:val="00D71010"/>
    <w:rsid w:val="00D818C5"/>
    <w:rsid w:val="00DA2A17"/>
    <w:rsid w:val="00E623E5"/>
    <w:rsid w:val="00EA7832"/>
    <w:rsid w:val="00EC68A3"/>
    <w:rsid w:val="00F14FE3"/>
    <w:rsid w:val="00F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8</cp:revision>
  <dcterms:created xsi:type="dcterms:W3CDTF">2019-01-07T18:18:00Z</dcterms:created>
  <dcterms:modified xsi:type="dcterms:W3CDTF">2019-01-11T12:09:00Z</dcterms:modified>
  <dc:language>en-US</dc:language>
</cp:coreProperties>
</file>