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Michael F. Meyer</w:t>
      </w:r>
      <w:r w:rsidRPr="00D87563">
        <w:rPr>
          <w:vertAlign w:val="superscript"/>
        </w:rPr>
        <w:t>1</w:t>
      </w:r>
      <w:r w:rsidRPr="00D87563">
        <w:t>*</w:t>
      </w:r>
    </w:p>
    <w:p w14:paraId="63F06640" w14:textId="0018C3B7" w:rsidR="00641893" w:rsidRPr="00D87563" w:rsidRDefault="00641893" w:rsidP="00641893">
      <w:pPr>
        <w:rPr>
          <w:vertAlign w:val="superscript"/>
        </w:rPr>
      </w:pPr>
      <w:r w:rsidRPr="00D87563">
        <w:t>Ted Ozersky</w:t>
      </w:r>
      <w:r w:rsidR="008005F5">
        <w:rPr>
          <w:vertAlign w:val="superscript"/>
        </w:rPr>
        <w:t>2</w:t>
      </w:r>
    </w:p>
    <w:p w14:paraId="188F8AC8" w14:textId="46CC7AE9" w:rsidR="00641893" w:rsidRPr="00D87563" w:rsidRDefault="00641893" w:rsidP="00641893">
      <w:pPr>
        <w:rPr>
          <w:vertAlign w:val="superscript"/>
        </w:rPr>
      </w:pPr>
      <w:r w:rsidRPr="00D87563">
        <w:t>Kara H. Woo</w:t>
      </w:r>
      <w:r w:rsidR="008005F5">
        <w:rPr>
          <w:vertAlign w:val="superscript"/>
        </w:rPr>
        <w:t>3</w:t>
      </w:r>
    </w:p>
    <w:p w14:paraId="55CBD2DA" w14:textId="2762846F" w:rsidR="00641893" w:rsidRPr="00D87563" w:rsidRDefault="00641893" w:rsidP="00641893">
      <w:pPr>
        <w:rPr>
          <w:vertAlign w:val="superscript"/>
        </w:rPr>
      </w:pPr>
      <w:r w:rsidRPr="00D87563">
        <w:t>Kirill Shchapov</w:t>
      </w:r>
      <w:r w:rsidR="008005F5">
        <w:rPr>
          <w:vertAlign w:val="superscript"/>
        </w:rPr>
        <w:t>2</w:t>
      </w:r>
    </w:p>
    <w:p w14:paraId="211BB20F" w14:textId="3AF7EEE4" w:rsidR="008005F5" w:rsidRPr="00D87563" w:rsidRDefault="008005F5" w:rsidP="008005F5">
      <w:pPr>
        <w:rPr>
          <w:vertAlign w:val="superscript"/>
        </w:rPr>
      </w:pPr>
      <w:r w:rsidRPr="00D87563">
        <w:t xml:space="preserve">Aaron </w:t>
      </w:r>
      <w:r>
        <w:t xml:space="preserve">W. E. </w:t>
      </w:r>
      <w:r w:rsidRPr="00D87563">
        <w:t>Galloway</w:t>
      </w:r>
      <w:r>
        <w:rPr>
          <w:vertAlign w:val="superscript"/>
        </w:rPr>
        <w:t>4</w:t>
      </w:r>
    </w:p>
    <w:p w14:paraId="56B45148" w14:textId="5F9A3F23" w:rsidR="008005F5" w:rsidRDefault="008005F5" w:rsidP="00641893">
      <w:r w:rsidRPr="00D87563">
        <w:t xml:space="preserve">Julie </w:t>
      </w:r>
      <w:r>
        <w:t xml:space="preserve">B. </w:t>
      </w:r>
      <w:r w:rsidRPr="00D87563">
        <w:t>Schram</w:t>
      </w:r>
      <w:r>
        <w:rPr>
          <w:vertAlign w:val="superscript"/>
        </w:rPr>
        <w:t>4</w:t>
      </w:r>
    </w:p>
    <w:p w14:paraId="0764D7E1" w14:textId="1295803E" w:rsidR="00641893" w:rsidRPr="00D87563" w:rsidRDefault="00641893" w:rsidP="00641893">
      <w:pPr>
        <w:rPr>
          <w:vertAlign w:val="superscript"/>
        </w:rPr>
      </w:pPr>
      <w:r w:rsidRPr="00D87563">
        <w:t>Daniel D. Snow</w:t>
      </w:r>
      <w:r w:rsidR="008005F5">
        <w:rPr>
          <w:vertAlign w:val="superscript"/>
        </w:rPr>
        <w:t>5</w:t>
      </w:r>
    </w:p>
    <w:p w14:paraId="0A008F0B" w14:textId="2E8281F2" w:rsidR="00641893" w:rsidRPr="00D87563" w:rsidRDefault="00641893" w:rsidP="00641893">
      <w:pPr>
        <w:rPr>
          <w:vertAlign w:val="superscript"/>
        </w:rPr>
      </w:pPr>
      <w:r w:rsidRPr="00D87563">
        <w:t>Maxim A. Timofeyev</w:t>
      </w:r>
      <w:r w:rsidR="008005F5">
        <w:rPr>
          <w:vertAlign w:val="superscript"/>
        </w:rPr>
        <w:t>6</w:t>
      </w:r>
    </w:p>
    <w:p w14:paraId="04B13997" w14:textId="62AD53AA" w:rsidR="00641893" w:rsidRPr="00D87563" w:rsidRDefault="00641893" w:rsidP="00641893">
      <w:pPr>
        <w:rPr>
          <w:vertAlign w:val="superscript"/>
        </w:rPr>
      </w:pPr>
      <w:r w:rsidRPr="00D87563">
        <w:t>Dmitry Yu. Karnaukhov</w:t>
      </w:r>
      <w:r w:rsidR="008005F5">
        <w:rPr>
          <w:vertAlign w:val="superscript"/>
        </w:rPr>
        <w:t>6</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0E0E0328" w14:textId="6AF54F35" w:rsidR="00641893" w:rsidRPr="00D87563" w:rsidRDefault="00641893" w:rsidP="00641893">
      <w:r w:rsidRPr="00D87563">
        <w:rPr>
          <w:vertAlign w:val="superscript"/>
        </w:rPr>
        <w:t>2.</w:t>
      </w:r>
      <w:r w:rsidRPr="00D87563">
        <w:t xml:space="preserve"> </w:t>
      </w:r>
      <w:r w:rsidR="008005F5" w:rsidRPr="00D87563">
        <w:t>Large Lakes Observatory, University of Minnesota - Duluth, Duluth, MN, USA</w:t>
      </w:r>
    </w:p>
    <w:p w14:paraId="5FECA175" w14:textId="77777777" w:rsidR="008005F5" w:rsidRPr="00D87563" w:rsidRDefault="00641893" w:rsidP="008005F5">
      <w:r w:rsidRPr="00D87563">
        <w:rPr>
          <w:vertAlign w:val="superscript"/>
        </w:rPr>
        <w:t>3.</w:t>
      </w:r>
      <w:r w:rsidRPr="00D87563">
        <w:t xml:space="preserve"> </w:t>
      </w:r>
      <w:r w:rsidR="008005F5" w:rsidRPr="00D87563">
        <w:t xml:space="preserve">Center for Environmental Research, Education, and Outreach, Washington State University, </w:t>
      </w:r>
    </w:p>
    <w:p w14:paraId="4A9BBDFE" w14:textId="13FAF36D" w:rsidR="00641893" w:rsidRPr="00D87563" w:rsidRDefault="008005F5" w:rsidP="008005F5">
      <w:r w:rsidRPr="00D87563">
        <w:t xml:space="preserve">   Pullman, WA, USA</w:t>
      </w:r>
    </w:p>
    <w:p w14:paraId="764DD0B0" w14:textId="224BF8C2" w:rsidR="008005F5" w:rsidRDefault="00641893" w:rsidP="00641893">
      <w:r w:rsidRPr="00D87563">
        <w:rPr>
          <w:vertAlign w:val="superscript"/>
        </w:rPr>
        <w:t>4.</w:t>
      </w:r>
      <w:r w:rsidRPr="00D87563">
        <w:t xml:space="preserve"> </w:t>
      </w:r>
      <w:r w:rsidR="008005F5" w:rsidRPr="00D87563">
        <w:t>Oregon Institute of Marine Biology, University of Oregon, Charleston, OR, USA</w:t>
      </w:r>
    </w:p>
    <w:p w14:paraId="6015AAD5" w14:textId="37E38A56" w:rsidR="00641893" w:rsidRPr="00D87563" w:rsidRDefault="008005F5" w:rsidP="00641893">
      <w:r>
        <w:rPr>
          <w:vertAlign w:val="superscript"/>
        </w:rPr>
        <w:t>5</w:t>
      </w:r>
      <w:r w:rsidR="00641893" w:rsidRPr="00D87563">
        <w:rPr>
          <w:vertAlign w:val="superscript"/>
        </w:rPr>
        <w:t>.</w:t>
      </w:r>
      <w:r w:rsidR="00641893" w:rsidRPr="00D87563">
        <w:t xml:space="preserve"> </w:t>
      </w:r>
      <w:r w:rsidRPr="00D87563">
        <w:t>School of Natural Resources, University of Nebraska-Lincoln, Lincoln, NE, USA</w:t>
      </w:r>
    </w:p>
    <w:p w14:paraId="617AF2BC" w14:textId="636D25AE" w:rsidR="00641893" w:rsidRDefault="008005F5" w:rsidP="00641893">
      <w:r>
        <w:rPr>
          <w:vertAlign w:val="superscript"/>
        </w:rPr>
        <w:t>6</w:t>
      </w:r>
      <w:r w:rsidR="00641893" w:rsidRPr="00D87563">
        <w:rPr>
          <w:vertAlign w:val="superscript"/>
        </w:rPr>
        <w:t>.</w:t>
      </w:r>
      <w:r w:rsidR="00641893" w:rsidRPr="00D87563">
        <w:t xml:space="preserve"> </w:t>
      </w:r>
      <w:r w:rsidRPr="00D87563">
        <w:t>Biological Research Institute, Irkutsk State University, Irkutsk, Irkutsk Oblast, Russia</w:t>
      </w:r>
    </w:p>
    <w:p w14:paraId="78300DDE" w14:textId="77777777" w:rsidR="008005F5" w:rsidRPr="00D87563" w:rsidRDefault="008005F5"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Author Contribution Statement</w:t>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58CAA8B0"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w:t>
      </w:r>
      <w:r w:rsidR="000F2C72">
        <w:t xml:space="preserve">the </w:t>
      </w:r>
      <w:r w:rsidR="000F2C72" w:rsidRPr="000F2C72">
        <w:t xml:space="preserve">Russian Ministry of Science and Education </w:t>
      </w:r>
      <w:r w:rsidR="000F2C72">
        <w:t>(</w:t>
      </w:r>
      <w:r w:rsidR="000F2C72" w:rsidRPr="000F2C72">
        <w:t>N FZZE-2020-0026</w:t>
      </w:r>
      <w:r w:rsidR="000F2C72">
        <w:t>).</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t xml:space="preserve">Code URL with permanent identifier:  </w:t>
      </w:r>
    </w:p>
    <w:p w14:paraId="7FC18C90" w14:textId="2A837BAF" w:rsidR="00641893" w:rsidRPr="00D87563" w:rsidRDefault="00641893" w:rsidP="00641893">
      <w:r w:rsidRPr="00D87563">
        <w:lastRenderedPageBreak/>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68416813" w:rsidR="009956E8" w:rsidRPr="003F3A49" w:rsidRDefault="00BC3E51" w:rsidP="003F3A49">
      <w:r w:rsidRPr="00D87563">
        <w:rPr>
          <w:b/>
        </w:rPr>
        <w:t>Abstract (</w:t>
      </w:r>
      <w:r w:rsidR="0001104C">
        <w:rPr>
          <w:b/>
        </w:rPr>
        <w:t>150</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34A36CDC" w:rsidR="009956E8" w:rsidRPr="00D87563" w:rsidRDefault="004665E2">
      <w:bookmarkStart w:id="0" w:name="_Hlk56688350"/>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w:t>
      </w:r>
      <w:r w:rsidR="002B7B37">
        <w:rPr>
          <w:highlight w:val="white"/>
        </w:rPr>
        <w:t xml:space="preserve">. </w:t>
      </w:r>
      <w:r w:rsidR="002B7B37" w:rsidRPr="00D87563">
        <w:rPr>
          <w:highlight w:val="white"/>
        </w:rPr>
        <w:t xml:space="preserve"> </w:t>
      </w:r>
      <w:r w:rsidR="002B7B37">
        <w:rPr>
          <w:highlight w:val="white"/>
        </w:rPr>
        <w:br/>
        <w:t>I</w:t>
      </w:r>
      <w:r w:rsidR="00AD5653" w:rsidRPr="00D87563">
        <w:rPr>
          <w:highlight w:val="white"/>
        </w:rPr>
        <w:t>ncreasing filamentous algal abundance sugges</w:t>
      </w:r>
      <w:r>
        <w:rPr>
          <w:highlight w:val="white"/>
        </w:rPr>
        <w:t>ts</w:t>
      </w:r>
      <w:r w:rsidR="00AD5653" w:rsidRPr="00D87563">
        <w:rPr>
          <w:highlight w:val="white"/>
        </w:rPr>
        <w:t xml:space="preserve"> benthic communities are responding</w:t>
      </w:r>
      <w:r w:rsidR="002B7B37">
        <w:rPr>
          <w:highlight w:val="white"/>
        </w:rPr>
        <w:t xml:space="preserve"> to this localized pollution</w:t>
      </w:r>
      <w:r w:rsidR="00AD5653" w:rsidRPr="00D87563">
        <w:rPr>
          <w:highlight w:val="white"/>
        </w:rPr>
        <w:t xml:space="preserve">. </w:t>
      </w:r>
      <w:r w:rsidR="00721DFB" w:rsidRPr="00D87563">
        <w:rPr>
          <w:highlight w:val="white"/>
        </w:rPr>
        <w:t>W</w:t>
      </w:r>
      <w:r w:rsidR="00AD5653" w:rsidRPr="00D87563">
        <w:rPr>
          <w:highlight w:val="white"/>
        </w:rPr>
        <w:t xml:space="preserve">e surveyed 40-km of </w:t>
      </w:r>
      <w:r w:rsidR="0001104C">
        <w:rPr>
          <w:highlight w:val="white"/>
        </w:rPr>
        <w:t xml:space="preserve">Lake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w:t>
      </w:r>
      <w:r w:rsidR="002B7B37">
        <w:rPr>
          <w:highlight w:val="white"/>
        </w:rPr>
        <w:t>,</w:t>
      </w:r>
      <w:r w:rsidR="00AD5653" w:rsidRPr="00D87563">
        <w:rPr>
          <w:highlight w:val="white"/>
        </w:rPr>
        <w:t xml:space="preserve"> macroinvertebrate</w:t>
      </w:r>
      <w:r>
        <w:rPr>
          <w:highlight w:val="white"/>
        </w:rPr>
        <w:t>,</w:t>
      </w:r>
      <w:r w:rsidR="002B7B37">
        <w:rPr>
          <w:highlight w:val="white"/>
        </w:rPr>
        <w:t xml:space="preserve"> </w:t>
      </w:r>
      <w:r w:rsidR="00AD5653" w:rsidRPr="00D87563">
        <w:rPr>
          <w:highlight w:val="white"/>
        </w:rPr>
        <w:t>stable isotope</w:t>
      </w:r>
      <w:r>
        <w:rPr>
          <w:highlight w:val="white"/>
        </w:rPr>
        <w:t>,</w:t>
      </w:r>
      <w:r w:rsidR="00AD5653" w:rsidRPr="00D87563">
        <w:rPr>
          <w:highlight w:val="white"/>
        </w:rPr>
        <w:t xml:space="preserve"> and fatty acid</w:t>
      </w:r>
      <w:r w:rsidR="002B7B37">
        <w:rPr>
          <w:highlight w:val="white"/>
        </w:rPr>
        <w:t xml:space="preserve"> sampling</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 xml:space="preserve">For </w:t>
      </w:r>
      <w:r w:rsidR="0001104C">
        <w:rPr>
          <w:highlight w:val="white"/>
        </w:rPr>
        <w:t xml:space="preserve">Lake </w:t>
      </w:r>
      <w:r w:rsidR="002A508A" w:rsidRPr="00D87563">
        <w:rPr>
          <w:highlight w:val="white"/>
        </w:rPr>
        <w:t>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bookmarkEnd w:id="0"/>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r w:rsidR="006846A1" w:rsidRPr="00D87563">
        <w:t xml:space="preserve">. </w:t>
      </w:r>
    </w:p>
    <w:p w14:paraId="4BEC544C" w14:textId="446AD4DB" w:rsidR="006846A1" w:rsidRPr="00D87563" w:rsidRDefault="006846A1"/>
    <w:p w14:paraId="67765C4E" w14:textId="24EDAA94"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w:t>
      </w:r>
      <w:r w:rsidR="001A542A">
        <w:t>indicators</w:t>
      </w:r>
      <w:r w:rsidR="00087094" w:rsidRPr="00D87563">
        <w:t xml:space="preserve">,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2B7B37">
        <w:rPr>
          <w:highlight w:val="white"/>
        </w:rPr>
        <w:t xml:space="preserve">can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32479ACB"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 xml:space="preserve">algae, for example, can quickly increase </w:t>
      </w:r>
      <w:r w:rsidR="002B7B37">
        <w:t xml:space="preserve">in </w:t>
      </w:r>
      <w:r w:rsidR="007856D6" w:rsidRPr="00D87563">
        <w:t xml:space="preserve">abundance near sewage </w:t>
      </w:r>
      <w:r w:rsidR="002B7B37">
        <w:t>sources</w:t>
      </w:r>
      <w:r w:rsidR="002B7B37"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webs can also restructure</w:t>
      </w:r>
      <w:r w:rsidR="002B7B37">
        <w:t>. For example, change in algal communities can alter the</w:t>
      </w:r>
      <w:r w:rsidR="007856D6" w:rsidRPr="00D87563">
        <w:t xml:space="preserve"> </w:t>
      </w:r>
      <w:r w:rsidR="002B7B37" w:rsidRPr="00D87563">
        <w:t>nutritional value</w:t>
      </w:r>
      <w:r w:rsidR="002B7B37">
        <w:t xml:space="preserve"> of primary producers</w:t>
      </w:r>
      <w:r w:rsidR="002B7B37" w:rsidRPr="00D87563">
        <w:t xml:space="preserve"> </w:t>
      </w:r>
      <w:r w:rsidR="002B7B37">
        <w:t>or cause changes in the relative abundance of</w:t>
      </w:r>
      <w:r w:rsidR="007856D6" w:rsidRPr="00D87563">
        <w:t xml:space="preserve"> different </w:t>
      </w:r>
      <w:r w:rsidR="00AB4A75" w:rsidRPr="00D87563">
        <w:t>feeding</w:t>
      </w:r>
      <w:r w:rsidR="007856D6" w:rsidRPr="00D87563">
        <w:t xml:space="preserve"> groups</w:t>
      </w:r>
      <w:r w:rsidR="002B7B37">
        <w:t xml:space="preserve"> (e.g., increased representation of</w:t>
      </w:r>
      <w:r w:rsidR="007856D6" w:rsidRPr="00D87563">
        <w:t xml:space="preserve"> detritivores</w:t>
      </w:r>
      <w:r w:rsidR="002B7B37">
        <w:t>)</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2A517EA1"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in lake environment</w:t>
      </w:r>
      <w:r w:rsidR="002B7B37">
        <w:t>s</w:t>
      </w:r>
      <w:r w:rsidRPr="00D87563">
        <w:t xml:space="preserve">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4D245C14"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2B7B37">
        <w:t xml:space="preserve">from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xml:space="preserve">. </w:t>
      </w:r>
      <w:r w:rsidR="002B7B37">
        <w:t>L</w:t>
      </w:r>
      <w:r w:rsidR="0001104C">
        <w:t>ake</w:t>
      </w:r>
      <w:r w:rsidR="002B7B37">
        <w:t xml:space="preserve"> </w:t>
      </w:r>
      <w:r w:rsidR="00EE0669">
        <w:t>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w:t>
      </w:r>
      <w:r w:rsidR="002B7B37">
        <w:t>decrease in ice cover duration</w:t>
      </w:r>
      <w:r w:rsidR="00EE0669">
        <w:t xml:space="preserve">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w:t>
      </w:r>
      <w:r w:rsidR="002B7B37">
        <w:t xml:space="preserve">in the </w:t>
      </w:r>
      <w:r w:rsidR="00EE0669">
        <w:t xml:space="preserve">nearshore </w:t>
      </w:r>
      <w:r w:rsidR="002B7B37">
        <w:t>of L</w:t>
      </w:r>
      <w:r w:rsidR="0001104C">
        <w:t>ake</w:t>
      </w:r>
      <w:r w:rsidR="00EE0669">
        <w:t xml:space="preserve"> Baikal, </w:t>
      </w:r>
      <w:r w:rsidR="001415D2">
        <w:t>where</w:t>
      </w:r>
      <w:r w:rsidR="00EE0669">
        <w:t xml:space="preserve"> not only climate </w:t>
      </w:r>
      <w:r w:rsidR="002B7B37">
        <w:t xml:space="preserve">warming </w:t>
      </w:r>
      <w:r w:rsidR="00EE0669">
        <w:t>but</w:t>
      </w:r>
      <w:r w:rsidR="002B7B37">
        <w:t xml:space="preserve"> also</w:t>
      </w:r>
      <w:r w:rsidR="00EE0669">
        <w:t xml:space="preserve"> human activity </w:t>
      </w:r>
      <w:proofErr w:type="gramStart"/>
      <w:r w:rsidR="00EE0669">
        <w:t>alter</w:t>
      </w:r>
      <w:proofErr w:type="gramEnd"/>
      <w:r w:rsidR="00EE0669">
        <w:t xml:space="preserve"> the environment. Nearshore change is particularly important to understand in </w:t>
      </w:r>
      <w:r w:rsidR="002B7B37">
        <w:t>L</w:t>
      </w:r>
      <w:r w:rsidR="0001104C">
        <w:t>ake</w:t>
      </w:r>
      <w:r w:rsidR="002B7B37">
        <w:t xml:space="preserve"> </w:t>
      </w:r>
      <w:r w:rsidR="00EE0669">
        <w:t>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40349A15" w:rsidR="00C5582D" w:rsidRDefault="00C5582D">
      <w:r>
        <w:t xml:space="preserve">As a means of identifying sewage from small, localized lakeside towns and </w:t>
      </w:r>
      <w:r w:rsidR="002B7B37">
        <w:t xml:space="preserve">the </w:t>
      </w:r>
      <w:r>
        <w:t>associated ecological responses,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sites. The dataset was structured in a tidy format, where each row is a sample, each column is a variable, and each CSV file is an observable unit</w:t>
      </w:r>
      <w:r w:rsidR="001A542A">
        <w:t xml:space="preserve">, where more similar variables are contained within an individual file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the dataset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0A2E8B5C"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w:t>
      </w:r>
      <w:r w:rsidR="00AF6001">
        <w:t>Siberia</w:t>
      </w:r>
      <w:r>
        <w:t>. Thus</w:t>
      </w:r>
      <w:r w:rsidR="00CE7589">
        <w:t>,</w:t>
      </w:r>
      <w:r>
        <w:t xml:space="preserve"> the dataset fills a substantial gap for future studies, providing a window on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5BA442B0"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 xml:space="preserve">are available on the Environmental Data Initiative,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r w:rsidR="008005F5" w:rsidRPr="00D87563">
        <w:t>struct</w:t>
      </w:r>
      <w:r w:rsidR="008005F5">
        <w:t>ured</w:t>
      </w:r>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w:t>
      </w:r>
      <w:proofErr w:type="gramStart"/>
      <w:r w:rsidRPr="00D87563">
        <w:t>concentrations</w:t>
      </w:r>
      <w:proofErr w:type="gramEnd"/>
      <w:r w:rsidRPr="00D87563">
        <w:t xml:space="preserve">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r w:rsidRPr="00D87563">
        <w:rPr>
          <w:i/>
        </w:rPr>
        <w:t>filtered_volume_ml</w:t>
      </w:r>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r w:rsidRPr="00D87563">
        <w:rPr>
          <w:i/>
        </w:rPr>
        <w:t>sample_volume_ml</w:t>
      </w:r>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r w:rsidRPr="00D87563">
        <w:rPr>
          <w:i/>
        </w:rPr>
        <w:t xml:space="preserve">raw_fluo </w:t>
      </w:r>
    </w:p>
    <w:p w14:paraId="19C319A2" w14:textId="7F861B5F" w:rsidR="004E3300" w:rsidRPr="00D87563" w:rsidRDefault="004E3300">
      <w:r w:rsidRPr="00D87563">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6B028FF2" w:rsidR="000C3774" w:rsidRPr="00D87563" w:rsidRDefault="000C3774">
      <w:bookmarkStart w:id="1" w:name="_Hlk57028415"/>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w:t>
      </w:r>
      <w:r w:rsidR="002B7B37">
        <w:t xml:space="preserve">benthic algae </w:t>
      </w:r>
      <w:r w:rsidRPr="00D87563">
        <w:t xml:space="preserve">collected from the 14 littoral sampling locations. </w:t>
      </w:r>
    </w:p>
    <w:bookmarkEnd w:id="1"/>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lastRenderedPageBreak/>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14238D7F" w:rsidR="006F13A3" w:rsidRPr="00D87563" w:rsidRDefault="006F13A3" w:rsidP="000C3774">
      <w:pPr>
        <w:rPr>
          <w:i/>
        </w:rPr>
      </w:pPr>
      <w:r w:rsidRPr="00D87563">
        <w:rPr>
          <w:i/>
        </w:rPr>
        <w:t>c14</w:t>
      </w:r>
      <w:bookmarkStart w:id="2" w:name="_Hlk53592269"/>
      <w:r w:rsidRPr="00D87563">
        <w:rPr>
          <w:i/>
        </w:rPr>
        <w:t>_</w:t>
      </w:r>
      <w:bookmarkEnd w:id="2"/>
      <w:r w:rsidRPr="00D87563">
        <w:rPr>
          <w:i/>
        </w:rPr>
        <w:t>4</w:t>
      </w:r>
      <w:r w:rsidR="00F22039">
        <w:rPr>
          <w:i/>
        </w:rPr>
        <w:t>w</w:t>
      </w:r>
      <w:r w:rsidRPr="00D87563">
        <w:rPr>
          <w:i/>
        </w:rPr>
        <w:t>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lastRenderedPageBreak/>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t>Concentration of 17:0 fatty acid as micrograms of fatty acid per milligram of tissue.</w:t>
      </w:r>
    </w:p>
    <w:p w14:paraId="65102FA2" w14:textId="77777777" w:rsidR="006F13A3" w:rsidRPr="00D87563" w:rsidRDefault="006F13A3" w:rsidP="000C3774"/>
    <w:p w14:paraId="0303A172" w14:textId="16DDF454" w:rsidR="006F13A3" w:rsidRPr="00D87563" w:rsidRDefault="006F13A3" w:rsidP="000C3774">
      <w:pPr>
        <w:rPr>
          <w:i/>
        </w:rPr>
      </w:pPr>
      <w:r w:rsidRPr="00D87563">
        <w:rPr>
          <w:i/>
        </w:rPr>
        <w:t>c17_1</w:t>
      </w:r>
      <w:r w:rsidR="00654112">
        <w:rPr>
          <w:i/>
        </w:rPr>
        <w:t>w</w:t>
      </w:r>
      <w:r w:rsidRPr="00D87563">
        <w:rPr>
          <w:i/>
        </w:rPr>
        <w:t>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0A8BE61E" w:rsidR="006F13A3" w:rsidRPr="00D87563" w:rsidRDefault="006F13A3" w:rsidP="000C3774">
      <w:pPr>
        <w:rPr>
          <w:i/>
        </w:rPr>
      </w:pPr>
      <w:r w:rsidRPr="00D87563">
        <w:rPr>
          <w:i/>
        </w:rPr>
        <w:t>c20_2</w:t>
      </w:r>
      <w:r w:rsidR="00F22039">
        <w:rPr>
          <w:i/>
        </w:rPr>
        <w:t>w</w:t>
      </w:r>
      <w:r w:rsidRPr="00D87563">
        <w:rPr>
          <w:i/>
        </w:rPr>
        <w:t>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439066B0" w:rsidR="006F13A3" w:rsidRPr="00D87563" w:rsidRDefault="006F13A3" w:rsidP="000C3774">
      <w:pPr>
        <w:rPr>
          <w:i/>
        </w:rPr>
      </w:pPr>
      <w:r w:rsidRPr="00D87563">
        <w:rPr>
          <w:i/>
        </w:rPr>
        <w:t>c20_2</w:t>
      </w:r>
      <w:r w:rsidR="00F22039">
        <w:rPr>
          <w:i/>
        </w:rPr>
        <w:t>w</w:t>
      </w:r>
      <w:r w:rsidRPr="00D87563">
        <w:rPr>
          <w:i/>
        </w:rPr>
        <w:t>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lastRenderedPageBreak/>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19E4736C" w:rsidR="009A29EA" w:rsidRPr="00D87563" w:rsidRDefault="00CA1591" w:rsidP="00AF6302">
      <w:r>
        <w:t>Mollusk</w:t>
      </w:r>
      <w:r w:rsidR="009A29EA"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4D1FDF2D" w:rsidR="009A29EA" w:rsidRPr="00D87563" w:rsidRDefault="00CA1591" w:rsidP="00AF6302">
      <w:r>
        <w:t>Mollusk</w:t>
      </w:r>
      <w:r w:rsidR="009A29EA"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ECD64BB" w:rsidR="009A29EA" w:rsidRPr="00D87563" w:rsidRDefault="00CA1591" w:rsidP="00AF6302">
      <w:r>
        <w:t>Mollusk</w:t>
      </w:r>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lastRenderedPageBreak/>
        <w:t>Planorbidae</w:t>
      </w:r>
      <w:proofErr w:type="spellEnd"/>
    </w:p>
    <w:p w14:paraId="6B0DAD88" w14:textId="2AD5A657" w:rsidR="009A29EA" w:rsidRPr="00D87563" w:rsidRDefault="00CA1591" w:rsidP="00AF6302">
      <w:r>
        <w:t>Mollusk</w:t>
      </w:r>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lastRenderedPageBreak/>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r w:rsidRPr="00D87563">
        <w:rPr>
          <w:i/>
        </w:rPr>
        <w:t xml:space="preserve">Ulothrix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0A12F5AA" w:rsidR="00AF6302" w:rsidRPr="00D87563" w:rsidRDefault="00AF6302" w:rsidP="00AF6302">
      <w:r w:rsidRPr="00D87563">
        <w:lastRenderedPageBreak/>
        <w:t xml:space="preserve">Concentration of paraxanthine, also known as 1,7-dimethylxanthine, in </w:t>
      </w:r>
      <w:r w:rsidR="00AF6001">
        <w:t>micrograms</w:t>
      </w:r>
      <w:r w:rsidRPr="00D87563">
        <w:t xml:space="preserve">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t>acetaminophen</w:t>
      </w:r>
    </w:p>
    <w:p w14:paraId="1537E32B" w14:textId="2410DFCB" w:rsidR="00AF6302" w:rsidRPr="00D87563" w:rsidRDefault="00AF6302" w:rsidP="00AF6302">
      <w:r w:rsidRPr="00D87563">
        <w:t xml:space="preserve">Concentration of acetaminophen, also known as paracetamol, in </w:t>
      </w:r>
      <w:r w:rsidR="00AF6001">
        <w:t>micrograms</w:t>
      </w:r>
      <w:r w:rsidRPr="00D87563">
        <w:t xml:space="preserve">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544EB203" w:rsidR="00AF6302" w:rsidRPr="00D87563" w:rsidRDefault="00AF6302" w:rsidP="00AF6302">
      <w:r w:rsidRPr="00D87563">
        <w:t xml:space="preserve">Concentration of amphetamine in </w:t>
      </w:r>
      <w:r w:rsidR="00AF6001">
        <w:t>micrograms</w:t>
      </w:r>
      <w:r w:rsidRPr="00D87563">
        <w:t xml:space="preserve">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03D99F1C" w:rsidR="00AF6302" w:rsidRPr="00D87563" w:rsidRDefault="00AF6302" w:rsidP="00AF6302">
      <w:r w:rsidRPr="00D87563">
        <w:t xml:space="preserve">Concentration of caffeine in </w:t>
      </w:r>
      <w:r w:rsidR="00AF6001">
        <w:t>micrograms</w:t>
      </w:r>
      <w:r w:rsidRPr="00D87563">
        <w:t xml:space="preserve"> per liter. </w:t>
      </w:r>
    </w:p>
    <w:p w14:paraId="0D64EF43" w14:textId="77777777" w:rsidR="00AF6302" w:rsidRPr="00D87563" w:rsidRDefault="00AF6302" w:rsidP="00AF6302">
      <w:pPr>
        <w:rPr>
          <w:color w:val="000000"/>
        </w:rPr>
      </w:pPr>
    </w:p>
    <w:p w14:paraId="04D0A30C" w14:textId="45551FA4" w:rsidR="00AF6302" w:rsidRPr="00D87563" w:rsidRDefault="008005F5" w:rsidP="00AF6302">
      <w:pPr>
        <w:rPr>
          <w:i/>
          <w:color w:val="000000"/>
        </w:rPr>
      </w:pPr>
      <w:r w:rsidRPr="00D87563">
        <w:rPr>
          <w:i/>
          <w:color w:val="000000"/>
        </w:rPr>
        <w:t>carbamazepine</w:t>
      </w:r>
    </w:p>
    <w:p w14:paraId="00F3DE21" w14:textId="40DE78A1" w:rsidR="00AF6302" w:rsidRPr="00D87563" w:rsidRDefault="00AF6302" w:rsidP="00AF6302">
      <w:r w:rsidRPr="00D87563">
        <w:t xml:space="preserve">Concentration of </w:t>
      </w:r>
      <w:r w:rsidR="008005F5" w:rsidRPr="00D87563">
        <w:t>carbamazepine</w:t>
      </w:r>
      <w:r w:rsidRPr="00D87563">
        <w:t xml:space="preserve"> in </w:t>
      </w:r>
      <w:r w:rsidR="00AF6001">
        <w:t>micrograms</w:t>
      </w:r>
      <w:r w:rsidRPr="00D87563">
        <w:t xml:space="preserve">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26BAF6CA" w:rsidR="00AF6302" w:rsidRPr="00D87563" w:rsidRDefault="00AF6302" w:rsidP="00AF6302">
      <w:r w:rsidRPr="00D87563">
        <w:t xml:space="preserve">Concentration of cimetidine in </w:t>
      </w:r>
      <w:r w:rsidR="00AF6001">
        <w:t>micrograms</w:t>
      </w:r>
      <w:r w:rsidRPr="00D87563">
        <w:t xml:space="preserve">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573F0DDB" w:rsidR="00AF6302" w:rsidRPr="00D87563" w:rsidRDefault="00AF6302" w:rsidP="00AF6302">
      <w:r w:rsidRPr="00D87563">
        <w:t xml:space="preserve">Concentration of cotinine, which is the main human metabolite of nicotine, in </w:t>
      </w:r>
      <w:r w:rsidR="00AF6001">
        <w:t>micrograms</w:t>
      </w:r>
      <w:r w:rsidRPr="00D87563">
        <w:t xml:space="preserve">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05B6061F" w:rsidR="00AF6302" w:rsidRPr="00D87563" w:rsidRDefault="00AF6302" w:rsidP="00AF6302">
      <w:r w:rsidRPr="00D87563">
        <w:t xml:space="preserve">Concentration of diphenhydramine in </w:t>
      </w:r>
      <w:r w:rsidR="00AF6001">
        <w:t>micrograms</w:t>
      </w:r>
      <w:r w:rsidRPr="00D87563">
        <w:t xml:space="preserve">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5D5A4142" w:rsidR="00AF6302" w:rsidRPr="00D87563" w:rsidRDefault="00AF6302" w:rsidP="00AF6302">
      <w:r w:rsidRPr="00D87563">
        <w:t xml:space="preserve">Concentration of </w:t>
      </w:r>
      <w:r w:rsidR="008005F5">
        <w:t>m</w:t>
      </w:r>
      <w:r w:rsidR="008005F5" w:rsidRPr="008005F5">
        <w:t>ethylene​</w:t>
      </w:r>
      <w:proofErr w:type="spellStart"/>
      <w:r w:rsidR="008005F5" w:rsidRPr="008005F5">
        <w:t>dioxy</w:t>
      </w:r>
      <w:proofErr w:type="spellEnd"/>
      <w:r w:rsidR="008005F5" w:rsidRPr="008005F5">
        <w:t xml:space="preserve">​amphetamine </w:t>
      </w:r>
      <w:r w:rsidRPr="00D87563">
        <w:t xml:space="preserve">in </w:t>
      </w:r>
      <w:r w:rsidR="00AF6001">
        <w:t>micrograms</w:t>
      </w:r>
      <w:r w:rsidRPr="00D87563">
        <w:t xml:space="preserve">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43FCE00F" w:rsidR="00AF6302" w:rsidRPr="00D87563" w:rsidRDefault="00AF6302" w:rsidP="00AF6302">
      <w:r w:rsidRPr="00D87563">
        <w:t xml:space="preserve">Concentration of </w:t>
      </w:r>
      <w:r w:rsidR="008005F5">
        <w:t>m</w:t>
      </w:r>
      <w:r w:rsidR="008005F5" w:rsidRPr="008005F5">
        <w:t>ethyl​</w:t>
      </w:r>
      <w:proofErr w:type="spellStart"/>
      <w:r w:rsidR="008005F5" w:rsidRPr="008005F5">
        <w:t>enedioxy</w:t>
      </w:r>
      <w:proofErr w:type="spellEnd"/>
      <w:r w:rsidR="008005F5" w:rsidRPr="008005F5">
        <w:t xml:space="preserve">​methamphetamine </w:t>
      </w:r>
      <w:r w:rsidRPr="00D87563">
        <w:t xml:space="preserve">in </w:t>
      </w:r>
      <w:r w:rsidR="00AF6001">
        <w:t>micrograms</w:t>
      </w:r>
      <w:r w:rsidRPr="00D87563">
        <w:t xml:space="preserve">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5D6CFDA0" w:rsidR="00AF6302" w:rsidRPr="00D87563" w:rsidRDefault="00AF6302" w:rsidP="00AF6302">
      <w:r w:rsidRPr="00D87563">
        <w:t xml:space="preserve">Concentration of methamphetamine in </w:t>
      </w:r>
      <w:r w:rsidR="00AF6001">
        <w:t>micrograms</w:t>
      </w:r>
      <w:r w:rsidRPr="00D87563">
        <w:t xml:space="preserve">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06DDB7C3" w:rsidR="00AF6302" w:rsidRPr="00D87563" w:rsidRDefault="00AF6302" w:rsidP="00AF6302">
      <w:r w:rsidRPr="00D87563">
        <w:t xml:space="preserve">Concentration of morphine in </w:t>
      </w:r>
      <w:r w:rsidR="00AF6001">
        <w:t>micrograms</w:t>
      </w:r>
      <w:r w:rsidRPr="00D87563">
        <w:t xml:space="preserve">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51D5C5B7" w:rsidR="00AF6302" w:rsidRPr="00D87563" w:rsidRDefault="00AF6302" w:rsidP="00AF6302">
      <w:r w:rsidRPr="00D87563">
        <w:t xml:space="preserve">Concentration of phenazone in </w:t>
      </w:r>
      <w:r w:rsidR="00AF6001">
        <w:t>micrograms</w:t>
      </w:r>
      <w:r w:rsidRPr="00D87563">
        <w:t xml:space="preserve">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01D4888E" w:rsidR="00AF6302" w:rsidRPr="00D87563" w:rsidRDefault="00AF6302" w:rsidP="00AF6302">
      <w:r w:rsidRPr="00D87563">
        <w:t xml:space="preserve">Concentration of </w:t>
      </w:r>
      <w:proofErr w:type="spellStart"/>
      <w:r w:rsidRPr="00D87563">
        <w:t>sulfachloropyridazine</w:t>
      </w:r>
      <w:proofErr w:type="spellEnd"/>
      <w:r w:rsidRPr="00D87563">
        <w:t xml:space="preserve"> in </w:t>
      </w:r>
      <w:r w:rsidR="00AF6001">
        <w:t>micrograms</w:t>
      </w:r>
      <w:r w:rsidRPr="00D87563">
        <w:t xml:space="preserve">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70102A9F" w:rsidR="00570225" w:rsidRPr="00574505" w:rsidRDefault="00570225" w:rsidP="00570225">
      <w:pPr>
        <w:rPr>
          <w:i/>
          <w:color w:val="000000"/>
        </w:rPr>
      </w:pPr>
      <w:r w:rsidRPr="00D87563">
        <w:t xml:space="preserve">Concentration of </w:t>
      </w:r>
      <w:r w:rsidR="00574505" w:rsidRPr="00570225">
        <w:rPr>
          <w:i/>
          <w:color w:val="000000"/>
        </w:rPr>
        <w:t>sulfamethazine</w:t>
      </w:r>
      <w:r w:rsidR="00574505">
        <w:rPr>
          <w:i/>
          <w:color w:val="000000"/>
        </w:rPr>
        <w:t xml:space="preserve"> </w:t>
      </w:r>
      <w:r w:rsidRPr="00D87563">
        <w:t xml:space="preserve">in </w:t>
      </w:r>
      <w:r w:rsidR="00AF6001">
        <w:t>micrograms</w:t>
      </w:r>
      <w:r w:rsidRPr="00D87563">
        <w:t xml:space="preserve">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6F7830F1" w:rsidR="00AF6302" w:rsidRPr="00D87563" w:rsidRDefault="00AF6302" w:rsidP="00AF6302">
      <w:r w:rsidRPr="00D87563">
        <w:lastRenderedPageBreak/>
        <w:t xml:space="preserve">Concentration of sulfamethoxazole in </w:t>
      </w:r>
      <w:r w:rsidR="00AF6001">
        <w:t>micrograms</w:t>
      </w:r>
      <w:r w:rsidRPr="00D87563">
        <w:t xml:space="preserve">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2546DF4" w:rsidR="00AF6302" w:rsidRPr="00D87563" w:rsidRDefault="00AF6302" w:rsidP="00AF6302">
      <w:r w:rsidRPr="00D87563">
        <w:t xml:space="preserve">Concentration of thiabendazole in </w:t>
      </w:r>
      <w:r w:rsidR="00AF6001">
        <w:t>micrograms</w:t>
      </w:r>
      <w:r w:rsidRPr="00D87563">
        <w:t xml:space="preserve">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1D2F9BC1" w:rsidR="00AF6302" w:rsidRPr="00D87563" w:rsidRDefault="00AF6302" w:rsidP="00AF6302">
      <w:r w:rsidRPr="00D87563">
        <w:t>Concentration of trimethoprim</w:t>
      </w:r>
      <w:r w:rsidR="009B4DF1" w:rsidRPr="00D87563">
        <w:t xml:space="preserve"> i</w:t>
      </w:r>
      <w:r w:rsidRPr="00D87563">
        <w:t xml:space="preserve">n </w:t>
      </w:r>
      <w:r w:rsidR="00AF6001">
        <w:t>micrograms</w:t>
      </w:r>
      <w:r w:rsidRPr="00D87563">
        <w:t xml:space="preserve">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Carbon (δ</w:t>
      </w:r>
      <w:r w:rsidRPr="00611323">
        <w:rPr>
          <w:vertAlign w:val="superscript"/>
        </w:rPr>
        <w:t>13</w:t>
      </w:r>
      <w:r w:rsidRPr="00D87563">
        <w:t xml:space="preserve">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Nitrogen (δ</w:t>
      </w:r>
      <w:r w:rsidRPr="00611323">
        <w:rPr>
          <w:vertAlign w:val="superscript"/>
        </w:rPr>
        <w:t>15</w:t>
      </w:r>
      <w:r w:rsidRPr="00D87563">
        <w:t xml:space="preserve">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bookmarkStart w:id="3" w:name="_GoBack"/>
      <w:r w:rsidRPr="00D87563">
        <w:t xml:space="preserve">Genus of the analyzed organism. </w:t>
      </w:r>
    </w:p>
    <w:bookmarkEnd w:id="3"/>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lastRenderedPageBreak/>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5C2DE975"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w:t>
      </w:r>
      <w:r w:rsidR="00D32EA8">
        <w:t xml:space="preserve">dissolved </w:t>
      </w:r>
      <w:r>
        <w:t xml:space="preserve">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w:t>
      </w:r>
      <w:r w:rsidRPr="00AF6001">
        <w:t>2016a</w:t>
      </w:r>
      <w:r w:rsidRPr="005404FF">
        <w:t>)</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AF6001">
        <w:t>(2017</w:t>
      </w:r>
      <w:r w:rsidRPr="005404FF">
        <w:t>)</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lastRenderedPageBreak/>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r w:rsidRPr="009F0747">
        <w:rPr>
          <w:i/>
        </w:rPr>
        <w:t>Ulothrix</w:t>
      </w:r>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lastRenderedPageBreak/>
        <w:t>Benthic macroinvertebrate abundance</w:t>
      </w:r>
    </w:p>
    <w:p w14:paraId="38CC9F98" w14:textId="77777777" w:rsidR="00012F81" w:rsidRPr="00D87563" w:rsidRDefault="00012F81" w:rsidP="00012F81">
      <w:pPr>
        <w:rPr>
          <w:i/>
        </w:rPr>
      </w:pPr>
    </w:p>
    <w:p w14:paraId="48512300" w14:textId="4677072A"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the catch was rinsed into a plastic bucket. For each replicate, bucket contents were concentrated using a </w:t>
      </w:r>
      <w:r w:rsidR="00D32EA8" w:rsidRPr="00D87563">
        <w:t>64</w:t>
      </w:r>
      <w:r w:rsidR="00D32EA8">
        <w:t>-</w:t>
      </w:r>
      <w:r w:rsidRPr="00D87563">
        <w:t>μm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38AA4398"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r w:rsidR="00E10AF9">
        <w:t>m</w:t>
      </w:r>
      <w:r w:rsidR="00CA1591">
        <w:t>ollusk</w:t>
      </w:r>
      <w:r>
        <w:t xml:space="preserve">s;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4" w:name="_Hlk53404768"/>
      <w:r>
        <w:t xml:space="preserve">KD-1 and LI-1 </w:t>
      </w:r>
      <w:bookmarkEnd w:id="4"/>
      <w:r>
        <w:t xml:space="preserve">were the only sites with 1 sample counted. </w:t>
      </w:r>
      <w:bookmarkStart w:id="5" w:name="_Hlk53404812"/>
      <w:r>
        <w:t xml:space="preserve">BK-2 and KD-2 </w:t>
      </w:r>
      <w:bookmarkEnd w:id="5"/>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w:t>
      </w:r>
      <w:r>
        <w:lastRenderedPageBreak/>
        <w:t xml:space="preserve">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A commitment to FAIR and TRUST principles</w:t>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010B3F08"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w:t>
      </w:r>
      <w:r w:rsidR="00E10AF9">
        <w:t xml:space="preserve">be </w:t>
      </w:r>
      <w:r>
        <w:t xml:space="preserve">merged together.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w:t>
      </w:r>
      <w:r w:rsidRPr="00E10AF9">
        <w:rPr>
          <w:highlight w:val="yellow"/>
        </w:rPr>
        <w:t>DOI</w:t>
      </w:r>
      <w:r>
        <w:t>)</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359F1A2B"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w:t>
      </w:r>
      <w:r w:rsidR="00E10AF9">
        <w:t>labeled internal standards (</w:t>
      </w:r>
      <w:r w:rsidR="00E10AF9" w:rsidRPr="00E10AF9">
        <w:rPr>
          <w:vertAlign w:val="superscript"/>
        </w:rPr>
        <w:t>13</w:t>
      </w:r>
      <w:r w:rsidR="00E10AF9">
        <w:t>C</w:t>
      </w:r>
      <w:r w:rsidR="00E10AF9" w:rsidRPr="00E10AF9">
        <w:rPr>
          <w:vertAlign w:val="subscript"/>
        </w:rPr>
        <w:t>3</w:t>
      </w:r>
      <w:r w:rsidR="00E10AF9">
        <w:t xml:space="preserve">-caffeine, methamphetamine-d8, MDMAd8, </w:t>
      </w:r>
      <w:r w:rsidR="00E10AF9">
        <w:lastRenderedPageBreak/>
        <w:t xml:space="preserve">morphine-d3, and </w:t>
      </w:r>
      <w:r w:rsidR="00E10AF9" w:rsidRPr="00E10AF9">
        <w:rPr>
          <w:vertAlign w:val="superscript"/>
        </w:rPr>
        <w:t>13</w:t>
      </w:r>
      <w:r w:rsidR="00E10AF9">
        <w:t>C</w:t>
      </w:r>
      <w:r w:rsidR="00E10AF9" w:rsidRPr="00E10AF9">
        <w:rPr>
          <w:vertAlign w:val="subscript"/>
        </w:rPr>
        <w:t>6</w:t>
      </w:r>
      <w:r w:rsidR="00E10AF9">
        <w:t>-sulfamethazine)</w:t>
      </w:r>
      <w:r w:rsidR="00322753" w:rsidRPr="00D87563">
        <w:t xml:space="preserve">.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Replicate analyses of external standards showed a mean standard deviation of 0.06 ‰ and 0.09 ‰, for δ</w:t>
      </w:r>
      <w:r w:rsidR="00322753" w:rsidRPr="00611323">
        <w:rPr>
          <w:color w:val="212121"/>
          <w:vertAlign w:val="superscript"/>
        </w:rPr>
        <w:t>13</w:t>
      </w:r>
      <w:r w:rsidR="00322753" w:rsidRPr="00D87563">
        <w:rPr>
          <w:color w:val="212121"/>
        </w:rPr>
        <w:t>C and δ</w:t>
      </w:r>
      <w:r w:rsidR="00322753" w:rsidRPr="00611323">
        <w:rPr>
          <w:color w:val="212121"/>
          <w:vertAlign w:val="superscript"/>
        </w:rPr>
        <w:t>15</w:t>
      </w:r>
      <w:r w:rsidR="00322753" w:rsidRPr="00D87563">
        <w:rPr>
          <w:color w:val="212121"/>
        </w:rPr>
        <w:t>N, 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09B03201"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w:t>
      </w:r>
      <w:r w:rsidR="0001104C">
        <w:t xml:space="preserve">Lake </w:t>
      </w:r>
      <w:r w:rsidR="00F938EC" w:rsidRPr="00D87563">
        <w:t xml:space="preserve">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w:t>
      </w:r>
      <w:r w:rsidR="0001104C">
        <w:t xml:space="preserve">Lake </w:t>
      </w:r>
      <w:r w:rsidR="000F33B3" w:rsidRPr="00D87563">
        <w:t xml:space="preserve">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t>
      </w:r>
      <w:r w:rsidR="00D32EA8">
        <w:t>and</w:t>
      </w:r>
      <w:r w:rsidR="00D32EA8" w:rsidRPr="00D87563">
        <w:t xml:space="preserve"> </w:t>
      </w:r>
      <w:r w:rsidR="000F33B3" w:rsidRPr="00D87563">
        <w:t>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w:t>
      </w:r>
      <w:r w:rsidR="0001104C">
        <w:t xml:space="preserve">Lake </w:t>
      </w:r>
      <w:r w:rsidR="00731556" w:rsidRPr="00D87563">
        <w:t xml:space="preserve">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7DA7F927"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w:t>
      </w:r>
      <w:r w:rsidRPr="00D87563">
        <w:lastRenderedPageBreak/>
        <w:t xml:space="preserve">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Shaw et 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w:t>
      </w:r>
      <w:r w:rsidR="00AF6001">
        <w:t xml:space="preserve">sample </w:t>
      </w:r>
      <w:r w:rsidR="008A03F1" w:rsidRPr="00D87563">
        <w:t>number of</w:t>
      </w:r>
      <w:r w:rsidR="00AF6001">
        <w:t xml:space="preserve"> PPCP and microplastic</w:t>
      </w:r>
      <w:r w:rsidR="00D14AB9">
        <w:t xml:space="preserve">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BAEF31B" w14:textId="3E671933"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Galgani, R. C. Thompson, and M. Barlaz. 2009. Accumulation and fragmentation of plastic debris in global environments. </w:t>
      </w:r>
      <w:r w:rsidR="00AF6001" w:rsidRPr="00AF6001">
        <w:t>Philosophical</w:t>
      </w:r>
      <w:r w:rsidR="004F673E" w:rsidRPr="00AF6001">
        <w:t xml:space="preserve"> Trans</w:t>
      </w:r>
      <w:r w:rsidR="00AF6001" w:rsidRPr="00AF6001">
        <w:t>actions</w:t>
      </w:r>
      <w:r w:rsidR="004F673E" w:rsidRPr="00AF6001">
        <w:t xml:space="preserve"> </w:t>
      </w:r>
      <w:r w:rsidR="00AF6001" w:rsidRPr="00AF6001">
        <w:t xml:space="preserve">of the </w:t>
      </w:r>
      <w:r w:rsidR="004F673E" w:rsidRPr="00AF6001">
        <w:t>R</w:t>
      </w:r>
      <w:r w:rsidR="00AF6001" w:rsidRPr="00AF6001">
        <w:t>oyal</w:t>
      </w:r>
      <w:r w:rsidR="004F673E" w:rsidRPr="00AF6001">
        <w:t xml:space="preserve"> Soc</w:t>
      </w:r>
      <w:r w:rsidR="00AF6001" w:rsidRPr="00AF6001">
        <w:t>iety</w:t>
      </w:r>
      <w:r w:rsidR="004F673E" w:rsidRPr="00AF6001">
        <w:t xml:space="preserve"> </w:t>
      </w:r>
      <w:r w:rsidR="00AF6001" w:rsidRPr="00AF6001">
        <w:t xml:space="preserve">of </w:t>
      </w:r>
      <w:r w:rsidR="004F673E" w:rsidRPr="00AF6001">
        <w:t>Lond</w:t>
      </w:r>
      <w:r w:rsidR="00AF6001" w:rsidRPr="00AF6001">
        <w:t>on</w:t>
      </w:r>
      <w:r w:rsidR="004F673E" w:rsidRPr="00AF6001">
        <w:t xml:space="preserve"> B Biol</w:t>
      </w:r>
      <w:r w:rsidR="00AF6001" w:rsidRPr="00AF6001">
        <w:t>ogical</w:t>
      </w:r>
      <w:r w:rsidR="004F673E" w:rsidRPr="00AF6001">
        <w:t xml:space="preserve"> Sci</w:t>
      </w:r>
      <w:r w:rsidR="00AF6001" w:rsidRPr="00AF6001">
        <w:t>ences</w:t>
      </w:r>
      <w:r w:rsidR="004F673E" w:rsidRPr="00AF6001">
        <w:t xml:space="preserve"> </w:t>
      </w:r>
      <w:r w:rsidR="004F673E" w:rsidRPr="00AF6001">
        <w:rPr>
          <w:b/>
          <w:bCs/>
        </w:rPr>
        <w:t>3</w:t>
      </w:r>
      <w:r w:rsidR="004F673E" w:rsidRPr="004F673E">
        <w:rPr>
          <w:b/>
          <w:bCs/>
        </w:rPr>
        <w:t>64</w:t>
      </w:r>
      <w:r w:rsidR="004F673E" w:rsidRPr="004F673E">
        <w:t>: 1985–1998. doi:10.1098/rstb.2008.0205</w:t>
      </w:r>
    </w:p>
    <w:p w14:paraId="41B12947" w14:textId="77777777" w:rsidR="004F673E" w:rsidRPr="004F673E" w:rsidRDefault="004F673E" w:rsidP="004F673E">
      <w:pPr>
        <w:pStyle w:val="Bibliography"/>
      </w:pPr>
      <w:r w:rsidRPr="004F673E">
        <w:t xml:space="preserve">Bendz, D., N. A. Paxéus, T. R. Ginn, and F. J. Loge. 2005. Occurrence and fate of pharmaceutically active compounds in the environment, a case study: Höje River in Sweden. Journal of Hazardous Materials </w:t>
      </w:r>
      <w:r w:rsidRPr="004F673E">
        <w:rPr>
          <w:b/>
          <w:bCs/>
        </w:rPr>
        <w:t>122</w:t>
      </w:r>
      <w:r w:rsidRPr="004F673E">
        <w:t>: 195–204. doi:10.1016/j.jhazmat.2005.03.012</w:t>
      </w:r>
    </w:p>
    <w:p w14:paraId="448953CC" w14:textId="77777777" w:rsidR="004F673E" w:rsidRPr="004F673E" w:rsidRDefault="004F673E" w:rsidP="004F673E">
      <w:pPr>
        <w:pStyle w:val="Bibliography"/>
      </w:pPr>
      <w:r w:rsidRPr="004F673E">
        <w:t xml:space="preserve">Brodin, T., J. Fick, M. Jonsson, and J. Klaminder.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Ozersky. 2019. Large variation in periphyton δ13C and δ15N values in the upper Great Lakes: Correlates and implications. Journal of Great Lakes Research </w:t>
      </w:r>
      <w:r w:rsidRPr="004F673E">
        <w:rPr>
          <w:b/>
          <w:bCs/>
        </w:rPr>
        <w:t>45</w:t>
      </w:r>
      <w:r w:rsidRPr="004F673E">
        <w:t>: 986–990. doi:10.1016/j.jglr.2019.06.003</w:t>
      </w:r>
    </w:p>
    <w:p w14:paraId="09ECB1B9" w14:textId="77777777" w:rsidR="004F673E" w:rsidRPr="004F673E" w:rsidRDefault="004F673E" w:rsidP="004F673E">
      <w:pPr>
        <w:pStyle w:val="Bibliography"/>
      </w:pPr>
      <w:r w:rsidRPr="004F673E">
        <w:t xml:space="preserve">Costanzo, S. D., M. J. O’Donohue, W. C. Dennison, N. R. Loneragan, and M. Thomas. 2001. A New Approach for Detecting and Mapping Sewage Impacts. Marine Pollution Bulletin </w:t>
      </w:r>
      <w:r w:rsidRPr="004F673E">
        <w:rPr>
          <w:b/>
          <w:bCs/>
        </w:rPr>
        <w:t>42</w:t>
      </w:r>
      <w:r w:rsidRPr="004F673E">
        <w:t>: 149–156. doi:10.1016/S0025-326X(00)00125-9</w:t>
      </w:r>
    </w:p>
    <w:p w14:paraId="586AB09E" w14:textId="44E8133B" w:rsidR="004F673E" w:rsidRPr="004F673E" w:rsidRDefault="004F673E" w:rsidP="004F673E">
      <w:pPr>
        <w:pStyle w:val="Bibliography"/>
      </w:pPr>
      <w:r w:rsidRPr="004F673E">
        <w:t xml:space="preserve">Dalsgaard, J., M. St. John, G. Kattner, D. Müller-Navarra, and W. Hagen. 2003. Fatty acid trophic markers in the pelagic marine environment, p. 225–340. </w:t>
      </w:r>
      <w:r w:rsidRPr="004F673E">
        <w:rPr>
          <w:i/>
          <w:iCs/>
        </w:rPr>
        <w:t>In</w:t>
      </w:r>
      <w:r w:rsidRPr="004F673E">
        <w:t xml:space="preserve"> Advances in Marine Biology. </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0B7BD194" w:rsidR="004F673E" w:rsidRPr="004F673E" w:rsidRDefault="004F673E" w:rsidP="004F673E">
      <w:pPr>
        <w:pStyle w:val="Bibliography"/>
      </w:pPr>
      <w:r w:rsidRPr="004F673E">
        <w:t xml:space="preserve">Focazio, M. J., D. W. Kolpin, K. K. Barnes, E. T. Furlong, M. T. Meyer, S. D. Zaugg, L. B. Barber, and M. E. Thurman. 2008. A national reconnaissance for pharmaceuticals and other organic </w:t>
      </w:r>
      <w:r w:rsidRPr="004F673E">
        <w:lastRenderedPageBreak/>
        <w:t xml:space="preserve">wastewater contaminants in the United States - II) Untreated drinking water sources. </w:t>
      </w:r>
      <w:r w:rsidRPr="00AF6001">
        <w:t>S</w:t>
      </w:r>
      <w:r w:rsidR="00AF6001" w:rsidRPr="00AF6001">
        <w:t>cience of the Total Environment</w:t>
      </w:r>
      <w:r w:rsidRPr="004F673E">
        <w:t xml:space="preserve"> </w:t>
      </w:r>
      <w:r w:rsidRPr="004F673E">
        <w:rPr>
          <w:b/>
          <w:bCs/>
        </w:rPr>
        <w:t>402</w:t>
      </w:r>
      <w:r w:rsidRPr="004F673E">
        <w:t>: 201–216. doi:10.1016/j.scitotenv.2008.02.021</w:t>
      </w:r>
    </w:p>
    <w:p w14:paraId="217EAB7C" w14:textId="7A3147C3" w:rsidR="004F673E" w:rsidRPr="004F673E" w:rsidRDefault="004F673E" w:rsidP="004F673E">
      <w:pPr>
        <w:pStyle w:val="Bibliography"/>
      </w:pPr>
      <w:r w:rsidRPr="004F673E">
        <w:t xml:space="preserve">Gartner, A., P. Lavery, and A. J. Smit. 2002. Use of </w:t>
      </w:r>
      <w:r w:rsidR="00ED6CA6" w:rsidRPr="00ED6CA6">
        <w:t>δ15N</w:t>
      </w:r>
      <w:r w:rsidRPr="004F673E">
        <w:t xml:space="preserve"> signatures of different functional forms of macroalgae and filter-feeders to reveal temporal and spatial patterns in sewage dispersal. Mar</w:t>
      </w:r>
      <w:r w:rsidR="00AF6001">
        <w:t>ine</w:t>
      </w:r>
      <w:r w:rsidRPr="004F673E">
        <w:t xml:space="preserve"> Ecol</w:t>
      </w:r>
      <w:r w:rsidR="00AF6001">
        <w:t xml:space="preserve">ogical </w:t>
      </w:r>
      <w:r w:rsidRPr="004F673E">
        <w:t>Prog</w:t>
      </w:r>
      <w:r w:rsidR="00AF6001">
        <w:t xml:space="preserve">ress </w:t>
      </w:r>
      <w:r w:rsidRPr="004F673E">
        <w:t>Ser</w:t>
      </w:r>
      <w:r w:rsidR="00AF6001">
        <w:t>ies</w:t>
      </w:r>
      <w:r w:rsidRPr="004F673E">
        <w:t xml:space="preserve">.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w:t>
      </w:r>
      <w:r w:rsidRPr="00AF6001">
        <w:rPr>
          <w:i/>
          <w:iCs/>
        </w:rPr>
        <w:t>Ostrea edulis</w:t>
      </w:r>
      <w:r w:rsidRPr="004F673E">
        <w:t xml:space="preserve"> and their associated benthic communities. Environmental Pollution </w:t>
      </w:r>
      <w:r w:rsidRPr="004F673E">
        <w:rPr>
          <w:b/>
          <w:bCs/>
        </w:rPr>
        <w:t>216</w:t>
      </w:r>
      <w:r w:rsidRPr="004F673E">
        <w:t>: 95–103. doi:10.1016/j.envpol.2016.05.043</w:t>
      </w:r>
    </w:p>
    <w:p w14:paraId="0422C057" w14:textId="77777777" w:rsidR="004F673E" w:rsidRPr="004F673E" w:rsidRDefault="004F673E" w:rsidP="004F673E">
      <w:pPr>
        <w:pStyle w:val="Bibliography"/>
      </w:pPr>
      <w:r w:rsidRPr="004F673E">
        <w:t xml:space="preserve">Hall, R. I., P. R. Leavitt, R. Quinlan, A. S. Dixit, and J. P. Smol. 1999. Effects of agriculture, urbanization, and climate on water quality in the northern Great Plains. Limnology and Oceanography </w:t>
      </w:r>
      <w:r w:rsidRPr="004F673E">
        <w:rPr>
          <w:b/>
          <w:bCs/>
        </w:rPr>
        <w:t>44</w:t>
      </w:r>
      <w:r w:rsidRPr="004F673E">
        <w:t>: 739–756. doi:10.4319/lo.1999.44.3_part_2.0739</w:t>
      </w:r>
    </w:p>
    <w:p w14:paraId="443987A5" w14:textId="3D0FA0E5" w:rsidR="004F673E" w:rsidRPr="004F673E" w:rsidRDefault="004F673E" w:rsidP="004F673E">
      <w:pPr>
        <w:pStyle w:val="Bibliography"/>
      </w:pPr>
      <w:r w:rsidRPr="004F673E">
        <w:t xml:space="preserve">Hampton, S. E., S. C. Fradkin, P. R. Leavitt, and E. E. Rosenberger. 2011. Disproportionate importance of nearshore habitat for the food web of a deep oligotrophic lake. Marine and Freshwater Research </w:t>
      </w:r>
      <w:r w:rsidRPr="004F673E">
        <w:rPr>
          <w:b/>
          <w:bCs/>
        </w:rPr>
        <w:t>62</w:t>
      </w:r>
      <w:r w:rsidRPr="004F673E">
        <w:t>: 350</w:t>
      </w:r>
      <w:r w:rsidR="00ED6CA6">
        <w:t>-358</w:t>
      </w:r>
      <w:r w:rsidRPr="004F673E">
        <w:t>. doi:10.1071/MF10229</w:t>
      </w:r>
    </w:p>
    <w:p w14:paraId="6E15AE10" w14:textId="77777777" w:rsidR="004F673E" w:rsidRPr="004F673E" w:rsidRDefault="004F673E" w:rsidP="004F673E">
      <w:pPr>
        <w:pStyle w:val="Bibliography"/>
      </w:pPr>
      <w:r w:rsidRPr="004F673E">
        <w:t xml:space="preserve">Hampton, S. E., S. McGowan, T. Ozersky,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127–141. doi:10.1016/j.scitotenv.2017.01.190</w:t>
      </w:r>
    </w:p>
    <w:p w14:paraId="7A5C41BF" w14:textId="77777777" w:rsidR="004F673E" w:rsidRPr="004F673E" w:rsidRDefault="004F673E" w:rsidP="004F673E">
      <w:pPr>
        <w:pStyle w:val="Bibliography"/>
      </w:pPr>
      <w:r w:rsidRPr="004F673E">
        <w:t>Interfax-Tourism. 2018. Байкал с января по август 2018 года посетили 1,2 миллиона туристов (1.2 million tourists vistied Baikal from January through August 2018). Interfax-Tourism, October 25</w:t>
      </w:r>
    </w:p>
    <w:p w14:paraId="40533E9D" w14:textId="77777777" w:rsidR="004F673E" w:rsidRPr="004F673E" w:rsidRDefault="004F673E" w:rsidP="004F673E">
      <w:pPr>
        <w:pStyle w:val="Bibliography"/>
      </w:pPr>
      <w:r w:rsidRPr="004F673E">
        <w:lastRenderedPageBreak/>
        <w:t xml:space="preserve">Jeppesen, E., M. Søndergaard, J. P. Jensen, and others. 2005. Lake responses to reduced nutrient loading – an analysis of contemporary long-term data from 35 case studies. Freshwater Biology </w:t>
      </w:r>
      <w:r w:rsidRPr="004F673E">
        <w:rPr>
          <w:b/>
          <w:bCs/>
        </w:rPr>
        <w:t>50</w:t>
      </w:r>
      <w:r w:rsidRPr="004F673E">
        <w:t>: 1747–1771. doi:10.1111/j.1365-2427.2005.01415.x</w:t>
      </w:r>
    </w:p>
    <w:p w14:paraId="5495DB2F" w14:textId="77777777" w:rsidR="004F673E" w:rsidRPr="004F673E" w:rsidRDefault="004F673E" w:rsidP="004F673E">
      <w:pPr>
        <w:pStyle w:val="Bibliography"/>
      </w:pPr>
      <w:r w:rsidRPr="004F673E">
        <w:t xml:space="preserve">Kolpin, D. W., E. T. Furlong, M. T. Meyer, E. M. Thurman, S. D. Zaugg,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r w:rsidRPr="004F673E">
        <w:t>Kozhova, O. M., and L. R. Izmest’eva. 1998. Lake Baikal: Evolution and Biodiversity, Backhuys Publishers.</w:t>
      </w:r>
    </w:p>
    <w:p w14:paraId="5931ABCE" w14:textId="77777777" w:rsidR="004F673E" w:rsidRPr="004F673E" w:rsidRDefault="004F673E" w:rsidP="004F673E">
      <w:pPr>
        <w:pStyle w:val="Bibliography"/>
      </w:pPr>
      <w:r w:rsidRPr="004F673E">
        <w:t xml:space="preserve">Kravtsova, L. S., L. A. Izhboldina, I. V. Khanaev, and others. 2014. Nearshore benthic blooms of filamentous green algae in Lake Baikal. Journal of Great Lakes Research </w:t>
      </w:r>
      <w:r w:rsidRPr="004F673E">
        <w:rPr>
          <w:b/>
          <w:bCs/>
        </w:rPr>
        <w:t>40</w:t>
      </w:r>
      <w:r w:rsidRPr="004F673E">
        <w:t>: 441–448. doi:10.1016/j.jglr.2014.02.019</w:t>
      </w:r>
    </w:p>
    <w:p w14:paraId="6198DE58" w14:textId="77777777" w:rsidR="004F673E" w:rsidRPr="004F673E" w:rsidRDefault="004F673E" w:rsidP="004F673E">
      <w:pPr>
        <w:pStyle w:val="Bibliography"/>
      </w:pPr>
      <w:r w:rsidRPr="004F673E">
        <w:t xml:space="preserve">Lapointe, B. E., L. W. Herren, D. D. Debortoli, and M. A. Vogel. 2015. Evidence of sewage-driven eutrophication and harmful algal blooms in Florida’s Indian River Lagoon. Harmful Algae </w:t>
      </w:r>
      <w:r w:rsidRPr="004F673E">
        <w:rPr>
          <w:b/>
          <w:bCs/>
        </w:rPr>
        <w:t>43</w:t>
      </w:r>
      <w:r w:rsidRPr="004F673E">
        <w:t>: 82–102. doi:10.1016/j.hal.2015.01.004</w:t>
      </w:r>
    </w:p>
    <w:p w14:paraId="4096AE03" w14:textId="77777777" w:rsidR="004F673E" w:rsidRPr="004F673E" w:rsidRDefault="004F673E" w:rsidP="004F673E">
      <w:pPr>
        <w:pStyle w:val="Bibliography"/>
      </w:pPr>
      <w:r w:rsidRPr="004F673E">
        <w:t xml:space="preserve">Lin, D., J. Crabtree, I. Dillo,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Labou, A. N. Cramer, M. R. Brousil, and B. T. Luff. 2020. The global lake area, climate, and population dataset. Scientific Data </w:t>
      </w:r>
      <w:r w:rsidRPr="004F673E">
        <w:rPr>
          <w:b/>
          <w:bCs/>
        </w:rPr>
        <w:t>7</w:t>
      </w:r>
      <w:r w:rsidRPr="004F673E">
        <w:t>: 174. doi:10.1038/s41597-020-0517-4</w:t>
      </w:r>
    </w:p>
    <w:p w14:paraId="2BC77C07" w14:textId="3D457C2B" w:rsidR="004F673E" w:rsidRPr="004F673E" w:rsidRDefault="004F673E" w:rsidP="004F673E">
      <w:pPr>
        <w:pStyle w:val="Bibliography"/>
      </w:pPr>
      <w:r w:rsidRPr="004F673E">
        <w:t xml:space="preserve">Meyer, M. F., S. M. Powers, and S. E. Hampton. 2019. An Evidence Synthesis of Pharmaceuticals and Personal Care Products (PPCPs) in the Environment: Imbalances among Compounds, </w:t>
      </w:r>
      <w:r w:rsidRPr="004F673E">
        <w:lastRenderedPageBreak/>
        <w:t xml:space="preserve">Sewage Treatment Techniques, and Ecosystem Types. </w:t>
      </w:r>
      <w:r w:rsidRPr="00AF6001">
        <w:t>Environ</w:t>
      </w:r>
      <w:r w:rsidR="00AF6001" w:rsidRPr="00AF6001">
        <w:t xml:space="preserve">mental </w:t>
      </w:r>
      <w:r w:rsidRPr="00AF6001">
        <w:t>Sci</w:t>
      </w:r>
      <w:r w:rsidR="00AF6001" w:rsidRPr="00AF6001">
        <w:t>ence &amp;</w:t>
      </w:r>
      <w:r w:rsidRPr="00AF6001">
        <w:t xml:space="preserve"> Technol</w:t>
      </w:r>
      <w:r w:rsidR="00AF6001" w:rsidRPr="00AF6001">
        <w:t>ogy.</w:t>
      </w:r>
      <w:r w:rsidRPr="004F673E">
        <w:t xml:space="preserve"> </w:t>
      </w:r>
      <w:r w:rsidRPr="004F673E">
        <w:rPr>
          <w:b/>
          <w:bCs/>
        </w:rPr>
        <w:t>53</w:t>
      </w:r>
      <w:r w:rsidRPr="004F673E">
        <w:t>: 12961–12973. doi:10.1021/acs.est.9b02966</w:t>
      </w:r>
    </w:p>
    <w:p w14:paraId="1EEDDDDB" w14:textId="77777777" w:rsidR="004F673E" w:rsidRPr="004F673E" w:rsidRDefault="004F673E" w:rsidP="004F673E">
      <w:pPr>
        <w:pStyle w:val="Bibliography"/>
      </w:pPr>
      <w:r w:rsidRPr="004F673E">
        <w:t xml:space="preserve">Moore, J. W., D. E. Schindler, M. D. Scheuerell, D. Smith, and J. Frodge.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Silow, L. Y. Yampolsky, and E. Litchman.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Bruulsema, T. P. Burt, and others. 2016. Long-term accumulation and transport of anthropogenic phosphorus in three river basins. Nature Geoscience </w:t>
      </w:r>
      <w:r w:rsidRPr="004F673E">
        <w:rPr>
          <w:b/>
          <w:bCs/>
        </w:rPr>
        <w:t>9</w:t>
      </w:r>
      <w:r w:rsidRPr="004F673E">
        <w:t>: 353–356. doi:10.1038/ngeo2693</w:t>
      </w:r>
    </w:p>
    <w:p w14:paraId="2D47AFF5" w14:textId="66AF4C25" w:rsidR="004F673E" w:rsidRPr="004F673E" w:rsidRDefault="004F673E" w:rsidP="004F673E">
      <w:pPr>
        <w:pStyle w:val="Bibliography"/>
      </w:pPr>
      <w:r w:rsidRPr="004F673E">
        <w:t>Richmond, E. K., M. R. Grace, J. J. Kelly, A. J. Reisinger, E. J. Rosi, and D. M. Walters. 2017. Pharmaceuticals and personal care products (PPCPs) are ecological disrupting compounds (EcoDC). Elem</w:t>
      </w:r>
      <w:r w:rsidR="00AF6001">
        <w:t>enta</w:t>
      </w:r>
      <w:r w:rsidRPr="004F673E">
        <w:t xml:space="preserve"> Sci</w:t>
      </w:r>
      <w:r w:rsidR="00AF6001">
        <w:t>ence of the</w:t>
      </w:r>
      <w:r w:rsidRPr="004F673E">
        <w:t xml:space="preserve"> Anth</w:t>
      </w:r>
      <w:r w:rsidR="00AF6001">
        <w:t>ropocene</w:t>
      </w:r>
      <w:r w:rsidRPr="004F673E">
        <w:t xml:space="preserve">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Rosi, D. M. Walters, J. Fick, S. K. Hamilton, T. Brodin, A. Sundelin, and M. R. Grace. 2018. A diverse suite of pharmaceuticals contaminates stream and riparian food webs. Nature Communications </w:t>
      </w:r>
      <w:r w:rsidRPr="004F673E">
        <w:rPr>
          <w:b/>
          <w:bCs/>
        </w:rPr>
        <w:t>9</w:t>
      </w:r>
      <w:r w:rsidRPr="004F673E">
        <w:t>: 4491. doi:10.1038/s41467-018-06822-w</w:t>
      </w:r>
    </w:p>
    <w:p w14:paraId="60CDB55D" w14:textId="0F8B6E5F" w:rsidR="004F673E" w:rsidRPr="004F673E" w:rsidRDefault="004F673E" w:rsidP="004F673E">
      <w:pPr>
        <w:pStyle w:val="Bibliography"/>
      </w:pPr>
      <w:r w:rsidRPr="004F673E">
        <w:t xml:space="preserve">Romera-Castillo, C., M. Pinto, T. M. Langer, X. A. Álvarez-Salgado, and G. J. Herndl. 2018. Dissolved organic carbon leaching from plastics stimulates microbial activity in the ocean. </w:t>
      </w:r>
      <w:r w:rsidRPr="00AF6001">
        <w:t>Nat</w:t>
      </w:r>
      <w:r w:rsidR="00AF6001" w:rsidRPr="00AF6001">
        <w:t>ure</w:t>
      </w:r>
      <w:r w:rsidRPr="00AF6001">
        <w:t xml:space="preserve"> Commun</w:t>
      </w:r>
      <w:r w:rsidR="00AF6001" w:rsidRPr="00AF6001">
        <w:t>ications</w:t>
      </w:r>
      <w:r w:rsidRPr="004F673E">
        <w:t xml:space="preserve">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Fradkin, and B. P. Kennedy. 2008. Effects of shoreline development on the nearshore environment in large deep oligotrophic lakes. Freshwater Biology </w:t>
      </w:r>
      <w:r w:rsidRPr="004F673E">
        <w:rPr>
          <w:b/>
          <w:bCs/>
        </w:rPr>
        <w:t>53</w:t>
      </w:r>
      <w:r w:rsidRPr="004F673E">
        <w:t>: 1673–1691. doi:10.1111/j.1365-2427.2008.01990.x</w:t>
      </w:r>
    </w:p>
    <w:p w14:paraId="5D7A3883" w14:textId="77777777" w:rsidR="004F673E" w:rsidRPr="004F673E" w:rsidRDefault="004F673E" w:rsidP="004F673E">
      <w:pPr>
        <w:pStyle w:val="Bibliography"/>
      </w:pPr>
      <w:r w:rsidRPr="004F673E">
        <w:t xml:space="preserve">Rosi-Marshall,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r w:rsidRPr="004F673E">
        <w:t xml:space="preserve">Rosi-Marshall,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Hydrobiologia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Peltomaa, A. W. E. Galloway, A. Ojala,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r w:rsidRPr="004F673E">
        <w:t>Timoshkin, O. A., M. V. Moore, N. N. Kulikova, and others. 2018. Groundwater contamination by sewage causes benthic algal outbreaks in the littoral zone of Lake Baikal (East Siberia). Journal of Great Lakes Research. doi:10.1016/j.jglr.2018.01.008</w:t>
      </w:r>
    </w:p>
    <w:p w14:paraId="73B1F8AA" w14:textId="77777777" w:rsidR="004F673E" w:rsidRPr="004F673E" w:rsidRDefault="004F673E" w:rsidP="004F673E">
      <w:pPr>
        <w:pStyle w:val="Bibliography"/>
      </w:pPr>
      <w:r w:rsidRPr="004F673E">
        <w:t xml:space="preserve">Timoshkin, O. A., D. P. Samsonov, M. Yamamuro,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487–497. doi:10.1016/j.jglr.2016.02.011</w:t>
      </w:r>
    </w:p>
    <w:p w14:paraId="0D9D7B69" w14:textId="686A7119" w:rsidR="004F673E" w:rsidRPr="004F673E" w:rsidRDefault="004F673E" w:rsidP="004F673E">
      <w:pPr>
        <w:pStyle w:val="Bibliography"/>
      </w:pPr>
      <w:r w:rsidRPr="004F673E">
        <w:t xml:space="preserve">Tong, Y., M. Wang, J. Peñuelas, and others. 2020. Improvement in municipal wastewater treatment alters lake nitrogen to phosphorus ratios in populated regions. </w:t>
      </w:r>
      <w:r w:rsidRPr="0001104C">
        <w:t>Proc</w:t>
      </w:r>
      <w:r w:rsidR="0001104C" w:rsidRPr="0001104C">
        <w:t>eedings of the</w:t>
      </w:r>
      <w:r w:rsidRPr="0001104C">
        <w:t xml:space="preserve"> Nat</w:t>
      </w:r>
      <w:r w:rsidR="0001104C" w:rsidRPr="0001104C">
        <w:t>iona</w:t>
      </w:r>
      <w:r w:rsidRPr="0001104C">
        <w:t>l Acad</w:t>
      </w:r>
      <w:r w:rsidR="0001104C" w:rsidRPr="0001104C">
        <w:t>emy of</w:t>
      </w:r>
      <w:r w:rsidRPr="0001104C">
        <w:t xml:space="preserve"> Sci</w:t>
      </w:r>
      <w:r w:rsidR="0001104C" w:rsidRPr="0001104C">
        <w:t>ence</w:t>
      </w:r>
      <w:r w:rsidRPr="0001104C">
        <w:t xml:space="preserve"> USA</w:t>
      </w:r>
      <w:r w:rsidRPr="004F673E">
        <w:t xml:space="preserve">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Wieder, C. J. Williams, and D. H. Vitt. 2000. Organic matter accumulation, peat chemistry, and permafrost melting in peatlands of boreal Alberta. Écoscience </w:t>
      </w:r>
      <w:r w:rsidRPr="004F673E">
        <w:rPr>
          <w:b/>
          <w:bCs/>
        </w:rPr>
        <w:t>7</w:t>
      </w:r>
      <w:r w:rsidRPr="004F673E">
        <w:t>: 115–122. doi:10.1080/11956860.2000.11682608</w:t>
      </w:r>
    </w:p>
    <w:p w14:paraId="671403AC" w14:textId="77777777" w:rsidR="004F673E" w:rsidRPr="004F673E" w:rsidRDefault="004F673E" w:rsidP="004F673E">
      <w:pPr>
        <w:pStyle w:val="Bibliography"/>
      </w:pPr>
      <w:r w:rsidRPr="004F673E">
        <w:t xml:space="preserve">Vendel, A. L., F. Bessa, V. E. N. Alves, A. L. A. Amorim, J. Patrício, and A. R. T. Palma. 2017. Widespread microplastic ingestion by fish assemblages in tropical estuaries subjected to anthropogenic pressures. Marine Pollution Bulletin </w:t>
      </w:r>
      <w:r w:rsidRPr="004F673E">
        <w:rPr>
          <w:b/>
          <w:bCs/>
        </w:rPr>
        <w:t>117</w:t>
      </w:r>
      <w:r w:rsidRPr="004F673E">
        <w:t>: 448–455. doi:10.1016/j.marpolbul.2017.01.081</w:t>
      </w:r>
    </w:p>
    <w:p w14:paraId="05DDCC4F" w14:textId="77777777" w:rsidR="004F673E" w:rsidRPr="004F673E" w:rsidRDefault="004F673E" w:rsidP="004F673E">
      <w:pPr>
        <w:pStyle w:val="Bibliography"/>
      </w:pPr>
      <w:r w:rsidRPr="004F673E">
        <w:t xml:space="preserve">Volkova, E. A., N. A. Bondarenko, and O. A. Timoshkin. 2018. Morphotaxonomy, distribution and abundance of </w:t>
      </w:r>
      <w:r w:rsidRPr="004F673E">
        <w:rPr>
          <w:i/>
          <w:iCs/>
        </w:rPr>
        <w:t>Spirogyra</w:t>
      </w:r>
      <w:r w:rsidRPr="004F673E">
        <w:t xml:space="preserve"> (Zygnematophyceae, Charophyta) in Lake Baikal, East Siberia. Phycologia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doi:10.18637/jss.v059.i10</w:t>
      </w:r>
    </w:p>
    <w:p w14:paraId="2432956E" w14:textId="07F165BE" w:rsidR="004F673E" w:rsidRPr="004F673E" w:rsidRDefault="004F673E" w:rsidP="004F673E">
      <w:pPr>
        <w:pStyle w:val="Bibliography"/>
      </w:pPr>
      <w:r w:rsidRPr="004F673E">
        <w:t xml:space="preserve">Wilkinson, M. D., M. Dumontier, Ij. J. Aalbersberg, and others. 2016. The FAIR Guiding Principles for scientific data management and stewardship. </w:t>
      </w:r>
      <w:r w:rsidRPr="0001104C">
        <w:t>Sci</w:t>
      </w:r>
      <w:r w:rsidR="0001104C" w:rsidRPr="0001104C">
        <w:t>entific</w:t>
      </w:r>
      <w:r w:rsidRPr="0001104C">
        <w:t xml:space="preserve"> Data </w:t>
      </w:r>
      <w:r w:rsidRPr="0001104C">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60–73. doi:10.1016/j.envint.2018.04.011</w:t>
      </w:r>
    </w:p>
    <w:p w14:paraId="3AE4EDC7" w14:textId="77777777" w:rsidR="004F673E" w:rsidRPr="004F673E" w:rsidRDefault="004F673E" w:rsidP="004F673E">
      <w:pPr>
        <w:pStyle w:val="Bibliography"/>
      </w:pPr>
      <w:r w:rsidRPr="004F673E">
        <w:lastRenderedPageBreak/>
        <w:t xml:space="preserve">Yoshida, T., T. Sekino, M. Genkai-Kato,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01104C">
        <w:t>2016a</w:t>
      </w:r>
      <w:r w:rsidRPr="004F673E">
        <w:t>. Methods for determination of nitrogen-containing matters (with corrections) (Методы определения азотсодержащих веществ (с Поправками)).</w:t>
      </w:r>
    </w:p>
    <w:p w14:paraId="643E8A99" w14:textId="77777777" w:rsidR="004F673E" w:rsidRPr="004F673E" w:rsidRDefault="004F673E" w:rsidP="004F673E">
      <w:pPr>
        <w:pStyle w:val="Bibliography"/>
      </w:pPr>
      <w:r w:rsidRPr="0001104C">
        <w:t>2016b</w:t>
      </w:r>
      <w:r w:rsidRPr="004F673E">
        <w:t>. Methods for determination of phosphorus-containing matters (with corrections) (Методы определения фосфорсодержащих веществ).</w:t>
      </w:r>
    </w:p>
    <w:p w14:paraId="4E57F6C2" w14:textId="77777777" w:rsidR="004F673E" w:rsidRPr="004F673E" w:rsidRDefault="004F673E" w:rsidP="004F673E">
      <w:pPr>
        <w:pStyle w:val="Bibliography"/>
      </w:pPr>
      <w:r w:rsidRPr="0001104C">
        <w:t>2017.</w:t>
      </w:r>
      <w:r w:rsidRPr="004F673E">
        <w:t xml:space="preserve">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8AFCDEE" w:rsidR="009956E8" w:rsidRPr="00D87563" w:rsidRDefault="00767BC0" w:rsidP="00FB2C2B">
      <w:pPr>
        <w:rPr>
          <w:color w:val="4A86E8"/>
        </w:rPr>
      </w:pPr>
      <w:r w:rsidRPr="00767BC0">
        <w:t xml:space="preserve">We would like to thank the faculty, students, staff, and mariners of the Irkutsk State University’s Biological Research Institute </w:t>
      </w:r>
      <w:proofErr w:type="spellStart"/>
      <w:r w:rsidRPr="00767BC0">
        <w:t>Biostation</w:t>
      </w:r>
      <w:proofErr w:type="spellEnd"/>
      <w:r w:rsidRPr="00767BC0">
        <w:t xml:space="preserve"> for their expert field, taxonomic, and laboratory support; Marianne Moore and Bart De </w:t>
      </w:r>
      <w:proofErr w:type="spellStart"/>
      <w:r w:rsidRPr="00767BC0">
        <w:t>Stasio</w:t>
      </w:r>
      <w:proofErr w:type="spellEnd"/>
      <w:r w:rsidRPr="00767BC0">
        <w:t xml:space="preserve"> for helpful advice; the researchers and students of the Siberian Branch of the Russian Academy of Sciences Limnological Institute for expert taxonomic and logistical assistance; Oleg A. </w:t>
      </w:r>
      <w:proofErr w:type="spellStart"/>
      <w:r w:rsidRPr="00767BC0">
        <w:t>Timoshkin</w:t>
      </w:r>
      <w:proofErr w:type="spellEnd"/>
      <w:r w:rsidRPr="00767BC0">
        <w:t xml:space="preserve">, Tatiana </w:t>
      </w:r>
      <w:proofErr w:type="spellStart"/>
      <w:r w:rsidRPr="00767BC0">
        <w:t>Ya</w:t>
      </w:r>
      <w:proofErr w:type="spellEnd"/>
      <w:r w:rsidRPr="00767BC0">
        <w:t xml:space="preserve">. </w:t>
      </w:r>
      <w:proofErr w:type="spellStart"/>
      <w:r w:rsidRPr="00767BC0">
        <w:t>Sitnikova</w:t>
      </w:r>
      <w:proofErr w:type="spellEnd"/>
      <w:r w:rsidRPr="00767BC0">
        <w:t xml:space="preserve">, Irina V. </w:t>
      </w:r>
      <w:proofErr w:type="spellStart"/>
      <w:r w:rsidRPr="00767BC0">
        <w:t>Mekhanikova</w:t>
      </w:r>
      <w:proofErr w:type="spellEnd"/>
      <w:r w:rsidR="0099619B">
        <w:t xml:space="preserve">, and Vadim V. </w:t>
      </w:r>
      <w:proofErr w:type="spellStart"/>
      <w:r w:rsidR="0099619B">
        <w:t>Takhteev</w:t>
      </w:r>
      <w:proofErr w:type="spellEnd"/>
      <w:r>
        <w:t xml:space="preserve"> </w:t>
      </w:r>
      <w:r w:rsidRPr="00767BC0">
        <w:t xml:space="preserve">for offering insights </w:t>
      </w:r>
      <w:r w:rsidR="000D6137">
        <w:t xml:space="preserve">and taxonomic training </w:t>
      </w:r>
      <w:r w:rsidRPr="00767BC0">
        <w:t xml:space="preserve">throughout the development of this project. Funding was provided by the National Science Foundation (NSF-DEB-1136637) to S.E.H., a Fulbright Fellowship to M.F.M., </w:t>
      </w:r>
      <w:proofErr w:type="gramStart"/>
      <w:r w:rsidRPr="00767BC0">
        <w:t>a</w:t>
      </w:r>
      <w:proofErr w:type="gramEnd"/>
      <w:r w:rsidRPr="00767BC0">
        <w:t xml:space="preserve"> NSF Graduate Research Fellowship to M.F.M. (NSF-DGE-1347973), and </w:t>
      </w:r>
      <w:r w:rsidR="0001104C" w:rsidRPr="0001104C">
        <w:t xml:space="preserve">Russian Ministry of Science and Education </w:t>
      </w:r>
      <w:r w:rsidR="0001104C">
        <w:t>(</w:t>
      </w:r>
      <w:r w:rsidR="0001104C" w:rsidRPr="0001104C">
        <w:t>N FZZE-2020-0026</w:t>
      </w:r>
      <w:r w:rsidR="0001104C">
        <w:t>)</w:t>
      </w:r>
      <w:r>
        <w:t xml:space="preserve">. </w:t>
      </w:r>
      <w:r w:rsidR="00F347B7">
        <w:t>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8"/>
          <w:headerReference w:type="default" r:id="rId9"/>
          <w:footerReference w:type="even" r:id="rId10"/>
          <w:footerReference w:type="default" r:id="rId11"/>
          <w:headerReference w:type="first" r:id="rId12"/>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100A0" w16cex:dateUtc="2020-11-19T20:33:00Z"/>
  <w16cex:commentExtensible w16cex:durableId="2361023C" w16cex:dateUtc="2020-11-19T20:39:00Z"/>
  <w16cex:commentExtensible w16cex:durableId="236102A2" w16cex:dateUtc="2020-11-19T20:41:00Z"/>
  <w16cex:commentExtensible w16cex:durableId="236102ED" w16cex:dateUtc="2020-11-19T20:42:00Z"/>
  <w16cex:commentExtensible w16cex:durableId="23610318" w16cex:dateUtc="2020-11-19T20:43:00Z"/>
  <w16cex:commentExtensible w16cex:durableId="23610336" w16cex:dateUtc="2020-11-19T20:44:00Z"/>
  <w16cex:commentExtensible w16cex:durableId="236212FC" w16cex:dateUtc="2020-11-20T16:03:00Z"/>
  <w16cex:commentExtensible w16cex:durableId="23621548" w16cex:dateUtc="2020-11-20T16:13:00Z"/>
  <w16cex:commentExtensible w16cex:durableId="236217A1" w16cex:dateUtc="2020-11-20T16:23: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675A8" w14:textId="77777777" w:rsidR="00BA63B5" w:rsidRDefault="00BA63B5">
      <w:r>
        <w:separator/>
      </w:r>
    </w:p>
  </w:endnote>
  <w:endnote w:type="continuationSeparator" w:id="0">
    <w:p w14:paraId="064734F4" w14:textId="77777777" w:rsidR="00BA63B5" w:rsidRDefault="00BA6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574505" w:rsidRDefault="00574505">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574505" w:rsidRDefault="005745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574505" w:rsidRDefault="00574505">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574505" w:rsidRDefault="005745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8683A" w14:textId="77777777" w:rsidR="00BA63B5" w:rsidRDefault="00BA63B5">
      <w:r>
        <w:separator/>
      </w:r>
    </w:p>
  </w:footnote>
  <w:footnote w:type="continuationSeparator" w:id="0">
    <w:p w14:paraId="5F8AA577" w14:textId="77777777" w:rsidR="00BA63B5" w:rsidRDefault="00BA63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574505" w:rsidRDefault="005745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574505" w:rsidRDefault="00574505">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574505" w:rsidRDefault="00574505">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104C"/>
    <w:rsid w:val="00012F81"/>
    <w:rsid w:val="00031A36"/>
    <w:rsid w:val="00045DBB"/>
    <w:rsid w:val="00047794"/>
    <w:rsid w:val="00087094"/>
    <w:rsid w:val="00093005"/>
    <w:rsid w:val="00097E8E"/>
    <w:rsid w:val="000C3774"/>
    <w:rsid w:val="000D21EB"/>
    <w:rsid w:val="000D39B9"/>
    <w:rsid w:val="000D6137"/>
    <w:rsid w:val="000D631A"/>
    <w:rsid w:val="000D7242"/>
    <w:rsid w:val="000F040B"/>
    <w:rsid w:val="000F2C72"/>
    <w:rsid w:val="000F33B3"/>
    <w:rsid w:val="000F6074"/>
    <w:rsid w:val="00132A72"/>
    <w:rsid w:val="001415D2"/>
    <w:rsid w:val="0014344E"/>
    <w:rsid w:val="00164694"/>
    <w:rsid w:val="001769E5"/>
    <w:rsid w:val="0018248C"/>
    <w:rsid w:val="0018276D"/>
    <w:rsid w:val="00192EF6"/>
    <w:rsid w:val="00193C4A"/>
    <w:rsid w:val="001A542A"/>
    <w:rsid w:val="001A5C9F"/>
    <w:rsid w:val="001F692E"/>
    <w:rsid w:val="002138B5"/>
    <w:rsid w:val="00247471"/>
    <w:rsid w:val="002862B7"/>
    <w:rsid w:val="002A508A"/>
    <w:rsid w:val="002A7FE9"/>
    <w:rsid w:val="002B7B37"/>
    <w:rsid w:val="002F0AC7"/>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054BA"/>
    <w:rsid w:val="00522920"/>
    <w:rsid w:val="00570225"/>
    <w:rsid w:val="00574505"/>
    <w:rsid w:val="005842AF"/>
    <w:rsid w:val="005A6157"/>
    <w:rsid w:val="005B0DA3"/>
    <w:rsid w:val="005B6D06"/>
    <w:rsid w:val="00606362"/>
    <w:rsid w:val="00611323"/>
    <w:rsid w:val="00625B3E"/>
    <w:rsid w:val="00641685"/>
    <w:rsid w:val="00641893"/>
    <w:rsid w:val="00654112"/>
    <w:rsid w:val="0066218C"/>
    <w:rsid w:val="006708B1"/>
    <w:rsid w:val="0067747D"/>
    <w:rsid w:val="00681CE9"/>
    <w:rsid w:val="006846A1"/>
    <w:rsid w:val="006A1C88"/>
    <w:rsid w:val="006B0CD5"/>
    <w:rsid w:val="006B2FFE"/>
    <w:rsid w:val="006B5814"/>
    <w:rsid w:val="006D3FA9"/>
    <w:rsid w:val="006F13A3"/>
    <w:rsid w:val="007153E8"/>
    <w:rsid w:val="00721DFB"/>
    <w:rsid w:val="007238CC"/>
    <w:rsid w:val="00731556"/>
    <w:rsid w:val="007408C0"/>
    <w:rsid w:val="00767BC0"/>
    <w:rsid w:val="0077579F"/>
    <w:rsid w:val="007856D6"/>
    <w:rsid w:val="007B6309"/>
    <w:rsid w:val="007D7669"/>
    <w:rsid w:val="008005F5"/>
    <w:rsid w:val="0080096C"/>
    <w:rsid w:val="00831E69"/>
    <w:rsid w:val="008615DC"/>
    <w:rsid w:val="00861678"/>
    <w:rsid w:val="0086480D"/>
    <w:rsid w:val="00882F0F"/>
    <w:rsid w:val="008949B7"/>
    <w:rsid w:val="008A03F1"/>
    <w:rsid w:val="008C474C"/>
    <w:rsid w:val="008F1A58"/>
    <w:rsid w:val="008F7B2D"/>
    <w:rsid w:val="00906441"/>
    <w:rsid w:val="00926DA7"/>
    <w:rsid w:val="009574CD"/>
    <w:rsid w:val="0096228F"/>
    <w:rsid w:val="00981DF3"/>
    <w:rsid w:val="00987274"/>
    <w:rsid w:val="009956E8"/>
    <w:rsid w:val="0099619B"/>
    <w:rsid w:val="009A07E9"/>
    <w:rsid w:val="009A29EA"/>
    <w:rsid w:val="009B4412"/>
    <w:rsid w:val="009B4DF1"/>
    <w:rsid w:val="009C6B31"/>
    <w:rsid w:val="009D204F"/>
    <w:rsid w:val="009F6610"/>
    <w:rsid w:val="00A04A22"/>
    <w:rsid w:val="00A40690"/>
    <w:rsid w:val="00A428AE"/>
    <w:rsid w:val="00A47BCF"/>
    <w:rsid w:val="00A717C6"/>
    <w:rsid w:val="00A822E1"/>
    <w:rsid w:val="00A8400F"/>
    <w:rsid w:val="00A8718B"/>
    <w:rsid w:val="00A918DC"/>
    <w:rsid w:val="00A95A14"/>
    <w:rsid w:val="00AB4A75"/>
    <w:rsid w:val="00AB72AA"/>
    <w:rsid w:val="00AC71C2"/>
    <w:rsid w:val="00AD5653"/>
    <w:rsid w:val="00AE45BA"/>
    <w:rsid w:val="00AF6001"/>
    <w:rsid w:val="00AF60F8"/>
    <w:rsid w:val="00AF6302"/>
    <w:rsid w:val="00B10381"/>
    <w:rsid w:val="00B1439B"/>
    <w:rsid w:val="00B22E05"/>
    <w:rsid w:val="00B853E5"/>
    <w:rsid w:val="00B8620B"/>
    <w:rsid w:val="00B94B6D"/>
    <w:rsid w:val="00BA2B15"/>
    <w:rsid w:val="00BA63B5"/>
    <w:rsid w:val="00BB005D"/>
    <w:rsid w:val="00BC3E51"/>
    <w:rsid w:val="00BC6A79"/>
    <w:rsid w:val="00BE2A6F"/>
    <w:rsid w:val="00BE6C57"/>
    <w:rsid w:val="00C03C83"/>
    <w:rsid w:val="00C21008"/>
    <w:rsid w:val="00C316F5"/>
    <w:rsid w:val="00C34B40"/>
    <w:rsid w:val="00C42C3E"/>
    <w:rsid w:val="00C5582D"/>
    <w:rsid w:val="00C900D5"/>
    <w:rsid w:val="00CA0691"/>
    <w:rsid w:val="00CA1591"/>
    <w:rsid w:val="00CB7741"/>
    <w:rsid w:val="00CD0CFE"/>
    <w:rsid w:val="00CE7589"/>
    <w:rsid w:val="00D14AB9"/>
    <w:rsid w:val="00D219F9"/>
    <w:rsid w:val="00D32EA8"/>
    <w:rsid w:val="00D42F9E"/>
    <w:rsid w:val="00D4646A"/>
    <w:rsid w:val="00D46E53"/>
    <w:rsid w:val="00D6763D"/>
    <w:rsid w:val="00D87563"/>
    <w:rsid w:val="00DB41AE"/>
    <w:rsid w:val="00DC22BF"/>
    <w:rsid w:val="00DC792B"/>
    <w:rsid w:val="00DF00E4"/>
    <w:rsid w:val="00DF136B"/>
    <w:rsid w:val="00DF5D3F"/>
    <w:rsid w:val="00E00078"/>
    <w:rsid w:val="00E10AF9"/>
    <w:rsid w:val="00E11F1F"/>
    <w:rsid w:val="00E233D9"/>
    <w:rsid w:val="00E47643"/>
    <w:rsid w:val="00E73590"/>
    <w:rsid w:val="00E7676D"/>
    <w:rsid w:val="00E902AC"/>
    <w:rsid w:val="00EA5934"/>
    <w:rsid w:val="00EB2152"/>
    <w:rsid w:val="00EB500E"/>
    <w:rsid w:val="00ED3B19"/>
    <w:rsid w:val="00ED3C6A"/>
    <w:rsid w:val="00ED6CA6"/>
    <w:rsid w:val="00EE0669"/>
    <w:rsid w:val="00EE46A1"/>
    <w:rsid w:val="00F04096"/>
    <w:rsid w:val="00F10CA9"/>
    <w:rsid w:val="00F119CD"/>
    <w:rsid w:val="00F15F8B"/>
    <w:rsid w:val="00F22039"/>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 w:id="11802417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43910-0FCB-415F-9663-BA9588649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1</Pages>
  <Words>27831</Words>
  <Characters>158642</Characters>
  <Application>Microsoft Office Word</Application>
  <DocSecurity>0</DocSecurity>
  <Lines>1322</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9</cp:revision>
  <cp:lastPrinted>2020-10-24T22:08:00Z</cp:lastPrinted>
  <dcterms:created xsi:type="dcterms:W3CDTF">2020-11-23T14:47:00Z</dcterms:created>
  <dcterms:modified xsi:type="dcterms:W3CDTF">2020-11-24T15:12:00Z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