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E" w14:textId="18FAE10A" w:rsidR="009956E8" w:rsidRDefault="00831E69" w:rsidP="006B0CD5">
      <w:pPr>
        <w:jc w:val="center"/>
      </w:pPr>
      <w:r>
        <w:t xml:space="preserve">A unified dataset of </w:t>
      </w:r>
      <w:r w:rsidR="0014344E">
        <w:t>c</w:t>
      </w:r>
      <w:r w:rsidR="00641893" w:rsidRPr="00D87563">
        <w:t>o-located sewage pollution, periphyton, and benthic macroinvertebrate community and food</w:t>
      </w:r>
      <w:r w:rsidR="0014344E">
        <w:t xml:space="preserve"> </w:t>
      </w:r>
      <w:r w:rsidR="00641893" w:rsidRPr="00D87563">
        <w:t xml:space="preserve">web </w:t>
      </w:r>
      <w:r w:rsidR="0014344E">
        <w:t xml:space="preserve">structure </w:t>
      </w:r>
      <w:r w:rsidR="00641893" w:rsidRPr="00D87563">
        <w:t>from Lake Baikal (Siberia)</w:t>
      </w:r>
    </w:p>
    <w:p w14:paraId="03E59111" w14:textId="77777777" w:rsidR="0014344E" w:rsidRPr="00D87563" w:rsidRDefault="0014344E" w:rsidP="006B0CD5">
      <w:pPr>
        <w:jc w:val="center"/>
      </w:pPr>
    </w:p>
    <w:p w14:paraId="2C3F1904" w14:textId="77777777" w:rsidR="00641893" w:rsidRPr="00D87563" w:rsidRDefault="00641893" w:rsidP="00641893">
      <w:r w:rsidRPr="00D87563">
        <w:t>Michael F. Meyer</w:t>
      </w:r>
      <w:r w:rsidRPr="00D87563">
        <w:rPr>
          <w:vertAlign w:val="superscript"/>
        </w:rPr>
        <w:t>1</w:t>
      </w:r>
      <w:r w:rsidRPr="00D87563">
        <w:t>*</w:t>
      </w:r>
    </w:p>
    <w:p w14:paraId="63F06640" w14:textId="0018C3B7" w:rsidR="00641893" w:rsidRPr="00D87563" w:rsidRDefault="00641893" w:rsidP="00641893">
      <w:pPr>
        <w:rPr>
          <w:vertAlign w:val="superscript"/>
        </w:rPr>
      </w:pPr>
      <w:r w:rsidRPr="00D87563">
        <w:t>Ted Ozersky</w:t>
      </w:r>
      <w:r w:rsidR="008005F5">
        <w:rPr>
          <w:vertAlign w:val="superscript"/>
        </w:rPr>
        <w:t>2</w:t>
      </w:r>
    </w:p>
    <w:p w14:paraId="188F8AC8" w14:textId="46CC7AE9" w:rsidR="00641893" w:rsidRPr="00D87563" w:rsidRDefault="00641893" w:rsidP="00641893">
      <w:pPr>
        <w:rPr>
          <w:vertAlign w:val="superscript"/>
        </w:rPr>
      </w:pPr>
      <w:r w:rsidRPr="00D87563">
        <w:t>Kara H. Woo</w:t>
      </w:r>
      <w:r w:rsidR="008005F5">
        <w:rPr>
          <w:vertAlign w:val="superscript"/>
        </w:rPr>
        <w:t>3</w:t>
      </w:r>
    </w:p>
    <w:p w14:paraId="55CBD2DA" w14:textId="2762846F" w:rsidR="00641893" w:rsidRPr="00D87563" w:rsidRDefault="00641893" w:rsidP="00641893">
      <w:pPr>
        <w:rPr>
          <w:vertAlign w:val="superscript"/>
        </w:rPr>
      </w:pPr>
      <w:r w:rsidRPr="00D87563">
        <w:t>Kirill Shchapov</w:t>
      </w:r>
      <w:r w:rsidR="008005F5">
        <w:rPr>
          <w:vertAlign w:val="superscript"/>
        </w:rPr>
        <w:t>2</w:t>
      </w:r>
    </w:p>
    <w:p w14:paraId="211BB20F" w14:textId="3AF7EEE4" w:rsidR="008005F5" w:rsidRPr="00D87563" w:rsidRDefault="008005F5" w:rsidP="008005F5">
      <w:pPr>
        <w:rPr>
          <w:vertAlign w:val="superscript"/>
        </w:rPr>
      </w:pPr>
      <w:r w:rsidRPr="00D87563">
        <w:t xml:space="preserve">Aaron </w:t>
      </w:r>
      <w:r>
        <w:t xml:space="preserve">W. E. </w:t>
      </w:r>
      <w:r w:rsidRPr="00D87563">
        <w:t>Galloway</w:t>
      </w:r>
      <w:r>
        <w:rPr>
          <w:vertAlign w:val="superscript"/>
        </w:rPr>
        <w:t>4</w:t>
      </w:r>
    </w:p>
    <w:p w14:paraId="56B45148" w14:textId="5F9A3F23" w:rsidR="008005F5" w:rsidRDefault="008005F5" w:rsidP="00641893">
      <w:r w:rsidRPr="00D87563">
        <w:t xml:space="preserve">Julie </w:t>
      </w:r>
      <w:r>
        <w:t xml:space="preserve">B. </w:t>
      </w:r>
      <w:r w:rsidRPr="00D87563">
        <w:t>Schram</w:t>
      </w:r>
      <w:r>
        <w:rPr>
          <w:vertAlign w:val="superscript"/>
        </w:rPr>
        <w:t>4</w:t>
      </w:r>
      <w:bookmarkStart w:id="0" w:name="_GoBack"/>
      <w:bookmarkEnd w:id="0"/>
    </w:p>
    <w:p w14:paraId="0764D7E1" w14:textId="1295803E" w:rsidR="00641893" w:rsidRPr="00D87563" w:rsidRDefault="00641893" w:rsidP="00641893">
      <w:pPr>
        <w:rPr>
          <w:vertAlign w:val="superscript"/>
        </w:rPr>
      </w:pPr>
      <w:r w:rsidRPr="00D87563">
        <w:t>Daniel D. Snow</w:t>
      </w:r>
      <w:r w:rsidR="008005F5">
        <w:rPr>
          <w:vertAlign w:val="superscript"/>
        </w:rPr>
        <w:t>5</w:t>
      </w:r>
    </w:p>
    <w:p w14:paraId="0A008F0B" w14:textId="2E8281F2" w:rsidR="00641893" w:rsidRPr="00D87563" w:rsidRDefault="00641893" w:rsidP="00641893">
      <w:pPr>
        <w:rPr>
          <w:vertAlign w:val="superscript"/>
        </w:rPr>
      </w:pPr>
      <w:r w:rsidRPr="00D87563">
        <w:t>Maxim A. Timofeyev</w:t>
      </w:r>
      <w:r w:rsidR="008005F5">
        <w:rPr>
          <w:vertAlign w:val="superscript"/>
        </w:rPr>
        <w:t>6</w:t>
      </w:r>
    </w:p>
    <w:p w14:paraId="04B13997" w14:textId="62AD53AA" w:rsidR="00641893" w:rsidRPr="00D87563" w:rsidRDefault="00641893" w:rsidP="00641893">
      <w:pPr>
        <w:rPr>
          <w:vertAlign w:val="superscript"/>
        </w:rPr>
      </w:pPr>
      <w:r w:rsidRPr="00D87563">
        <w:t>Dmitry Yu. Karnaukhov</w:t>
      </w:r>
      <w:r w:rsidR="008005F5">
        <w:rPr>
          <w:vertAlign w:val="superscript"/>
        </w:rPr>
        <w:t>6</w:t>
      </w:r>
    </w:p>
    <w:p w14:paraId="6F137D3A" w14:textId="6F70CE3D" w:rsidR="00641893" w:rsidRPr="00D87563" w:rsidRDefault="00641893" w:rsidP="00641893">
      <w:r w:rsidRPr="00D87563">
        <w:t>Matthew R. Brousil</w:t>
      </w:r>
      <w:r w:rsidR="00043612">
        <w:rPr>
          <w:vertAlign w:val="superscript"/>
        </w:rPr>
        <w:t>3</w:t>
      </w:r>
    </w:p>
    <w:p w14:paraId="6CBD7084" w14:textId="3100E354" w:rsidR="0080096C" w:rsidRPr="00D87563" w:rsidRDefault="0080096C" w:rsidP="0080096C">
      <w:r w:rsidRPr="00D87563">
        <w:t>Stephanie E. Hampton</w:t>
      </w:r>
      <w:r w:rsidR="00043612">
        <w:rPr>
          <w:vertAlign w:val="superscript"/>
        </w:rPr>
        <w:t>3</w:t>
      </w:r>
    </w:p>
    <w:p w14:paraId="59B8042B" w14:textId="77777777" w:rsidR="00641893" w:rsidRPr="00D87563" w:rsidRDefault="00641893" w:rsidP="00641893"/>
    <w:p w14:paraId="0384C742" w14:textId="77777777" w:rsidR="00641893" w:rsidRPr="00D87563" w:rsidRDefault="00641893" w:rsidP="00641893">
      <w:r w:rsidRPr="00D87563">
        <w:rPr>
          <w:vertAlign w:val="superscript"/>
        </w:rPr>
        <w:t>1.</w:t>
      </w:r>
      <w:r w:rsidRPr="00D87563">
        <w:t xml:space="preserve"> School of the Environment, Washington State University, Pullman, WA, USA</w:t>
      </w:r>
    </w:p>
    <w:p w14:paraId="0E0E0328" w14:textId="6AF54F35" w:rsidR="00641893" w:rsidRPr="00D87563" w:rsidRDefault="00641893" w:rsidP="00641893">
      <w:r w:rsidRPr="00D87563">
        <w:rPr>
          <w:vertAlign w:val="superscript"/>
        </w:rPr>
        <w:t>2.</w:t>
      </w:r>
      <w:r w:rsidRPr="00D87563">
        <w:t xml:space="preserve"> </w:t>
      </w:r>
      <w:r w:rsidR="008005F5" w:rsidRPr="00D87563">
        <w:t>Large Lakes Observatory, University of Minnesota - Duluth, Duluth, MN, USA</w:t>
      </w:r>
    </w:p>
    <w:p w14:paraId="5FECA175" w14:textId="77777777" w:rsidR="008005F5" w:rsidRPr="00D87563" w:rsidRDefault="00641893" w:rsidP="008005F5">
      <w:r w:rsidRPr="00D87563">
        <w:rPr>
          <w:vertAlign w:val="superscript"/>
        </w:rPr>
        <w:t>3.</w:t>
      </w:r>
      <w:r w:rsidRPr="00D87563">
        <w:t xml:space="preserve"> </w:t>
      </w:r>
      <w:r w:rsidR="008005F5" w:rsidRPr="00D87563">
        <w:t xml:space="preserve">Center for Environmental Research, Education, and Outreach, Washington State University, </w:t>
      </w:r>
    </w:p>
    <w:p w14:paraId="4A9BBDFE" w14:textId="13FAF36D" w:rsidR="00641893" w:rsidRPr="00D87563" w:rsidRDefault="008005F5" w:rsidP="008005F5">
      <w:r w:rsidRPr="00D87563">
        <w:t xml:space="preserve">   Pullman, WA, USA</w:t>
      </w:r>
    </w:p>
    <w:p w14:paraId="764DD0B0" w14:textId="224BF8C2" w:rsidR="008005F5" w:rsidRDefault="00641893" w:rsidP="00641893">
      <w:r w:rsidRPr="00D87563">
        <w:rPr>
          <w:vertAlign w:val="superscript"/>
        </w:rPr>
        <w:t>4.</w:t>
      </w:r>
      <w:r w:rsidRPr="00D87563">
        <w:t xml:space="preserve"> </w:t>
      </w:r>
      <w:r w:rsidR="008005F5" w:rsidRPr="00D87563">
        <w:t>Oregon Institute of Marine Biology, University of Oregon, Charleston, OR, USA</w:t>
      </w:r>
    </w:p>
    <w:p w14:paraId="6015AAD5" w14:textId="37E38A56" w:rsidR="00641893" w:rsidRPr="00D87563" w:rsidRDefault="008005F5" w:rsidP="00641893">
      <w:r>
        <w:rPr>
          <w:vertAlign w:val="superscript"/>
        </w:rPr>
        <w:t>5</w:t>
      </w:r>
      <w:r w:rsidR="00641893" w:rsidRPr="00D87563">
        <w:rPr>
          <w:vertAlign w:val="superscript"/>
        </w:rPr>
        <w:t>.</w:t>
      </w:r>
      <w:r w:rsidR="00641893" w:rsidRPr="00D87563">
        <w:t xml:space="preserve"> </w:t>
      </w:r>
      <w:r w:rsidRPr="00D87563">
        <w:t>School of Natural Resources, University of Nebraska-Lincoln, Lincoln, NE, USA</w:t>
      </w:r>
    </w:p>
    <w:p w14:paraId="617AF2BC" w14:textId="636D25AE" w:rsidR="00641893" w:rsidRDefault="008005F5" w:rsidP="00641893">
      <w:r>
        <w:rPr>
          <w:vertAlign w:val="superscript"/>
        </w:rPr>
        <w:t>6</w:t>
      </w:r>
      <w:r w:rsidR="00641893" w:rsidRPr="00D87563">
        <w:rPr>
          <w:vertAlign w:val="superscript"/>
        </w:rPr>
        <w:t>.</w:t>
      </w:r>
      <w:r w:rsidR="00641893" w:rsidRPr="00D87563">
        <w:t xml:space="preserve"> </w:t>
      </w:r>
      <w:r w:rsidRPr="00D87563">
        <w:t>Biological Research Institute, Irkutsk State University, Irkutsk, Irkutsk Oblast, Russia</w:t>
      </w:r>
    </w:p>
    <w:p w14:paraId="78300DDE" w14:textId="77777777" w:rsidR="008005F5" w:rsidRPr="00D87563" w:rsidRDefault="008005F5" w:rsidP="00641893"/>
    <w:p w14:paraId="0000000F" w14:textId="6AD7D61F" w:rsidR="009956E8" w:rsidRPr="00D87563" w:rsidRDefault="00641893">
      <w:r w:rsidRPr="00D87563">
        <w:t xml:space="preserve">*corresponding author: michael.f.meyer@wsu.edu </w:t>
      </w:r>
    </w:p>
    <w:p w14:paraId="00000010" w14:textId="77777777" w:rsidR="009956E8" w:rsidRPr="00D87563" w:rsidRDefault="009956E8">
      <w:pPr>
        <w:rPr>
          <w:b/>
        </w:rPr>
      </w:pPr>
    </w:p>
    <w:p w14:paraId="00000011" w14:textId="77777777" w:rsidR="009956E8" w:rsidRPr="00D87563" w:rsidRDefault="00BC3E51">
      <w:pPr>
        <w:jc w:val="center"/>
        <w:rPr>
          <w:b/>
        </w:rPr>
      </w:pPr>
      <w:r w:rsidRPr="00D87563">
        <w:rPr>
          <w:b/>
        </w:rPr>
        <w:t>Author Contribution Statement</w:t>
      </w:r>
    </w:p>
    <w:p w14:paraId="510440AE" w14:textId="2FAD6388" w:rsidR="00C900D5" w:rsidRDefault="00C900D5">
      <w:pPr>
        <w:ind w:right="-450"/>
      </w:pPr>
      <w:r>
        <w:t>Conceptualized the project:</w:t>
      </w:r>
      <w:r w:rsidR="0080096C">
        <w:t xml:space="preserve"> MFM, SEH, </w:t>
      </w:r>
      <w:r w:rsidR="002A7FE9">
        <w:t xml:space="preserve">TO </w:t>
      </w:r>
    </w:p>
    <w:p w14:paraId="00000017" w14:textId="35A75051" w:rsidR="009956E8" w:rsidRDefault="00981DF3">
      <w:pPr>
        <w:ind w:right="-450"/>
      </w:pPr>
      <w:r>
        <w:t>Collected samples in the field:</w:t>
      </w:r>
      <w:r w:rsidR="0080096C">
        <w:t xml:space="preserve"> </w:t>
      </w:r>
      <w:r w:rsidR="00522920">
        <w:t>MFM, TO, KHW, SEH</w:t>
      </w:r>
    </w:p>
    <w:p w14:paraId="682C8974" w14:textId="6B6560B3" w:rsidR="00981DF3" w:rsidRDefault="00C900D5">
      <w:pPr>
        <w:ind w:right="-450"/>
      </w:pPr>
      <w:r>
        <w:t>Processed samples:</w:t>
      </w:r>
      <w:r w:rsidR="00522920">
        <w:t xml:space="preserve"> MFM, KS, JBS, DDS, TO, AWEG, SEH</w:t>
      </w:r>
    </w:p>
    <w:p w14:paraId="7303F928" w14:textId="6B46EE46" w:rsidR="00C900D5" w:rsidRDefault="00C900D5">
      <w:pPr>
        <w:ind w:right="-450"/>
      </w:pPr>
      <w:r>
        <w:t>Wrote and Reviewed R scripts:</w:t>
      </w:r>
      <w:r w:rsidR="00522920">
        <w:t xml:space="preserve"> MFM, MRB, KHW</w:t>
      </w:r>
    </w:p>
    <w:p w14:paraId="729293AC" w14:textId="4FAD8297" w:rsidR="00C900D5" w:rsidRDefault="00C900D5">
      <w:pPr>
        <w:ind w:right="-450"/>
      </w:pPr>
      <w:r>
        <w:t>Data management:</w:t>
      </w:r>
      <w:r w:rsidR="00522920">
        <w:t xml:space="preserve"> MFM, MRB</w:t>
      </w:r>
    </w:p>
    <w:p w14:paraId="57FFDC43" w14:textId="31B1A5BA" w:rsidR="00C900D5" w:rsidRDefault="00C900D5">
      <w:pPr>
        <w:ind w:right="-450"/>
      </w:pPr>
      <w:r>
        <w:t>Wrote and edited the manuscript:</w:t>
      </w:r>
      <w:r w:rsidR="00522920">
        <w:t xml:space="preserve"> All authors</w:t>
      </w:r>
    </w:p>
    <w:p w14:paraId="71D3C7B4" w14:textId="177A9AB6" w:rsidR="00C900D5" w:rsidRDefault="00C900D5">
      <w:pPr>
        <w:ind w:right="-450"/>
      </w:pPr>
      <w:r>
        <w:t>Approved the final manuscript:</w:t>
      </w:r>
      <w:r w:rsidR="00522920">
        <w:t xml:space="preserve"> All authors</w:t>
      </w:r>
    </w:p>
    <w:p w14:paraId="052F0F8D" w14:textId="77777777" w:rsidR="00C900D5" w:rsidRPr="00C900D5" w:rsidRDefault="00C900D5">
      <w:pPr>
        <w:ind w:right="-450"/>
      </w:pPr>
    </w:p>
    <w:p w14:paraId="52072B73" w14:textId="77777777" w:rsidR="00FE6571" w:rsidRPr="00D87563" w:rsidRDefault="00BC3E51" w:rsidP="006B0CD5">
      <w:pPr>
        <w:ind w:right="-450"/>
      </w:pPr>
      <w:r w:rsidRPr="00D87563">
        <w:rPr>
          <w:b/>
        </w:rPr>
        <w:t>Grant sponsor information:</w:t>
      </w:r>
      <w:r w:rsidRPr="00D87563">
        <w:t xml:space="preserve"> </w:t>
      </w:r>
    </w:p>
    <w:p w14:paraId="0000001B" w14:textId="3B43FE39" w:rsidR="009956E8" w:rsidRPr="00D87563" w:rsidRDefault="006B0CD5" w:rsidP="006B0CD5">
      <w:pPr>
        <w:ind w:right="-450"/>
      </w:pPr>
      <w:r w:rsidRPr="00D87563">
        <w:t>Funding was</w:t>
      </w:r>
      <w:r w:rsidR="00FE6571" w:rsidRPr="00D87563">
        <w:t xml:space="preserve"> </w:t>
      </w:r>
      <w:r w:rsidRPr="00D87563">
        <w:t xml:space="preserve">provided by the National Science Foundation (NSF-DEB-1136637) to S.E.H., a Fulbright Fellowship to M.F.M., </w:t>
      </w:r>
      <w:proofErr w:type="gramStart"/>
      <w:r w:rsidRPr="00D87563">
        <w:t>a</w:t>
      </w:r>
      <w:proofErr w:type="gramEnd"/>
      <w:r w:rsidRPr="00D87563">
        <w:t xml:space="preserve"> NSF Graduate Research Fellowship to M.F.M. (NSF-DGE-1347973), and </w:t>
      </w:r>
      <w:r w:rsidR="000F2C72">
        <w:t xml:space="preserve">the </w:t>
      </w:r>
      <w:r w:rsidR="000F2C72" w:rsidRPr="000F2C72">
        <w:t xml:space="preserve">Russian Ministry of Science and Education </w:t>
      </w:r>
      <w:r w:rsidR="000F2C72">
        <w:t>(</w:t>
      </w:r>
      <w:r w:rsidR="000F2C72" w:rsidRPr="000F2C72">
        <w:t>N FZZE-2020-0026</w:t>
      </w:r>
      <w:r w:rsidR="00FD4990">
        <w:t xml:space="preserve">; </w:t>
      </w:r>
      <w:r w:rsidR="00FD4990" w:rsidRPr="000F2C72">
        <w:t>N FZZE-2020-002</w:t>
      </w:r>
      <w:r w:rsidR="00FD4990">
        <w:t>3</w:t>
      </w:r>
      <w:r w:rsidR="000F2C72">
        <w:t>).</w:t>
      </w:r>
    </w:p>
    <w:p w14:paraId="0000001C" w14:textId="77777777" w:rsidR="009956E8" w:rsidRPr="00D87563" w:rsidRDefault="009956E8">
      <w:pPr>
        <w:rPr>
          <w:b/>
        </w:rPr>
      </w:pPr>
    </w:p>
    <w:p w14:paraId="0000001F" w14:textId="2D00285E" w:rsidR="009956E8" w:rsidRPr="00D87563" w:rsidRDefault="00BC3E51">
      <w:r w:rsidRPr="00D87563">
        <w:rPr>
          <w:b/>
        </w:rPr>
        <w:t xml:space="preserve">Key Words: </w:t>
      </w:r>
      <w:r w:rsidR="00B853E5" w:rsidRPr="00D87563">
        <w:rPr>
          <w:b/>
        </w:rPr>
        <w:t xml:space="preserve"> </w:t>
      </w:r>
      <w:r w:rsidR="00641893" w:rsidRPr="00D87563">
        <w:t>pharmaceuticals, microplastics, fatty acids, stables isotopes, amphipod, mollusk, diatom, spirogyra</w:t>
      </w:r>
    </w:p>
    <w:p w14:paraId="7A196D45" w14:textId="77777777" w:rsidR="006B0CD5" w:rsidRPr="00D87563" w:rsidRDefault="006B0CD5">
      <w:pPr>
        <w:rPr>
          <w:b/>
        </w:rPr>
      </w:pPr>
    </w:p>
    <w:p w14:paraId="00000025" w14:textId="287777E1" w:rsidR="009956E8" w:rsidRPr="00D87563" w:rsidRDefault="00BC3E51" w:rsidP="00641893">
      <w:pPr>
        <w:rPr>
          <w:b/>
        </w:rPr>
      </w:pPr>
      <w:r w:rsidRPr="00D87563">
        <w:rPr>
          <w:b/>
        </w:rPr>
        <w:t>URL of the Dataset and Metadata with permanent identifier:</w:t>
      </w:r>
    </w:p>
    <w:p w14:paraId="3344F996" w14:textId="27BC7EDA" w:rsidR="002A51C9" w:rsidRDefault="002A51C9" w:rsidP="002A51C9">
      <w:pPr>
        <w:numPr>
          <w:ilvl w:val="0"/>
          <w:numId w:val="2"/>
        </w:numPr>
        <w:shd w:val="clear" w:color="auto" w:fill="FFFFFF"/>
        <w:spacing w:before="100" w:beforeAutospacing="1" w:after="100" w:afterAutospacing="1" w:line="300" w:lineRule="atLeast"/>
        <w:ind w:left="375"/>
        <w:rPr>
          <w:rFonts w:ascii="Helvetica" w:hAnsi="Helvetica" w:cs="Helvetica"/>
          <w:color w:val="333333"/>
          <w:sz w:val="21"/>
          <w:szCs w:val="21"/>
        </w:rPr>
      </w:pPr>
      <w:r>
        <w:t xml:space="preserve">Environmental Data Initiative: </w:t>
      </w:r>
      <w:r>
        <w:rPr>
          <w:rFonts w:ascii="Helvetica" w:hAnsi="Helvetica" w:cs="Helvetica"/>
          <w:color w:val="333333"/>
          <w:sz w:val="21"/>
          <w:szCs w:val="21"/>
        </w:rPr>
        <w:t>doi:10.6073/pasta/76f43144015ec795679bac508efa044b</w:t>
      </w:r>
    </w:p>
    <w:p w14:paraId="055B2859" w14:textId="7CB5E5E3" w:rsidR="002A51C9" w:rsidRDefault="002A51C9" w:rsidP="002A51C9">
      <w:pPr>
        <w:numPr>
          <w:ilvl w:val="0"/>
          <w:numId w:val="2"/>
        </w:numPr>
        <w:shd w:val="clear" w:color="auto" w:fill="FFFFFF"/>
        <w:spacing w:before="100" w:beforeAutospacing="1" w:after="100" w:afterAutospacing="1" w:line="300" w:lineRule="atLeast"/>
        <w:ind w:left="375"/>
        <w:rPr>
          <w:rFonts w:ascii="Helvetica" w:hAnsi="Helvetica" w:cs="Helvetica"/>
          <w:color w:val="333333"/>
          <w:sz w:val="21"/>
          <w:szCs w:val="21"/>
        </w:rPr>
      </w:pPr>
      <w:r>
        <w:t>Open Science Framework:</w:t>
      </w:r>
      <w:r>
        <w:rPr>
          <w:rFonts w:ascii="Helvetica" w:hAnsi="Helvetica" w:cs="Helvetica"/>
          <w:color w:val="333333"/>
          <w:sz w:val="21"/>
          <w:szCs w:val="21"/>
        </w:rPr>
        <w:t xml:space="preserve"> </w:t>
      </w:r>
      <w:r>
        <w:rPr>
          <w:rFonts w:ascii="Arial" w:hAnsi="Arial" w:cs="Arial"/>
          <w:color w:val="333333"/>
          <w:sz w:val="21"/>
          <w:szCs w:val="21"/>
          <w:shd w:val="clear" w:color="auto" w:fill="FFFFFF"/>
        </w:rPr>
        <w:t>https://doi.org/10.17605/OSF.IO/9TA8Z</w:t>
      </w:r>
    </w:p>
    <w:p w14:paraId="00000027" w14:textId="1D6B619C" w:rsidR="009956E8" w:rsidRPr="00D87563" w:rsidRDefault="009956E8"/>
    <w:p w14:paraId="00000029" w14:textId="4B0451C3" w:rsidR="009956E8" w:rsidRPr="00D87563" w:rsidRDefault="00BC3E51" w:rsidP="00641893">
      <w:pPr>
        <w:rPr>
          <w:color w:val="4A86E8"/>
        </w:rPr>
      </w:pPr>
      <w:r w:rsidRPr="00D87563">
        <w:rPr>
          <w:b/>
        </w:rPr>
        <w:t xml:space="preserve">Code URL with permanent identifier:  </w:t>
      </w:r>
    </w:p>
    <w:p w14:paraId="2801B873" w14:textId="77777777" w:rsidR="002A51C9" w:rsidRDefault="002A51C9" w:rsidP="002A51C9">
      <w:pPr>
        <w:numPr>
          <w:ilvl w:val="0"/>
          <w:numId w:val="2"/>
        </w:numPr>
        <w:shd w:val="clear" w:color="auto" w:fill="FFFFFF"/>
        <w:spacing w:before="100" w:beforeAutospacing="1" w:after="100" w:afterAutospacing="1" w:line="300" w:lineRule="atLeast"/>
        <w:ind w:left="375"/>
        <w:rPr>
          <w:rFonts w:ascii="Helvetica" w:hAnsi="Helvetica" w:cs="Helvetica"/>
          <w:color w:val="333333"/>
          <w:sz w:val="21"/>
          <w:szCs w:val="21"/>
        </w:rPr>
      </w:pPr>
      <w:r>
        <w:t xml:space="preserve">Environmental Data Initiative: </w:t>
      </w:r>
      <w:r>
        <w:rPr>
          <w:rFonts w:ascii="Helvetica" w:hAnsi="Helvetica" w:cs="Helvetica"/>
          <w:color w:val="333333"/>
          <w:sz w:val="21"/>
          <w:szCs w:val="21"/>
        </w:rPr>
        <w:t>doi:10.6073/pasta/76f43144015ec795679bac508efa044b</w:t>
      </w:r>
    </w:p>
    <w:p w14:paraId="0000002A" w14:textId="119E9969" w:rsidR="009956E8" w:rsidRPr="00016C19" w:rsidRDefault="002A51C9" w:rsidP="00016C19">
      <w:pPr>
        <w:numPr>
          <w:ilvl w:val="0"/>
          <w:numId w:val="2"/>
        </w:numPr>
        <w:shd w:val="clear" w:color="auto" w:fill="FFFFFF"/>
        <w:spacing w:before="100" w:beforeAutospacing="1" w:after="100" w:afterAutospacing="1" w:line="300" w:lineRule="atLeast"/>
        <w:ind w:left="375"/>
        <w:rPr>
          <w:rFonts w:ascii="Helvetica" w:hAnsi="Helvetica" w:cs="Helvetica"/>
          <w:color w:val="333333"/>
          <w:sz w:val="21"/>
          <w:szCs w:val="21"/>
        </w:rPr>
      </w:pPr>
      <w:r>
        <w:t>Open Science Framework:</w:t>
      </w:r>
      <w:r>
        <w:rPr>
          <w:rFonts w:ascii="Helvetica" w:hAnsi="Helvetica" w:cs="Helvetica"/>
          <w:color w:val="333333"/>
          <w:sz w:val="21"/>
          <w:szCs w:val="21"/>
        </w:rPr>
        <w:t xml:space="preserve"> </w:t>
      </w:r>
      <w:r>
        <w:rPr>
          <w:rFonts w:ascii="Arial" w:hAnsi="Arial" w:cs="Arial"/>
          <w:color w:val="333333"/>
          <w:sz w:val="21"/>
          <w:szCs w:val="21"/>
          <w:shd w:val="clear" w:color="auto" w:fill="FFFFFF"/>
        </w:rPr>
        <w:t>https://doi.org/10.17605/OSF.IO/9TA8Z</w:t>
      </w:r>
    </w:p>
    <w:p w14:paraId="0000002B" w14:textId="0EA9ABB5" w:rsidR="009956E8" w:rsidRPr="00D87563" w:rsidRDefault="00BC3E51">
      <w:r w:rsidRPr="00D87563">
        <w:rPr>
          <w:b/>
        </w:rPr>
        <w:t>Measurement(s):</w:t>
      </w:r>
      <w:r w:rsidR="00641893" w:rsidRPr="00D87563">
        <w:rPr>
          <w:b/>
        </w:rPr>
        <w:t xml:space="preserve"> </w:t>
      </w:r>
      <w:r w:rsidR="006B0CD5" w:rsidRPr="00D87563">
        <w:t>Chlorophyll a, Fatty Acids, Pharmaceuticals and Personal Care Products, Microplastics, Periphyton community abundance, benthic macroinvertebrate abundance, Stable Isotopes, nitrate, ammonium, total phosphorus</w:t>
      </w:r>
    </w:p>
    <w:p w14:paraId="0000002C" w14:textId="6544DC30" w:rsidR="009956E8" w:rsidRPr="00D87563" w:rsidRDefault="00BC3E51">
      <w:pPr>
        <w:rPr>
          <w:b/>
        </w:rPr>
      </w:pPr>
      <w:r w:rsidRPr="00D87563">
        <w:rPr>
          <w:b/>
        </w:rPr>
        <w:t>Technology Type(s):</w:t>
      </w:r>
      <w:r w:rsidR="006B0CD5" w:rsidRPr="00D87563">
        <w:rPr>
          <w:b/>
        </w:rPr>
        <w:t xml:space="preserve"> </w:t>
      </w:r>
      <w:r w:rsidR="00192EF6">
        <w:rPr>
          <w:b/>
        </w:rPr>
        <w:t xml:space="preserve">GC/MS, LC/MS, </w:t>
      </w:r>
      <w:del w:id="1" w:author="Meyer, Michael Frederick" w:date="2021-05-11T11:03:00Z">
        <w:r w:rsidR="00192EF6" w:rsidDel="00737C38">
          <w:rPr>
            <w:b/>
          </w:rPr>
          <w:delText>Spectrophotometry</w:delText>
        </w:r>
      </w:del>
      <w:ins w:id="2" w:author="Meyer, Michael Frederick" w:date="2021-05-11T11:03:00Z">
        <w:r w:rsidR="00737C38">
          <w:rPr>
            <w:b/>
          </w:rPr>
          <w:t>Fluorometry, Microscopy</w:t>
        </w:r>
      </w:ins>
    </w:p>
    <w:p w14:paraId="0000002D" w14:textId="5CE386F8" w:rsidR="009956E8" w:rsidRPr="00D87563" w:rsidRDefault="00BC3E51">
      <w:r w:rsidRPr="00D87563">
        <w:rPr>
          <w:b/>
        </w:rPr>
        <w:t>Temporal range:</w:t>
      </w:r>
      <w:r w:rsidR="00B853E5" w:rsidRPr="00D87563">
        <w:rPr>
          <w:b/>
        </w:rPr>
        <w:t xml:space="preserve"> </w:t>
      </w:r>
      <w:r w:rsidR="00B853E5" w:rsidRPr="00D87563">
        <w:t>19 – 23 August 2015</w:t>
      </w:r>
    </w:p>
    <w:p w14:paraId="0000002E" w14:textId="0D5F7D44" w:rsidR="009956E8" w:rsidRPr="00D87563" w:rsidRDefault="00BC3E51">
      <w:pPr>
        <w:rPr>
          <w:color w:val="4A86E8"/>
        </w:rPr>
      </w:pPr>
      <w:r w:rsidRPr="00D87563">
        <w:rPr>
          <w:b/>
        </w:rPr>
        <w:t>Frequency or sampling interval</w:t>
      </w:r>
      <w:r w:rsidR="00B853E5" w:rsidRPr="00D87563">
        <w:rPr>
          <w:b/>
        </w:rPr>
        <w:t xml:space="preserve">: </w:t>
      </w:r>
      <w:r w:rsidR="00B853E5" w:rsidRPr="00D87563">
        <w:t>single snapshot in time</w:t>
      </w:r>
    </w:p>
    <w:p w14:paraId="0000002F" w14:textId="4D1F0404" w:rsidR="009956E8" w:rsidRPr="00D87563" w:rsidRDefault="00BC3E51">
      <w:r w:rsidRPr="00D87563">
        <w:rPr>
          <w:b/>
        </w:rPr>
        <w:t>Spatial scale:</w:t>
      </w:r>
      <w:r w:rsidRPr="00D87563">
        <w:rPr>
          <w:color w:val="4A86E8"/>
        </w:rPr>
        <w:t xml:space="preserve"> </w:t>
      </w:r>
      <w:r w:rsidR="00B853E5" w:rsidRPr="00D87563">
        <w:t>site-based</w:t>
      </w:r>
    </w:p>
    <w:p w14:paraId="00000030" w14:textId="77777777" w:rsidR="009956E8" w:rsidRPr="00D87563" w:rsidRDefault="009956E8">
      <w:pPr>
        <w:rPr>
          <w:b/>
        </w:rPr>
      </w:pPr>
    </w:p>
    <w:p w14:paraId="00000038" w14:textId="68416813" w:rsidR="009956E8" w:rsidRPr="003F3A49" w:rsidRDefault="00BC3E51" w:rsidP="003F3A49">
      <w:r w:rsidRPr="00D87563">
        <w:rPr>
          <w:b/>
        </w:rPr>
        <w:t>Abstract (</w:t>
      </w:r>
      <w:r w:rsidR="0001104C">
        <w:rPr>
          <w:b/>
        </w:rPr>
        <w:t>150</w:t>
      </w:r>
      <w:r w:rsidR="00EB500E" w:rsidRPr="00D87563">
        <w:rPr>
          <w:b/>
        </w:rPr>
        <w:t xml:space="preserve"> of 150 words</w:t>
      </w:r>
      <w:r w:rsidRPr="00D87563">
        <w:rPr>
          <w:b/>
        </w:rPr>
        <w:t xml:space="preserve">) </w:t>
      </w:r>
    </w:p>
    <w:p w14:paraId="52F2A392" w14:textId="77777777" w:rsidR="00AD5653" w:rsidRPr="00D87563" w:rsidRDefault="00AD5653">
      <w:pPr>
        <w:rPr>
          <w:highlight w:val="white"/>
        </w:rPr>
      </w:pPr>
    </w:p>
    <w:p w14:paraId="0000003A" w14:textId="248BA2E7" w:rsidR="009956E8" w:rsidRPr="00D87563" w:rsidRDefault="004665E2">
      <w:bookmarkStart w:id="3" w:name="_Hlk56688350"/>
      <w:r>
        <w:rPr>
          <w:highlight w:val="white"/>
        </w:rPr>
        <w:t>S</w:t>
      </w:r>
      <w:r w:rsidR="00342554" w:rsidRPr="00D87563">
        <w:rPr>
          <w:highlight w:val="white"/>
        </w:rPr>
        <w:t xml:space="preserve">ewage released from lakeside development can introduce </w:t>
      </w:r>
      <w:r w:rsidR="002A508A" w:rsidRPr="00D87563">
        <w:rPr>
          <w:highlight w:val="white"/>
        </w:rPr>
        <w:t xml:space="preserve">nutrients and </w:t>
      </w:r>
      <w:r w:rsidR="00F15F8B">
        <w:rPr>
          <w:highlight w:val="white"/>
        </w:rPr>
        <w:t>micro</w:t>
      </w:r>
      <w:r w:rsidR="00342554" w:rsidRPr="00D87563">
        <w:rPr>
          <w:highlight w:val="white"/>
        </w:rPr>
        <w:t xml:space="preserve">pollutants </w:t>
      </w:r>
      <w:r>
        <w:rPr>
          <w:highlight w:val="white"/>
        </w:rPr>
        <w:t>that can</w:t>
      </w:r>
      <w:r w:rsidR="00192EF6">
        <w:rPr>
          <w:highlight w:val="white"/>
        </w:rPr>
        <w:t xml:space="preserve"> restructure</w:t>
      </w:r>
      <w:r w:rsidR="00342554" w:rsidRPr="00D87563">
        <w:rPr>
          <w:highlight w:val="white"/>
        </w:rPr>
        <w:t xml:space="preserve"> aquatic </w:t>
      </w:r>
      <w:r w:rsidR="00192EF6">
        <w:rPr>
          <w:highlight w:val="white"/>
        </w:rPr>
        <w:t>eco</w:t>
      </w:r>
      <w:r w:rsidR="00342554" w:rsidRPr="00D87563">
        <w:rPr>
          <w:highlight w:val="white"/>
        </w:rPr>
        <w:t>systems</w:t>
      </w:r>
      <w:r w:rsidR="00AD5653" w:rsidRPr="00D87563">
        <w:rPr>
          <w:highlight w:val="white"/>
        </w:rPr>
        <w:t>. Lake Baikal, the world’s most an</w:t>
      </w:r>
      <w:r>
        <w:rPr>
          <w:highlight w:val="white"/>
        </w:rPr>
        <w:t>cient</w:t>
      </w:r>
      <w:r w:rsidR="00AD5653" w:rsidRPr="00D87563">
        <w:rPr>
          <w:highlight w:val="white"/>
        </w:rPr>
        <w:t xml:space="preserve">, biodiverse, and voluminous </w:t>
      </w:r>
      <w:ins w:id="4" w:author="Meyer, Michael Frederick" w:date="2021-05-06T13:53:00Z">
        <w:r w:rsidR="003D74B0">
          <w:rPr>
            <w:highlight w:val="white"/>
          </w:rPr>
          <w:t xml:space="preserve">freshwater </w:t>
        </w:r>
      </w:ins>
      <w:r w:rsidR="00AD5653" w:rsidRPr="00D87563">
        <w:rPr>
          <w:highlight w:val="white"/>
        </w:rPr>
        <w:t>lake, has been experiencing localized sewage pollution from lakeside settlements</w:t>
      </w:r>
      <w:r w:rsidR="002B7B37">
        <w:rPr>
          <w:highlight w:val="white"/>
        </w:rPr>
        <w:t xml:space="preserve">. </w:t>
      </w:r>
      <w:r w:rsidR="002B7B37" w:rsidRPr="00D87563">
        <w:rPr>
          <w:highlight w:val="white"/>
        </w:rPr>
        <w:t xml:space="preserve"> </w:t>
      </w:r>
      <w:r w:rsidR="002B7B37">
        <w:rPr>
          <w:highlight w:val="white"/>
        </w:rPr>
        <w:br/>
      </w:r>
      <w:r w:rsidR="00043612">
        <w:rPr>
          <w:highlight w:val="white"/>
        </w:rPr>
        <w:t>Nearby i</w:t>
      </w:r>
      <w:r w:rsidR="00AD5653" w:rsidRPr="00D87563">
        <w:rPr>
          <w:highlight w:val="white"/>
        </w:rPr>
        <w:t>ncreasing filamentous algal abundance sugges</w:t>
      </w:r>
      <w:r>
        <w:rPr>
          <w:highlight w:val="white"/>
        </w:rPr>
        <w:t>ts</w:t>
      </w:r>
      <w:r w:rsidR="00AD5653" w:rsidRPr="00D87563">
        <w:rPr>
          <w:highlight w:val="white"/>
        </w:rPr>
        <w:t xml:space="preserve"> benthic communities are responding</w:t>
      </w:r>
      <w:r w:rsidR="002B7B37">
        <w:rPr>
          <w:highlight w:val="white"/>
        </w:rPr>
        <w:t xml:space="preserve"> to </w:t>
      </w:r>
      <w:del w:id="5" w:author="Meyer, Michael Frederick" w:date="2021-05-06T13:53:00Z">
        <w:r w:rsidR="002B7B37" w:rsidDel="00F90C91">
          <w:rPr>
            <w:highlight w:val="white"/>
          </w:rPr>
          <w:delText xml:space="preserve">this </w:delText>
        </w:r>
      </w:del>
      <w:r w:rsidR="002B7B37">
        <w:rPr>
          <w:highlight w:val="white"/>
        </w:rPr>
        <w:t>localized pollution</w:t>
      </w:r>
      <w:r w:rsidR="00AD5653" w:rsidRPr="00D87563">
        <w:rPr>
          <w:highlight w:val="white"/>
        </w:rPr>
        <w:t xml:space="preserve">. </w:t>
      </w:r>
      <w:r w:rsidR="00721DFB" w:rsidRPr="00D87563">
        <w:rPr>
          <w:highlight w:val="white"/>
        </w:rPr>
        <w:t>W</w:t>
      </w:r>
      <w:r w:rsidR="00AD5653" w:rsidRPr="00D87563">
        <w:rPr>
          <w:highlight w:val="white"/>
        </w:rPr>
        <w:t xml:space="preserve">e surveyed 40-km of </w:t>
      </w:r>
      <w:r w:rsidR="0001104C">
        <w:rPr>
          <w:highlight w:val="white"/>
        </w:rPr>
        <w:t xml:space="preserve">Lake </w:t>
      </w:r>
      <w:r w:rsidR="00721DFB" w:rsidRPr="00D87563">
        <w:rPr>
          <w:highlight w:val="white"/>
        </w:rPr>
        <w:t>Baikal’s</w:t>
      </w:r>
      <w:r w:rsidR="00AD5653" w:rsidRPr="00D87563">
        <w:rPr>
          <w:highlight w:val="white"/>
        </w:rPr>
        <w:t xml:space="preserve"> southwestern </w:t>
      </w:r>
      <w:r w:rsidR="00EB500E" w:rsidRPr="00D87563">
        <w:rPr>
          <w:highlight w:val="white"/>
        </w:rPr>
        <w:t>shoreline</w:t>
      </w:r>
      <w:r w:rsidR="00AD5653" w:rsidRPr="00D87563">
        <w:rPr>
          <w:highlight w:val="white"/>
        </w:rPr>
        <w:t xml:space="preserve"> 19-23 August 2015 for sewage indicators, including pharmaceuticals</w:t>
      </w:r>
      <w:r w:rsidR="00EE0669">
        <w:rPr>
          <w:highlight w:val="white"/>
        </w:rPr>
        <w:t>, personal care products,</w:t>
      </w:r>
      <w:r w:rsidR="00AD5653" w:rsidRPr="00D87563">
        <w:rPr>
          <w:highlight w:val="white"/>
        </w:rPr>
        <w:t xml:space="preserve"> and microplastics</w:t>
      </w:r>
      <w:r w:rsidR="00721DFB" w:rsidRPr="00D87563">
        <w:rPr>
          <w:highlight w:val="white"/>
        </w:rPr>
        <w:t xml:space="preserve"> </w:t>
      </w:r>
      <w:r w:rsidR="00EB500E" w:rsidRPr="00D87563">
        <w:rPr>
          <w:highlight w:val="white"/>
        </w:rPr>
        <w:t>with co-located</w:t>
      </w:r>
      <w:r w:rsidR="00AD5653" w:rsidRPr="00D87563">
        <w:rPr>
          <w:highlight w:val="white"/>
        </w:rPr>
        <w:t xml:space="preserve"> periphyton</w:t>
      </w:r>
      <w:r w:rsidR="002B7B37">
        <w:rPr>
          <w:highlight w:val="white"/>
        </w:rPr>
        <w:t>,</w:t>
      </w:r>
      <w:r w:rsidR="00AD5653" w:rsidRPr="00D87563">
        <w:rPr>
          <w:highlight w:val="white"/>
        </w:rPr>
        <w:t xml:space="preserve"> macroinvertebrate</w:t>
      </w:r>
      <w:r>
        <w:rPr>
          <w:highlight w:val="white"/>
        </w:rPr>
        <w:t>,</w:t>
      </w:r>
      <w:r w:rsidR="002B7B37">
        <w:rPr>
          <w:highlight w:val="white"/>
        </w:rPr>
        <w:t xml:space="preserve"> </w:t>
      </w:r>
      <w:r w:rsidR="00AD5653" w:rsidRPr="00D87563">
        <w:rPr>
          <w:highlight w:val="white"/>
        </w:rPr>
        <w:t>stable isotope</w:t>
      </w:r>
      <w:r>
        <w:rPr>
          <w:highlight w:val="white"/>
        </w:rPr>
        <w:t>,</w:t>
      </w:r>
      <w:r w:rsidR="00AD5653" w:rsidRPr="00D87563">
        <w:rPr>
          <w:highlight w:val="white"/>
        </w:rPr>
        <w:t xml:space="preserve"> and fatty acid</w:t>
      </w:r>
      <w:r w:rsidR="002B7B37">
        <w:rPr>
          <w:highlight w:val="white"/>
        </w:rPr>
        <w:t xml:space="preserve"> sampling</w:t>
      </w:r>
      <w:r w:rsidR="00043612">
        <w:rPr>
          <w:highlight w:val="white"/>
        </w:rPr>
        <w:t>s</w:t>
      </w:r>
      <w:r w:rsidR="00AD5653" w:rsidRPr="00D87563">
        <w:rPr>
          <w:highlight w:val="white"/>
        </w:rPr>
        <w:t xml:space="preserve">. Unique identifiers </w:t>
      </w:r>
      <w:r w:rsidR="00192EF6">
        <w:rPr>
          <w:highlight w:val="white"/>
        </w:rPr>
        <w:t xml:space="preserve">corresponding to sampling locations </w:t>
      </w:r>
      <w:r w:rsidR="00AD5653" w:rsidRPr="00D87563">
        <w:rPr>
          <w:highlight w:val="white"/>
        </w:rPr>
        <w:t xml:space="preserve">are retained throughout all data files to facilitate interoperability among the dataset’s </w:t>
      </w:r>
      <w:r w:rsidR="00681CE9">
        <w:rPr>
          <w:highlight w:val="white"/>
        </w:rPr>
        <w:t>150+</w:t>
      </w:r>
      <w:r w:rsidR="00AD5653" w:rsidRPr="00D87563">
        <w:rPr>
          <w:highlight w:val="white"/>
        </w:rPr>
        <w:t xml:space="preserve"> variables. The data are structured in a tidy format (a tabular arrangement familiar to limnologists) to encourage r</w:t>
      </w:r>
      <w:r w:rsidR="00EB500E" w:rsidRPr="00D87563">
        <w:rPr>
          <w:highlight w:val="white"/>
        </w:rPr>
        <w:t>euse</w:t>
      </w:r>
      <w:r w:rsidR="00AD5653" w:rsidRPr="00D87563">
        <w:rPr>
          <w:highlight w:val="white"/>
        </w:rPr>
        <w:t xml:space="preserve">. </w:t>
      </w:r>
      <w:r w:rsidR="002A508A" w:rsidRPr="00D87563">
        <w:rPr>
          <w:highlight w:val="white"/>
        </w:rPr>
        <w:t xml:space="preserve">For </w:t>
      </w:r>
      <w:r w:rsidR="0001104C">
        <w:rPr>
          <w:highlight w:val="white"/>
        </w:rPr>
        <w:t xml:space="preserve">Lake </w:t>
      </w:r>
      <w:r w:rsidR="002A508A" w:rsidRPr="00D87563">
        <w:rPr>
          <w:highlight w:val="white"/>
        </w:rPr>
        <w:t>Baikal</w:t>
      </w:r>
      <w:r w:rsidR="00EE0669">
        <w:rPr>
          <w:highlight w:val="white"/>
        </w:rPr>
        <w:t xml:space="preserve"> studies</w:t>
      </w:r>
      <w:r w:rsidR="002A508A" w:rsidRPr="00D87563">
        <w:rPr>
          <w:highlight w:val="white"/>
        </w:rPr>
        <w:t xml:space="preserve">, these data can </w:t>
      </w:r>
      <w:r w:rsidR="00EE0669" w:rsidRPr="00D87563">
        <w:rPr>
          <w:highlight w:val="white"/>
        </w:rPr>
        <w:t>supp</w:t>
      </w:r>
      <w:r w:rsidR="00EE0669">
        <w:rPr>
          <w:highlight w:val="white"/>
        </w:rPr>
        <w:t>ort</w:t>
      </w:r>
      <w:r w:rsidR="00EE0669" w:rsidRPr="00D87563">
        <w:rPr>
          <w:highlight w:val="white"/>
        </w:rPr>
        <w:t xml:space="preserve"> </w:t>
      </w:r>
      <w:r w:rsidR="002A508A" w:rsidRPr="00D87563">
        <w:rPr>
          <w:highlight w:val="white"/>
        </w:rPr>
        <w:t>continued monitoring</w:t>
      </w:r>
      <w:r w:rsidR="00EE0669">
        <w:rPr>
          <w:highlight w:val="white"/>
        </w:rPr>
        <w:t xml:space="preserve"> and research</w:t>
      </w:r>
      <w:r w:rsidR="002A508A" w:rsidRPr="00D87563">
        <w:rPr>
          <w:highlight w:val="white"/>
        </w:rPr>
        <w:t xml:space="preserve"> efforts. For </w:t>
      </w:r>
      <w:r w:rsidR="00EE0669">
        <w:rPr>
          <w:highlight w:val="white"/>
        </w:rPr>
        <w:t xml:space="preserve">global studies of </w:t>
      </w:r>
      <w:r w:rsidR="002A508A" w:rsidRPr="00D87563">
        <w:rPr>
          <w:highlight w:val="white"/>
        </w:rPr>
        <w:t xml:space="preserve">lakes, these data can help </w:t>
      </w:r>
      <w:r w:rsidR="00EE0669">
        <w:rPr>
          <w:highlight w:val="white"/>
        </w:rPr>
        <w:t>characterize</w:t>
      </w:r>
      <w:r w:rsidR="00EE0669" w:rsidRPr="00D87563">
        <w:rPr>
          <w:highlight w:val="white"/>
        </w:rPr>
        <w:t xml:space="preserve"> </w:t>
      </w:r>
      <w:r w:rsidR="002A508A" w:rsidRPr="00D87563">
        <w:rPr>
          <w:highlight w:val="white"/>
        </w:rPr>
        <w:t>sewage prevalence and ecological consequences</w:t>
      </w:r>
      <w:r w:rsidR="00EE0669">
        <w:rPr>
          <w:highlight w:val="white"/>
        </w:rPr>
        <w:t xml:space="preserve"> of anthropogenic disturbance</w:t>
      </w:r>
      <w:r w:rsidR="002A508A" w:rsidRPr="00D87563">
        <w:rPr>
          <w:highlight w:val="white"/>
        </w:rPr>
        <w:t xml:space="preserve"> across spatial scales.</w:t>
      </w:r>
    </w:p>
    <w:bookmarkEnd w:id="3"/>
    <w:p w14:paraId="0000003B" w14:textId="77777777" w:rsidR="009956E8" w:rsidRPr="00D87563" w:rsidRDefault="009956E8">
      <w:pPr>
        <w:rPr>
          <w:b/>
        </w:rPr>
      </w:pPr>
    </w:p>
    <w:p w14:paraId="0000003C" w14:textId="77777777" w:rsidR="009956E8" w:rsidRPr="00D87563" w:rsidRDefault="00BC3E51">
      <w:pPr>
        <w:rPr>
          <w:b/>
        </w:rPr>
      </w:pPr>
      <w:r w:rsidRPr="00D87563">
        <w:rPr>
          <w:b/>
        </w:rPr>
        <w:t xml:space="preserve">Background and Motivation  </w:t>
      </w:r>
    </w:p>
    <w:p w14:paraId="0000003E" w14:textId="0A932835" w:rsidR="009956E8" w:rsidRPr="00D87563" w:rsidRDefault="009956E8"/>
    <w:p w14:paraId="1A7378C6" w14:textId="37BFC95E" w:rsidR="002F0AC7" w:rsidRPr="00D87563" w:rsidRDefault="00BA2B15">
      <w:r w:rsidRPr="00D87563">
        <w:t xml:space="preserve">Globally, sewage pollution is a common and often </w:t>
      </w:r>
      <w:r w:rsidR="00047794" w:rsidRPr="00D87563">
        <w:t>concentrated</w:t>
      </w:r>
      <w:r w:rsidRPr="00D87563">
        <w:t xml:space="preserve"> source of nitrogen and phosphorus inputs that can reshape </w:t>
      </w:r>
      <w:r w:rsidR="00BE6C57">
        <w:t>aquatic</w:t>
      </w:r>
      <w:r w:rsidRPr="00D87563">
        <w:t xml:space="preserve"> ecosystems. </w:t>
      </w:r>
      <w:r w:rsidR="004B30F1" w:rsidRPr="00D87563">
        <w:t>Sewage inputs are often associated with increased primary production</w:t>
      </w:r>
      <w:r w:rsidR="00BE6C57">
        <w:t xml:space="preserve"> </w:t>
      </w:r>
      <w:r w:rsidR="00BE6C57">
        <w:fldChar w:fldCharType="begin"/>
      </w:r>
      <w:r w:rsidR="00BE6C57">
        <w:instrText xml:space="preserve"> ADDIN ZOTERO_ITEM CSL_CITATION {"citationID":"lqnNZuq0","properties":{"formattedCitation":"(Edmondson 1970; Moore et al. 2003)","plainCitation":"(Edmondson 1970; Moore et al. 2003)","noteIndex":0},"citationItems":[{"id":705,"uris":["http://zotero.org/users/2645460/items/6MBH7RSA"],"uri":["http://zotero.org/users/2645460/items/6MBH7RSA"],"itemData":{"id":705,"type":"article-journal","abstract":"After diversion of sewage effluent from Lake Washington, winter concentrations of phosphate and nitrate decreased at different rates. From 1963 to 1969, phosphate decreased to 28 percent of the 1963 concentration, but nitrate remained at more than 80 percent of the 1963 value. Free carbon dioxide and alkalinity remained relatively high. The amount of phytoplanktonic chlorophyll in the summer was very closely related to the mean winter concentration of phosphate, but not to that of nitrate or carbon dioxide.","container-title":"Science","page":"690-691","title":"Phosphorus, Nitrogen, and Algae in Lake Washington after Diversion of Sewage","volume":"169","author":[{"family":"Edmondson","given":"W. T."}],"issued":{"date-parts":[["1970",8]]}}},{"id":760,"uris":["http://zotero.org/users/2645460/items/EHK87KTR"],"uri":["http://zotero.org/users/2645460/items/EHK87KTR"],"itemData":{"id":760,"type":"article-journal","container-title":"AMBIO: A Journal of the Human Environment","issue":"1","page":"13–18","source":"Google Scholar","title":"Lake eutrophication at the urban fringe, Seattle region, USA","volume":"32","author":[{"family":"Moore","given":"Jonathan W."},{"family":"Schindler","given":"Daniel E."},{"family":"Scheuerell","given":"Mark D."},{"family":"Smith","given":"Danielle"},{"family":"Frodge","given":"Jonathan"}],"issued":{"date-parts":[["2003"]]}}}],"schema":"https://github.com/citation-style-language/schema/raw/master/csl-citation.json"} </w:instrText>
      </w:r>
      <w:r w:rsidR="00BE6C57">
        <w:fldChar w:fldCharType="separate"/>
      </w:r>
      <w:r w:rsidR="00BE6C57" w:rsidRPr="00BE6C57">
        <w:t>(Edmondson 1970; Moore et al. 2003)</w:t>
      </w:r>
      <w:r w:rsidR="00BE6C57">
        <w:fldChar w:fldCharType="end"/>
      </w:r>
      <w:r w:rsidR="004B30F1" w:rsidRPr="00D87563">
        <w:t xml:space="preserve">, </w:t>
      </w:r>
      <w:r w:rsidR="006846A1" w:rsidRPr="00D87563">
        <w:t xml:space="preserve">which can eventually </w:t>
      </w:r>
      <w:r w:rsidR="00045DBB">
        <w:t>lead to</w:t>
      </w:r>
      <w:r w:rsidR="006846A1" w:rsidRPr="00D87563">
        <w:t xml:space="preserve"> nuisance algal blooms </w:t>
      </w:r>
      <w:r w:rsidR="00BE6C57">
        <w:fldChar w:fldCharType="begin"/>
      </w:r>
      <w:r w:rsidR="004808AA">
        <w:instrText xml:space="preserve"> ADDIN ZOTERO_ITEM CSL_CITATION {"citationID":"SUuEyxFY","properties":{"formattedCitation":"(Hall et al. 1999; Lapointe et al. 2015)","plainCitation":"(Hall et al. 1999; Lapointe et al. 2015)","noteIndex":0},"citationItems":[{"id":3909,"uris":["http://zotero.org/users/2645460/items/M6M7YVIX"],"uri":["http://zotero.org/users/2645460/items/M6M7YVIX"],"itemData":{"id":3909,"type":"article-journal","abstract":"The Qu'Appelle Valley drainage system provides water to a third of the population of the Canadian Great Plains, yet is plagued by poor water quality, excess plant growth, and periodic fish kills. Fossil algae (diatoms, pigments) and invertebrates (chironomids) in Pasqua Lake were analyzed by variance partitioning analysis (VPA) to determine the relative importance of climate, resource use, and urbanization as controls of aquatic community composition 1920-1994. From fossil analyses, we identified three distinct biological assemblages in Pasqua Lake. Prior to agriculture (ca. 1776-1890), the lake was naturally eutrophic with abundant cyanobacterial carotenoids (myxo-xanthophyll, aphanizophyll), eutrophic diatoms (Stephanodiscus niagarae, Aulacoseira granulata, Fragilaria capucina/bidens), and anoxia-tolerant chironomids (Chironomus). Principal components (PCA) and dissimilarity analyses demonstrated that diatom and chironomid communities did not vary significantly (P &gt; 0.05) before European settlement. Communities changed rapidly during early land settlement (ca. 1890-1930) before forming a distinct assemblage ca. 1930–1960 characterized by elevated algal biomass (inferred as β-carotene), nuisance cyanobacteria, eutrophic Stephanodiscus hantzschii, and low abundance of deep-water zoobenthos. Recent fossil assemblages (1977–1994) were variable and indicated water quality had not improved despite 3-fold reduction in phosphorus from sewage. Comparison of fossil community change and continuous annual records of 83 environmental variables (1890–1994) using VPA captured 71–97% of variance in fossil composition using only 10-14 significant factors. Resource use (cropland area, livestock biomass) and urbanization (nitrogen in sewage) were stronger determinants of algal and chironomid community change than were climatic factors (temperature, evaporation, river discharge). Landscape analysis of inferred changes in past algal abundance (as β-carotene; ca. 1780-1994) indicated that urban impacts declined with distance from point sources and suggested that management strategies will vary with lake position within the catchment.","container-title":"Limnology and Oceanography","DOI":"10.4319/lo.1999.44.3_part_2.0739","ISSN":"1939-5590","issue":"3part2","language":"en","page":"739-756","source":"Wiley Online Library","title":"Effects of agriculture, urbanization, and climate on water quality in the northern Great Plains","volume":"44","author":[{"family":"Hall","given":"Roland I."},{"family":"Leavitt","given":"Peter R."},{"family":"Quinlan","given":"Roberto"},{"family":"Dixit","given":"Aruna S."},{"family":"Smol","given":"John P."}],"issued":{"date-parts":[["1999"]]}}},{"id":3907,"uris":["http://zotero.org/users/2645460/items/3ZJZWHVK"],"uri":["http://zotero.org/users/2645460/items/3ZJZWHVK"],"itemData":{"id":3907,"type":"article-journal","abstract":"Nutrient pollution is a primary driver of eutrophication and harmful algal blooms (HABs) in estuaries and coastal waters worldwide. In 2011–2012, 20 sites evenly distributed throughout the 251-km long Indian River Lagoon (IRL) were assessed during three sampling events for dissolved nutrients (DIN, SRP, TDN, TDP) and chlorophyll a. Benthic macroalgae were also analyzed for δ13C, δ15N, and C:N:P contents to identify potential nutrient sources and gauge the type and degree of N and P limitation. The mean DIN and SRP concentrations throughout the IRL were high, averaging 4.24±0.45 and 0.68±0.06μM, respectively, explaining the widespread occurrence of HABs during the study. High TDN concentrations (up to 152μM) and TDN:TDP ratios (&gt;100:1) in the poorly flushed northern IRL, Mosquito Lagoon and Banana River segments reflected the accumulation and cycling of N-rich groundwater inputs that produce P-limitation. These enriched nutrient conditions were associated with unprecedented chlorophyll a concentrations (&gt;100μg/L), dominated by Resultor sp. Ø. Moestrup in the Banana River in 2011 and Aureoumbra lagunensis D.A. Stockwell, DeYoe, Hargraves and P.W. Johnson in the Mosquito Lagoon and northern IRL in 2012. C:N, C:P, and N:P ratios in macroalgae averaged 15.9, 698.9, and 40.6, throughout the IRL, respectively; significantly higher C:P and N:P ratios in the northern IRL segments suggested strong P-limitation in these N-enriched waters. Macroalgae δ15N values were enriched throughout the IRL (+6.3‰) and similar to values reported for macroalgae from other sewage-polluted coastal waters. Because point-source sewage inputs to the IRL were largely eliminated through the IRL Act of 1990, these results suggest that non-point source N enrichment from septic tanks (</w:instrText>
      </w:r>
      <w:r w:rsidR="004808AA">
        <w:rPr>
          <w:rFonts w:ascii="Cambria Math" w:hAnsi="Cambria Math" w:cs="Cambria Math"/>
        </w:rPr>
        <w:instrText>∼</w:instrText>
      </w:r>
      <w:r w:rsidR="004808AA">
        <w:instrText xml:space="preserve">300,000) represents a significant and largely ignored N-source to the IRL. The high degree of sewage N contamination of the IRL, combined with recent HABs, including toxic ecotypes of the red macroalga Gracilaria tikvahiae McLachlan, seagrass loss, and wildlife mortality, indicates a critical need for improved sewage collection and treatment, including nutrient removal.","container-title":"Harmful Algae","DOI":"10.1016/j.hal.2015.01.004","ISSN":"1568-9883","journalAbbreviation":"Harmful Algae","language":"en","page":"82-102","source":"ScienceDirect","title":"Evidence of sewage-driven eutrophication and harmful algal blooms in Florida's Indian River Lagoon","volume":"43","author":[{"family":"Lapointe","given":"Brian E."},{"family":"Herren","given":"Laura W."},{"family":"Debortoli","given":"David D."},{"family":"Vogel","given":"Margaret A."}],"issued":{"date-parts":[["2015",3,1]]}}}],"schema":"https://github.com/citation-style-language/schema/raw/master/csl-citation.json"} </w:instrText>
      </w:r>
      <w:r w:rsidR="00BE6C57">
        <w:fldChar w:fldCharType="separate"/>
      </w:r>
      <w:r w:rsidR="004808AA" w:rsidRPr="004808AA">
        <w:t>(Hall et al. 1999; Lapointe et al. 2015)</w:t>
      </w:r>
      <w:r w:rsidR="00BE6C57">
        <w:fldChar w:fldCharType="end"/>
      </w:r>
      <w:r w:rsidR="006846A1" w:rsidRPr="00D87563">
        <w:t>. Even in instances where sewage pollution is mitigated, restoring systems can be complicated and necessitate system-specific</w:t>
      </w:r>
      <w:r w:rsidR="004808AA">
        <w:t xml:space="preserve"> </w:t>
      </w:r>
      <w:r w:rsidR="004808AA">
        <w:fldChar w:fldCharType="begin"/>
      </w:r>
      <w:r w:rsidR="004808AA">
        <w:instrText xml:space="preserve"> ADDIN ZOTERO_ITEM CSL_CITATION {"citationID":"hAYnsKrA","properties":{"formattedCitation":"(Jeppesen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4808AA">
        <w:fldChar w:fldCharType="separate"/>
      </w:r>
      <w:r w:rsidR="004808AA" w:rsidRPr="004808AA">
        <w:t>(Jeppesen et al. 2005)</w:t>
      </w:r>
      <w:r w:rsidR="004808AA">
        <w:fldChar w:fldCharType="end"/>
      </w:r>
      <w:r w:rsidR="006846A1" w:rsidRPr="00D87563">
        <w:t>, long-term mitigation strategies</w:t>
      </w:r>
      <w:r w:rsidR="004808AA">
        <w:t xml:space="preserve"> </w:t>
      </w:r>
      <w:r w:rsidR="004808AA">
        <w:fldChar w:fldCharType="begin"/>
      </w:r>
      <w:r w:rsidR="004808AA">
        <w:instrText xml:space="preserve"> ADDIN ZOTERO_ITEM CSL_CITATION {"citationID":"XNsGaiNV","properties":{"formattedCitation":"(Hall et al. 1999; Tong et al. 2020)","plainCitation":"(Hall et al. 1999; Tong et al. 2020)","noteIndex":0},"citationItems":[{"id":3909,"uris":["http://zotero.org/users/2645460/items/M6M7YVIX"],"uri":["http://zotero.org/users/2645460/items/M6M7YVIX"],"itemData":{"id":3909,"type":"article-journal","abstract":"The Qu'Appelle Valley drainage system provides water to a third of the population of the Canadian Great Plains, yet is plagued by poor water quality, excess plant growth, and periodic fish kills. Fossil algae (diatoms, pigments) and invertebrates (chironomids) in Pasqua Lake were analyzed by variance partitioning analysis (VPA) to determine the relative importance of climate, resource use, and urbanization as controls of aquatic community composition 1920-1994. From fossil analyses, we identified three distinct biological assemblages in Pasqua Lake. Prior to agriculture (ca. 1776-1890), the lake was naturally eutrophic with abundant cyanobacterial carotenoids (myxo-xanthophyll, aphanizophyll), eutrophic diatoms (Stephanodiscus niagarae, Aulacoseira granulata, Fragilaria capucina/bidens), and anoxia-tolerant chironomids (Chironomus). Principal components (PCA) and dissimilarity analyses demonstrated that diatom and chironomid communities did not vary significantly (P &gt; 0.05) before European settlement. Communities changed rapidly during early land settlement (ca. 1890-1930) before forming a distinct assemblage ca. 1930–1960 characterized by elevated algal biomass (inferred as β-carotene), nuisance cyanobacteria, eutrophic Stephanodiscus hantzschii, and low abundance of deep-water zoobenthos. Recent fossil assemblages (1977–1994) were variable and indicated water quality had not improved despite 3-fold reduction in phosphorus from sewage. Comparison of fossil community change and continuous annual records of 83 environmental variables (1890–1994) using VPA captured 71–97% of variance in fossil composition using only 10-14 significant factors. Resource use (cropland area, livestock biomass) and urbanization (nitrogen in sewage) were stronger determinants of algal and chironomid community change than were climatic factors (temperature, evaporation, river discharge). Landscape analysis of inferred changes in past algal abundance (as β-carotene; ca. 1780-1994) indicated that urban impacts declined with distance from point sources and suggested that management strategies will vary with lake position within the catchment.","container-title":"Limnology and Oceanography","DOI":"10.4319/lo.1999.44.3_part_2.0739","ISSN":"1939-5590","issue":"3part2","language":"en","page":"739-756","source":"Wiley Online Library","title":"Effects of agriculture, urbanization, and climate on water quality in the northern Great Plains","volume":"44","author":[{"family":"Hall","given":"Roland I."},{"family":"Leavitt","given":"Peter R."},{"family":"Quinlan","given":"Roberto"},{"family":"Dixit","given":"Aruna S."},{"family":"Smol","given":"John P."}],"issued":{"date-parts":[["1999"]]}}},{"id":3879,"uris":["http://zotero.org/users/2645460/items/MXXHFUQK"],"uri":["http://zotero.org/users/2645460/items/MXXHFUQK"],"itemData":{"id":3879,"type":"article-journal","abstract":"Large-scale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r w:rsidR="004808AA">
        <w:fldChar w:fldCharType="separate"/>
      </w:r>
      <w:r w:rsidR="004808AA" w:rsidRPr="004808AA">
        <w:t>(Hall et al. 1999; Tong et al. 2020)</w:t>
      </w:r>
      <w:r w:rsidR="004808AA">
        <w:fldChar w:fldCharType="end"/>
      </w:r>
      <w:r w:rsidR="006846A1" w:rsidRPr="00D87563">
        <w:t xml:space="preserve">. As such, effective sewage monitoring can require merging a suite of chemical, biological, and ecological data to synthesize locations and timing of inputs </w:t>
      </w:r>
      <w:r w:rsidR="00987274">
        <w:t>with</w:t>
      </w:r>
      <w:r w:rsidR="006846A1" w:rsidRPr="00D87563">
        <w:t xml:space="preserve"> associated shifts in ecological communities</w:t>
      </w:r>
      <w:r w:rsidR="004808AA">
        <w:t xml:space="preserve"> </w:t>
      </w:r>
      <w:r w:rsidR="004808AA">
        <w:fldChar w:fldCharType="begin"/>
      </w:r>
      <w:r w:rsidR="004808AA">
        <w:instrText xml:space="preserve"> ADDIN ZOTERO_ITEM CSL_CITATION {"citationID":"CbxYMsHu","properties":{"formattedCitation":"(Rosenberger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4808AA">
        <w:fldChar w:fldCharType="separate"/>
      </w:r>
      <w:r w:rsidR="004808AA" w:rsidRPr="004808AA">
        <w:t>(Rosenberger et al. 2008; Hampton et al. 2011)</w:t>
      </w:r>
      <w:r w:rsidR="004808AA">
        <w:fldChar w:fldCharType="end"/>
      </w:r>
      <w:r w:rsidR="006846A1" w:rsidRPr="00D87563">
        <w:t xml:space="preserve">. </w:t>
      </w:r>
    </w:p>
    <w:p w14:paraId="4BEC544C" w14:textId="446AD4DB" w:rsidR="006846A1" w:rsidRPr="00D87563" w:rsidRDefault="006846A1"/>
    <w:p w14:paraId="67765C4E" w14:textId="54084560" w:rsidR="00B1439B" w:rsidRPr="00D87563" w:rsidRDefault="00EE0669">
      <w:pPr>
        <w:rPr>
          <w:highlight w:val="white"/>
        </w:rPr>
      </w:pPr>
      <w:r>
        <w:t>D</w:t>
      </w:r>
      <w:r w:rsidR="00087094" w:rsidRPr="00D87563">
        <w:t xml:space="preserve">efinitively identifying </w:t>
      </w:r>
      <w:r w:rsidR="00DC22BF" w:rsidRPr="00D87563">
        <w:t xml:space="preserve">sewage </w:t>
      </w:r>
      <w:r>
        <w:t>as the source of excess nutrients in a system</w:t>
      </w:r>
      <w:r w:rsidRPr="00D87563">
        <w:t xml:space="preserve"> </w:t>
      </w:r>
      <w:r w:rsidR="00087094" w:rsidRPr="00D87563">
        <w:t>can be challenging. Nutrients</w:t>
      </w:r>
      <w:r w:rsidR="009C6B31" w:rsidRPr="00D87563">
        <w:t xml:space="preserve"> </w:t>
      </w:r>
      <w:r w:rsidR="00087094" w:rsidRPr="00D87563">
        <w:t xml:space="preserve">can originate from multiple sources, such as agriculture </w:t>
      </w:r>
      <w:r w:rsidR="004808AA">
        <w:fldChar w:fldCharType="begin"/>
      </w:r>
      <w:r w:rsidR="004808AA">
        <w:instrText xml:space="preserve"> ADDIN ZOTERO_ITEM CSL_CITATION {"citationID":"8575YuSn","properties":{"formattedCitation":"(Powers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4808AA">
        <w:fldChar w:fldCharType="separate"/>
      </w:r>
      <w:r w:rsidR="004808AA" w:rsidRPr="004808AA">
        <w:t>(Powers et al. 2016)</w:t>
      </w:r>
      <w:r w:rsidR="004808AA">
        <w:fldChar w:fldCharType="end"/>
      </w:r>
      <w:r w:rsidR="004808AA">
        <w:t xml:space="preserve"> </w:t>
      </w:r>
      <w:r w:rsidR="00087094" w:rsidRPr="00D87563">
        <w:t>or melting permafrost</w:t>
      </w:r>
      <w:r w:rsidR="004808AA">
        <w:t xml:space="preserve"> </w:t>
      </w:r>
      <w:r w:rsidR="004808AA">
        <w:fldChar w:fldCharType="begin"/>
      </w:r>
      <w:ins w:id="6" w:author="Meyer, Michael Frederick" w:date="2021-05-06T14:51:00Z">
        <w:r w:rsidR="00657030">
          <w:instrText xml:space="preserve"> ADDIN ZOTERO_ITEM CSL_CITATION {"citationID":"0V4lAwNO","properties":{"formattedCitation":"(Turetsky et al. 2000; Anisimov and Reneva 2006; Moore et al. 2009)","plainCitation":"(Turetsky et al. 2000; Anisimov and Reneva 2006; Moore et al. 2009)","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H."}],"issued":{"date-parts":[["2000",1]]}}},{"id":3674,"uris":["http://zotero.org/users/2645460/items/AI7ZYT6C"],"uri":["http://zotero.org/users/2645460/items/AI7ZYT6C"],"itemData":{"id":3674,"type":"article-journal","abstract":"The permafrost regions occupy about 25% of the Northern Hemisphere's terrestrial surface, and more than 60% of that of Russia. Warming, thawing, and degradation of permafrost have been observed in many locations in recent decades and are likely to accelerate in the future as a result of climatic change. Changes of permafrost have important implications for natural systems, humans, and the economy of the northern lands. Results from mathematical modeling indicate that by the mid-21st century, near-surface permafrost in the Northern Hemisphere may shrink by 15%-30%, leading to complete thawing of the frozen ground in the upper few meters, while elsewhere the depth of seasonal thawing may increase on average by 15%-25%, and by 50% or more in the northernmost locations. Such changes may shift the balance between the uptake and release of carbon in tundra and facilitate emission of greenhouse gases from the carbon-rich Arctic wetlands. Serious public concerns are associated with the effects that thawing permafrost may have on the infrastructure constructed on it. Climate-induced changes of permafrost properties are potentially detrimental to almost all structures in northern lands, and may render many of them unusable. Degradation of permafrost and ground settlement due to thermokarst may lead to dramatic distortions of terrain and to changes in hydrology and vegetation, and may lead ultimately to transformation of existing landforms. Recent studies indicate that nonclimatic factors, such as changes in vegetation and hydrology, may largely govern the response of permafrost to global warming. More studies are needed to better understand and quantify the effects of multiple factors in the changing northern environment.","archive":"JSTOR","container-title":"Ambio","ISSN":"0044-7447","issue":"4","page":"169-175","source":"JSTOR","title":"Permafrost and Changing Climate: The Russian Perspective","title-short":"Permafrost and Changing Climate","volume":"35","author":[{"family":"Anisimov","given":"Oleg"},{"family":"Reneva","given":"Svetlana"}],"issued":{"date-parts":[["2006"]]}}},{"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K."}],"issued":{"date-parts":[["2009",5]]}}}],"schema":"https://github.com/citation-style-language/schema/raw/master/csl-citation.json"} </w:instrText>
        </w:r>
      </w:ins>
      <w:del w:id="7" w:author="Meyer, Michael Frederick" w:date="2021-05-06T14:51:00Z">
        <w:r w:rsidR="004808AA" w:rsidDel="00657030">
          <w:delInstrText xml:space="preserve"> ADDIN ZOTERO_ITEM CSL_CITATION {"citationID":"aZjdkD0T","properties":{"formattedCitation":"(Turetsky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delInstrText>
        </w:r>
      </w:del>
      <w:r w:rsidR="004808AA">
        <w:fldChar w:fldCharType="separate"/>
      </w:r>
      <w:ins w:id="8" w:author="Meyer, Michael Frederick" w:date="2021-05-06T14:51:00Z">
        <w:r w:rsidR="00657030" w:rsidRPr="00657030">
          <w:t>(Turetsky et al. 2000; Anisimov and Reneva 2006; Moore et al. 2009)</w:t>
        </w:r>
      </w:ins>
      <w:r w:rsidR="004808AA">
        <w:fldChar w:fldCharType="end"/>
      </w:r>
      <w:r w:rsidR="00087094" w:rsidRPr="00D87563">
        <w:t xml:space="preserve">, which can obfuscate wastewater signals. Unlike nutrients, sewage-specific </w:t>
      </w:r>
      <w:r w:rsidR="001A542A">
        <w:t>indicators</w:t>
      </w:r>
      <w:r w:rsidR="00087094" w:rsidRPr="00D87563">
        <w:t xml:space="preserve">, such as </w:t>
      </w:r>
      <w:r w:rsidR="00B1439B" w:rsidRPr="00D87563">
        <w:t xml:space="preserve">enhanced </w:t>
      </w:r>
      <w:r w:rsidR="00B1439B" w:rsidRPr="00D87563">
        <w:rPr>
          <w:highlight w:val="white"/>
        </w:rPr>
        <w:t>δ</w:t>
      </w:r>
      <w:r w:rsidR="00B1439B" w:rsidRPr="00D87563">
        <w:rPr>
          <w:highlight w:val="white"/>
          <w:vertAlign w:val="superscript"/>
        </w:rPr>
        <w:t>15</w:t>
      </w:r>
      <w:r w:rsidR="00B1439B" w:rsidRPr="00D87563">
        <w:rPr>
          <w:highlight w:val="white"/>
        </w:rPr>
        <w:t>N</w:t>
      </w:r>
      <w:r w:rsidR="00B1439B" w:rsidRPr="00D87563">
        <w:t xml:space="preserve"> </w:t>
      </w:r>
      <w:r w:rsidR="00B1439B" w:rsidRPr="00D87563">
        <w:lastRenderedPageBreak/>
        <w:t>stable isotope signatures</w:t>
      </w:r>
      <w:r w:rsidR="00BB005D">
        <w:t xml:space="preserve"> </w:t>
      </w:r>
      <w:r w:rsidR="00BB005D">
        <w:fldChar w:fldCharType="begin"/>
      </w:r>
      <w:r w:rsidR="00BB005D">
        <w:instrText xml:space="preserve"> ADDIN ZOTERO_ITEM CSL_CITATION {"citationID":"HbK2d9qU","properties":{"formattedCitation":"(Costanzo et al. 2001; Camilleri and Ozersky 2019)","plainCitation":"(Costanzo et al. 2001; Camilleri and Ozersky 2019)","noteIndex":0},"citationItems":[{"id":701,"uris":["http://zotero.org/users/2645460/items/TQCV4THG"],"uri":["http://zotero.org/users/2645460/items/TQCV4THG"],"itemData":{"id":701,"type":"article-journal","container-title":"Marine Pollution Bulletin","DOI":"10.1016/S0025-326X(00)00125-9","ISSN":"0025326X","issue":"2","language":"en","page":"149-156","source":"CrossRef","title":"A New Approach for Detecting and Mapping Sewage Impacts","volume":"42","author":[{"family":"Costanzo","given":"S.D."},{"family":"O’Donohue","given":"M.J."},{"family":"Dennison","given":"W.C."},{"family":"Loneragan","given":"N.R."},{"family":"Thomas","given":"M."}],"issued":{"date-parts":[["2001",2]]}}},{"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BB005D">
        <w:fldChar w:fldCharType="separate"/>
      </w:r>
      <w:r w:rsidR="00BB005D" w:rsidRPr="00BB005D">
        <w:t>(Costanzo et al. 2001; Camilleri and Ozersky 2019)</w:t>
      </w:r>
      <w:r w:rsidR="00BB005D">
        <w:fldChar w:fldCharType="end"/>
      </w:r>
      <w:r w:rsidR="00B1439B" w:rsidRPr="00D87563">
        <w:t xml:space="preserve">, </w:t>
      </w:r>
      <w:r w:rsidR="00087094" w:rsidRPr="00D87563">
        <w:t>pharmaceuticals and personal care products (PPCPs)</w:t>
      </w:r>
      <w:r w:rsidR="00BB005D">
        <w:t xml:space="preserve"> </w:t>
      </w:r>
      <w:r w:rsidR="00BB005D">
        <w:fldChar w:fldCharType="begin"/>
      </w:r>
      <w:r w:rsidR="00045DBB">
        <w:instrText xml:space="preserve"> ADDIN ZOTERO_ITEM CSL_CITATION {"citationID":"fT3WAdse","properties":{"formattedCitation":"(Bendz et al. 2005; Rosi-Marshall and Royer 2012; Meyer et al. 2019)","plainCitation":"(Bendz et al. 2005; Rosi-Marshall and Royer 2012; Meyer et al. 2019)","noteIndex":0},"citationItems":[{"id":367,"uris":["http://zotero.org/users/2645460/items/SNZQ3TTU"],"uri":["http://zotero.org/users/2645460/items/SNZQ3TTU"],"itemData":{"id":367,"type":"article-journal","container-title":"Journal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BB005D">
        <w:fldChar w:fldCharType="separate"/>
      </w:r>
      <w:r w:rsidR="00045DBB" w:rsidRPr="00045DBB">
        <w:t>(Bendz et al. 2005; Rosi-Marshall and Royer 2012; Meyer et al. 2019)</w:t>
      </w:r>
      <w:r w:rsidR="00BB005D">
        <w:fldChar w:fldCharType="end"/>
      </w:r>
      <w:r w:rsidR="00087094" w:rsidRPr="00D87563">
        <w:t xml:space="preserve"> and microplastics</w:t>
      </w:r>
      <w:r w:rsidR="00BB005D">
        <w:t xml:space="preserve"> </w:t>
      </w:r>
      <w:r w:rsidR="00BB005D">
        <w:fldChar w:fldCharType="begin"/>
      </w:r>
      <w:r w:rsidR="00BB005D">
        <w:instrText xml:space="preserve"> ADDIN ZOTERO_ITEM CSL_CITATION {"citationID":"1d916hEb","properties":{"formattedCitation":"(Barnes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B005D">
        <w:fldChar w:fldCharType="separate"/>
      </w:r>
      <w:r w:rsidR="00BB005D" w:rsidRPr="00BB005D">
        <w:t>(Barnes et al. 2009)</w:t>
      </w:r>
      <w:r w:rsidR="00BB005D">
        <w:fldChar w:fldCharType="end"/>
      </w:r>
      <w:r w:rsidR="00087094" w:rsidRPr="00D87563">
        <w:t xml:space="preserve">, </w:t>
      </w:r>
      <w:r>
        <w:t xml:space="preserve">can be highly specific to human wastewater. Accordingly, </w:t>
      </w:r>
      <w:r w:rsidR="00987274">
        <w:t>sewage-associated micropollutants</w:t>
      </w:r>
      <w:r>
        <w:t xml:space="preserve"> </w:t>
      </w:r>
      <w:r w:rsidR="00087094" w:rsidRPr="00D87563">
        <w:t>have</w:t>
      </w:r>
      <w:r w:rsidR="009C6B31" w:rsidRPr="00D87563">
        <w:t xml:space="preserve"> garnered global attention for their usefulness in </w:t>
      </w:r>
      <w:r w:rsidR="00087094" w:rsidRPr="00D87563">
        <w:t>identify</w:t>
      </w:r>
      <w:r w:rsidR="009C6B31" w:rsidRPr="00D87563">
        <w:t>ing</w:t>
      </w:r>
      <w:r w:rsidR="00087094" w:rsidRPr="00D87563">
        <w:t xml:space="preserve"> </w:t>
      </w:r>
      <w:r w:rsidR="009C6B31" w:rsidRPr="00D87563">
        <w:t xml:space="preserve">presence </w:t>
      </w:r>
      <w:r w:rsidR="00087094" w:rsidRPr="00D87563">
        <w:t>and quantify</w:t>
      </w:r>
      <w:r w:rsidR="009C6B31" w:rsidRPr="00D87563">
        <w:t>ing</w:t>
      </w:r>
      <w:r w:rsidR="00087094" w:rsidRPr="00D87563">
        <w:t xml:space="preserve"> magnitude of </w:t>
      </w:r>
      <w:r w:rsidR="009C6B31" w:rsidRPr="00D87563">
        <w:t>wastewater inputs</w:t>
      </w:r>
      <w:r w:rsidR="00BB005D">
        <w:t xml:space="preserve">. </w:t>
      </w:r>
      <w:r w:rsidR="00AF60F8" w:rsidRPr="00D87563">
        <w:rPr>
          <w:highlight w:val="white"/>
        </w:rPr>
        <w:t xml:space="preserve">While </w:t>
      </w:r>
      <w:r w:rsidR="00BB005D">
        <w:rPr>
          <w:highlight w:val="white"/>
        </w:rPr>
        <w:t>indicators may</w:t>
      </w:r>
      <w:r w:rsidR="00AF60F8" w:rsidRPr="00D87563">
        <w:rPr>
          <w:highlight w:val="white"/>
        </w:rPr>
        <w:t xml:space="preserve"> accumulate </w:t>
      </w:r>
      <w:r>
        <w:rPr>
          <w:highlight w:val="white"/>
        </w:rPr>
        <w:t>differentially</w:t>
      </w:r>
      <w:r w:rsidRPr="00D87563">
        <w:rPr>
          <w:highlight w:val="white"/>
        </w:rPr>
        <w:t xml:space="preserve"> </w:t>
      </w:r>
      <w:r w:rsidR="00AF60F8" w:rsidRPr="00D87563">
        <w:rPr>
          <w:highlight w:val="white"/>
        </w:rPr>
        <w:t xml:space="preserve">in certain taxa </w:t>
      </w:r>
      <w:r w:rsidR="00BB005D">
        <w:rPr>
          <w:highlight w:val="white"/>
        </w:rPr>
        <w:fldChar w:fldCharType="begin"/>
      </w:r>
      <w:r w:rsidR="002A51C9">
        <w:rPr>
          <w:highlight w:val="white"/>
        </w:rPr>
        <w:instrText xml:space="preserve"> ADDIN ZOTERO_ITEM CSL_CITATION {"citationID":"mdw8l907","properties":{"formattedCitation":"(Gartner et al. 2002; Green 2016; Vendel et al. 2017; Richmond et al. 2018)","plainCitation":"(Gartner et al. 2002; Green 2016; Vendel et al. 2017; Richmond et al. 2018)","noteIndex":0},"citationItems":[{"id":3795,"uris":["http://zotero.org/users/2645460/items/6WS7JD46"],"uri":["http://zotero.org/users/2645460/items/6WS7JD46"],"itemData":{"id":3795,"type":"article-journal","abstract":"We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sidR="002A51C9">
        <w:rPr>
          <w:rFonts w:ascii="Cambria Math" w:hAnsi="Cambria Math" w:cs="Cambria Math"/>
          <w:highlight w:val="white"/>
        </w:rPr>
        <w:instrText>∼</w:instrText>
      </w:r>
      <w:r w:rsidR="002A51C9">
        <w:rPr>
          <w:highlight w:val="white"/>
        </w:rPr>
        <w:instrText xml:space="preserve">1.2 and 1.5 times greater in control mesocosms than in those exposed to high doses of microplastics. Notably, abundances of juvenile Littorina sp. (periwinkles) and Idotea balthica (an isopod) were </w:instrText>
      </w:r>
      <w:r w:rsidR="002A51C9">
        <w:rPr>
          <w:rFonts w:ascii="Cambria Math" w:hAnsi="Cambria Math" w:cs="Cambria Math"/>
          <w:highlight w:val="white"/>
        </w:rPr>
        <w:instrText>∼</w:instrText>
      </w:r>
      <w:r w:rsidR="002A51C9">
        <w:rPr>
          <w:highlight w:val="white"/>
        </w:rPr>
        <w:instrText xml:space="preserve">2 and 8 times greater in controls than in mesocosms with the high dose of either type of microplastic. In addition, the biomass of Scrobicularia plana (peppery furrow shell clam) was </w:instrText>
      </w:r>
      <w:r w:rsidR="002A51C9">
        <w:rPr>
          <w:rFonts w:ascii="Cambria Math" w:hAnsi="Cambria Math" w:cs="Cambria Math"/>
          <w:highlight w:val="white"/>
        </w:rPr>
        <w:instrText>∼</w:instrText>
      </w:r>
      <w:r w:rsidR="002A51C9">
        <w:rPr>
          <w:highlight w:val="white"/>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Senga"}],"issued":{"date-parts":[["2016",9,1]]}}},{"id":3917,"uris":["http://zotero.org/users/2645460/items/8PNARLEX"],"uri":["http://zotero.org/users/2645460/items/8PNARLEX"],"itemData":{"id":3917,"type":"article-journal","abstract":"Our aim was to quantify microplastic ingestion by fish assemblages in two tropical Brazilian estuaries and to evaluate whether biological and ecological factors influence the ingestion of microplastics by fish species. Of 2233 fish from both estuaries (from 69 species) examined in this study, 9% of the individuals (24 species) had microplastics in their gut contents. Microplastic ingestion occurred irrespective of fish size and functional group. The diet of fish species was analyzed based on prey items identified in the fish's full stomach contents and five feeding guilds were defined. Microplastics were common throughout all feeding guilds. Low (average ingestion values 1.06±0.30 items/total fish) but widespread occurrence among estuaries also indicates proliferation of microplastic pollution. Our findings highlight the need to focus on assemblage level studies to understand the real magnitude of the problem and emphasize the urgency of mitigation measures directed at microplastic pollution in estuarine ecosystems.","container-title":"Marine Pollution Bulletin","DOI":"10.1016/j.marpolbul.2017.01.081","ISSN":"0025-326X","issue":"1","journalAbbreviation":"Marine Pollution Bulletin","language":"en","page":"448-455","source":"ScienceDirect","title":"Widespread microplastic ingestion by fish assemblages in tropical estuaries subjected to anthropogenic pressures","volume":"117","author":[{"family":"Vendel","given":"A. L."},{"family":"Bessa","given":"F."},{"family":"Alves","given":"V. E. N."},{"family":"Amorim","given":"A. L. A."},{"family":"Patrício","given":"J."},{"family":"Palma","given":"A. R. T."}],"issued":{"date-parts":[["2017",4,15]]}}},{"id":3912,"uris":["http://zotero.org/users/2645460/items/MIYHQNG8"],"uri":["http://zotero.org/users/2645460/items/MIYHQNG8"],"itemData":{"id":3912,"type":"article-journal","abstract":"A multitude of biologically active pharmaceuticals contaminate surface waters globally, yet their presence in aquatic food webs remain largely unknown. Here, we show that over 60 pharmaceutical compounds can be detected in aquatic invertebrates and riparian spiders in six streams near Melbourne, Australia. Similar concentrations in aquatic invertebrate larvae and riparian predators suggest direct trophic transfer via emerging adult insects to riparian predators that consume them. As representative vertebrate predators feeding on aquatic invertebrates, platypus and brown trout could consume some drug classes such as antidepressants at as much as one-half of a recommended therapeutic dose for humans based on their estimated prey consumption rates, yet the consequences for fish and wildlife of this chronic exposure are unknown. Overall, this work highlights the potential exposure of aquatic and riparian biota to a diverse array of pharmaceuticals, resulting in exposures to some drugs that are comparable to human dosages.","container-title":"Nature Communications","DOI":"10.1038/s41467-018-06822-w","ISSN":"2041-1723","issue":"1","language":"en","page":"4491","source":"www.nature.com","title":"A diverse suite of pharmaceuticals contaminates stream and riparian food webs","volume":"9","author":[{"family":"Richmond","given":"Erinn K."},{"family":"Rosi","given":"Emma J."},{"family":"Walters","given":"David M."},{"family":"Fick","given":"Jerker"},{"family":"Hamilton","given":"Stephen K."},{"family":"Brodin","given":"Tomas"},{"family":"Sundelin","given":"Anna"},{"family":"Grace","given":"Michael R."}],"issued":{"date-parts":[["2018",11,6]]}}}],"schema":"https://github.com/citation-style-language/schema/raw/master/csl-citation.json"} </w:instrText>
      </w:r>
      <w:r w:rsidR="00BB005D">
        <w:rPr>
          <w:highlight w:val="white"/>
        </w:rPr>
        <w:fldChar w:fldCharType="separate"/>
      </w:r>
      <w:r w:rsidR="002A51C9" w:rsidRPr="002A51C9">
        <w:rPr>
          <w:highlight w:val="white"/>
        </w:rPr>
        <w:t>(Gartner et al. 2002; Green 2016; Vendel et al. 2017; Richmond et al. 2018)</w:t>
      </w:r>
      <w:r w:rsidR="00BB005D">
        <w:rPr>
          <w:highlight w:val="white"/>
        </w:rPr>
        <w:fldChar w:fldCharType="end"/>
      </w:r>
      <w:r w:rsidR="00AF60F8" w:rsidRPr="00D87563">
        <w:rPr>
          <w:highlight w:val="white"/>
        </w:rPr>
        <w:t xml:space="preserve">, acutely dangerous concentrations are not common in most </w:t>
      </w:r>
      <w:r w:rsidR="0014344E">
        <w:rPr>
          <w:highlight w:val="white"/>
        </w:rPr>
        <w:t xml:space="preserve">aquatic </w:t>
      </w:r>
      <w:r w:rsidR="00AF60F8" w:rsidRPr="00D87563">
        <w:rPr>
          <w:highlight w:val="white"/>
        </w:rPr>
        <w:t>systems</w:t>
      </w:r>
      <w:r w:rsidR="0086480D">
        <w:rPr>
          <w:highlight w:val="white"/>
        </w:rPr>
        <w:t xml:space="preserve"> </w:t>
      </w:r>
      <w:r w:rsidR="0014344E">
        <w:rPr>
          <w:highlight w:val="white"/>
        </w:rPr>
        <w:fldChar w:fldCharType="begin"/>
      </w:r>
      <w:r w:rsidR="002A51C9">
        <w:rPr>
          <w:highlight w:val="white"/>
        </w:rPr>
        <w:instrText xml:space="preserve"> ADDIN ZOTERO_ITEM CSL_CITATION {"citationID":"lWMtP5st","properties":{"formattedCitation":"(Kolpin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14344E">
        <w:rPr>
          <w:highlight w:val="white"/>
        </w:rPr>
        <w:fldChar w:fldCharType="separate"/>
      </w:r>
      <w:r w:rsidR="002A51C9" w:rsidRPr="002A51C9">
        <w:rPr>
          <w:highlight w:val="white"/>
        </w:rPr>
        <w:t>(Kolpin et al. 2002; Focazio et al. 2008; Yang et al. 2018)</w:t>
      </w:r>
      <w:r w:rsidR="0014344E">
        <w:rPr>
          <w:highlight w:val="white"/>
        </w:rPr>
        <w:fldChar w:fldCharType="end"/>
      </w:r>
      <w:r w:rsidR="0014344E">
        <w:rPr>
          <w:highlight w:val="white"/>
        </w:rPr>
        <w:t>.</w:t>
      </w:r>
      <w:r w:rsidR="00AF60F8" w:rsidRPr="00D87563">
        <w:rPr>
          <w:highlight w:val="white"/>
        </w:rPr>
        <w:t xml:space="preserve"> </w:t>
      </w:r>
      <w:r w:rsidR="0014344E">
        <w:rPr>
          <w:highlight w:val="white"/>
        </w:rPr>
        <w:t>However, c</w:t>
      </w:r>
      <w:r w:rsidR="00AF60F8" w:rsidRPr="00D87563">
        <w:rPr>
          <w:highlight w:val="white"/>
        </w:rPr>
        <w:t>hronic exposure to microplastics</w:t>
      </w:r>
      <w:r w:rsidR="00045DBB">
        <w:rPr>
          <w:highlight w:val="white"/>
        </w:rPr>
        <w:t xml:space="preserve"> </w:t>
      </w:r>
      <w:r w:rsidR="00AF60F8" w:rsidRPr="00D87563">
        <w:rPr>
          <w:highlight w:val="white"/>
        </w:rPr>
        <w:t>and PPCPs</w:t>
      </w:r>
      <w:r w:rsidR="00045DBB">
        <w:rPr>
          <w:highlight w:val="white"/>
        </w:rPr>
        <w:t xml:space="preserve"> </w:t>
      </w:r>
      <w:r w:rsidR="00AF60F8" w:rsidRPr="00D87563">
        <w:rPr>
          <w:highlight w:val="white"/>
        </w:rPr>
        <w:t xml:space="preserve">at </w:t>
      </w:r>
      <w:r w:rsidR="00987274">
        <w:rPr>
          <w:highlight w:val="white"/>
        </w:rPr>
        <w:t xml:space="preserve">even </w:t>
      </w:r>
      <w:r w:rsidR="00AF60F8" w:rsidRPr="00D87563">
        <w:rPr>
          <w:highlight w:val="white"/>
        </w:rPr>
        <w:t xml:space="preserve">minute concentrations (e.g., </w:t>
      </w:r>
      <w:r w:rsidR="0014344E">
        <w:rPr>
          <w:highlight w:val="white"/>
        </w:rPr>
        <w:t>µ</w:t>
      </w:r>
      <w:r w:rsidR="00AF60F8" w:rsidRPr="00D87563">
        <w:rPr>
          <w:highlight w:val="white"/>
        </w:rPr>
        <w:t xml:space="preserve">g/L) can </w:t>
      </w:r>
      <w:r w:rsidR="0014344E">
        <w:rPr>
          <w:highlight w:val="white"/>
        </w:rPr>
        <w:t xml:space="preserve">still </w:t>
      </w:r>
      <w:r w:rsidR="00AF60F8" w:rsidRPr="00D87563">
        <w:rPr>
          <w:highlight w:val="white"/>
        </w:rPr>
        <w:t>disrupt ecological processes</w:t>
      </w:r>
      <w:r w:rsidR="0014344E">
        <w:rPr>
          <w:highlight w:val="white"/>
        </w:rPr>
        <w:t xml:space="preserve"> </w:t>
      </w:r>
      <w:r w:rsidR="0014344E">
        <w:rPr>
          <w:highlight w:val="white"/>
        </w:rPr>
        <w:fldChar w:fldCharType="begin"/>
      </w:r>
      <w:r w:rsidR="002A51C9">
        <w:rPr>
          <w:highlight w:val="white"/>
        </w:rPr>
        <w:instrText xml:space="preserve"> ADDIN ZOTERO_ITEM CSL_CITATION {"citationID":"3UDkrPMa","properties":{"formattedCitation":"(Richmond et al. 2017)","plainCitation":"(Richmond et al. 2017)","noteIndex":0},"citationItems":[{"id":513,"uris":["http://zotero.org/users/2645460/items/R55TXMZC"],"uri":["http://zotero.org/users/2645460/items/R55TXMZC"],"itemData":{"id":513,"type":"article-journal","container-title":"Elem Sci Anth","DOI":"10.1525/elementa.252","ISSN":"2325-1026","issue":"0","page":"66","source":"CrossRef","title":"Pharmaceuticals and personal care products (PPCPs) are ecological disrupting compounds (EcoDC)","volume":"5","author":[{"family":"Richmond","given":"Erinn K."},{"family":"Grace","given":"Michael R."},{"family":"Kelly","given":"John J."},{"family":"Reisinger","given":"Alexander J."},{"family":"Rosi","given":"Emma J."},{"family":"Walters","given":"David M."}],"issued":{"date-parts":[["2017",11,13]]}}}],"schema":"https://github.com/citation-style-language/schema/raw/master/csl-citation.json"} </w:instrText>
      </w:r>
      <w:r w:rsidR="0014344E">
        <w:rPr>
          <w:highlight w:val="white"/>
        </w:rPr>
        <w:fldChar w:fldCharType="separate"/>
      </w:r>
      <w:r w:rsidR="002A51C9" w:rsidRPr="002A51C9">
        <w:rPr>
          <w:highlight w:val="white"/>
        </w:rPr>
        <w:t>(Richmond et al. 2017)</w:t>
      </w:r>
      <w:r w:rsidR="0014344E">
        <w:rPr>
          <w:highlight w:val="white"/>
        </w:rPr>
        <w:fldChar w:fldCharType="end"/>
      </w:r>
      <w:r w:rsidR="0014344E">
        <w:rPr>
          <w:highlight w:val="white"/>
        </w:rPr>
        <w:t>.</w:t>
      </w:r>
      <w:r w:rsidR="00AF60F8" w:rsidRPr="00D87563">
        <w:rPr>
          <w:highlight w:val="white"/>
        </w:rPr>
        <w:t xml:space="preserve"> </w:t>
      </w:r>
      <w:r w:rsidR="0014344E">
        <w:rPr>
          <w:highlight w:val="white"/>
        </w:rPr>
        <w:t xml:space="preserve">For example, </w:t>
      </w:r>
      <w:r w:rsidR="00193C4A">
        <w:rPr>
          <w:highlight w:val="white"/>
        </w:rPr>
        <w:t xml:space="preserve">oxazepam </w:t>
      </w:r>
      <w:r w:rsidR="0014344E">
        <w:rPr>
          <w:highlight w:val="white"/>
        </w:rPr>
        <w:t xml:space="preserve">can increase </w:t>
      </w:r>
      <w:r w:rsidR="00193C4A">
        <w:rPr>
          <w:highlight w:val="white"/>
        </w:rPr>
        <w:t>feeding rate and decreas</w:t>
      </w:r>
      <w:r w:rsidR="0014344E">
        <w:rPr>
          <w:highlight w:val="white"/>
        </w:rPr>
        <w:t>e</w:t>
      </w:r>
      <w:r w:rsidR="00193C4A">
        <w:rPr>
          <w:highlight w:val="white"/>
        </w:rPr>
        <w:t xml:space="preserve"> sociability of river perch</w:t>
      </w:r>
      <w:r w:rsidR="00AF60F8" w:rsidRPr="00D87563">
        <w:rPr>
          <w:highlight w:val="white"/>
        </w:rPr>
        <w:t xml:space="preserve"> </w:t>
      </w:r>
      <w:r w:rsidR="00193C4A">
        <w:rPr>
          <w:highlight w:val="white"/>
        </w:rPr>
        <w:fldChar w:fldCharType="begin"/>
      </w:r>
      <w:r w:rsidR="00193C4A">
        <w:rPr>
          <w:highlight w:val="white"/>
        </w:rPr>
        <w:instrText xml:space="preserve"> ADDIN ZOTERO_ITEM CSL_CITATION {"citationID":"1GbarJrM","properties":{"formattedCitation":"(Brodin et al. 2013)","plainCitation":"(Brodin et al. 2013)","noteIndex":0},"citationItems":[{"id":3919,"uris":["http://zotero.org/users/2645460/items/NBDN47SX"],"uri":["http://zotero.org/users/2645460/items/NBDN47SX"],"itemData":{"id":3919,"type":"article-journal","abstract":"Environmental pollution by pharmaceuticals is increasingly recognized as a major threat to aquatic ecosystems worldwide. A variety of pharmaceuticals enter waterways by way of treated wastewater effluents and remain biochemically active in aquatic systems. Several ecotoxicological studies have been done, but generally, little is known about the ecological effects of pharmaceuticals. Here we show that a benzodiazepine anxiolytic drug (oxazepam) alters behavior and feeding rate of wild European perch (Perca fluviatilis) at concentrations encountered in effluent-influenced surface waters. Individuals exposed to water with dilute drug concentrations (1.8 micrograms liter–1) exhibited increased activity, reduced sociality, and higher feeding rate. As such, our results show that anxiolytic drugs in surface waters alter animal behaviors that are known to have ecological and evolutionary consequences.\nAnxiolytic drugs, at concentrations found in natural waterways, alter the behavior and foraging rate of wild European perch.\nAnxiolytic drugs, at concentrations found in natural waterways, alter the behavior and foraging rate of wild European perch.","container-title":"Science","DOI":"10.1126/science.1226850","ISSN":"0036-8075, 1095-9203","issue":"6121","language":"en","note":"PMID: 23413353","page":"814-815","source":"science.sciencemag.org","title":"Dilute Concentrations of a Psychiatric Drug Alter Behavior of Fish from Natural Populations","volume":"339","author":[{"family":"Brodin","given":"T."},{"family":"Fick","given":"J."},{"family":"Jonsson","given":"M."},{"family":"Klaminder","given":"J."}],"issued":{"date-parts":[["2013",2,15]]}}}],"schema":"https://github.com/citation-style-language/schema/raw/master/csl-citation.json"} </w:instrText>
      </w:r>
      <w:r w:rsidR="00193C4A">
        <w:rPr>
          <w:highlight w:val="white"/>
        </w:rPr>
        <w:fldChar w:fldCharType="separate"/>
      </w:r>
      <w:r w:rsidR="00193C4A" w:rsidRPr="00193C4A">
        <w:rPr>
          <w:highlight w:val="white"/>
        </w:rPr>
        <w:t>(Brodin et al. 2013)</w:t>
      </w:r>
      <w:r w:rsidR="00193C4A">
        <w:rPr>
          <w:highlight w:val="white"/>
        </w:rPr>
        <w:fldChar w:fldCharType="end"/>
      </w:r>
      <w:r w:rsidR="0014344E">
        <w:rPr>
          <w:highlight w:val="white"/>
        </w:rPr>
        <w:t>, and</w:t>
      </w:r>
      <w:r w:rsidR="00AF60F8" w:rsidRPr="00D87563">
        <w:rPr>
          <w:highlight w:val="white"/>
        </w:rPr>
        <w:t xml:space="preserve"> microplastics </w:t>
      </w:r>
      <w:r w:rsidR="002B7B37">
        <w:rPr>
          <w:highlight w:val="white"/>
        </w:rPr>
        <w:t xml:space="preserve">can </w:t>
      </w:r>
      <w:r w:rsidR="00AF60F8" w:rsidRPr="00D87563">
        <w:rPr>
          <w:highlight w:val="white"/>
        </w:rPr>
        <w:t>releas</w:t>
      </w:r>
      <w:r w:rsidR="0014344E">
        <w:rPr>
          <w:highlight w:val="white"/>
        </w:rPr>
        <w:t>e</w:t>
      </w:r>
      <w:r w:rsidR="00AF60F8" w:rsidRPr="00D87563">
        <w:rPr>
          <w:highlight w:val="white"/>
        </w:rPr>
        <w:t xml:space="preserve"> dissolved organic carbon</w:t>
      </w:r>
      <w:r w:rsidR="0014344E">
        <w:rPr>
          <w:highlight w:val="white"/>
        </w:rPr>
        <w:t xml:space="preserve">, thereby altering </w:t>
      </w:r>
      <w:r w:rsidR="00AF60F8" w:rsidRPr="00D87563">
        <w:rPr>
          <w:highlight w:val="white"/>
        </w:rPr>
        <w:t>microbial communities</w:t>
      </w:r>
      <w:r w:rsidR="00193C4A">
        <w:rPr>
          <w:highlight w:val="white"/>
        </w:rPr>
        <w:t xml:space="preserve"> </w:t>
      </w:r>
      <w:r w:rsidR="00193C4A">
        <w:rPr>
          <w:highlight w:val="white"/>
        </w:rPr>
        <w:fldChar w:fldCharType="begin"/>
      </w:r>
      <w:r w:rsidR="00193C4A">
        <w:rPr>
          <w:highlight w:val="white"/>
        </w:rPr>
        <w:instrText xml:space="preserve"> ADDIN ZOTERO_ITEM CSL_CITATION {"citationID":"mxq9YFac","properties":{"formattedCitation":"(Romera-Castillo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sidR="00193C4A">
        <w:rPr>
          <w:highlight w:val="white"/>
        </w:rPr>
        <w:fldChar w:fldCharType="separate"/>
      </w:r>
      <w:r w:rsidR="00193C4A" w:rsidRPr="00193C4A">
        <w:rPr>
          <w:highlight w:val="white"/>
        </w:rPr>
        <w:t>(Romera-Castillo et al. 2018)</w:t>
      </w:r>
      <w:r w:rsidR="00193C4A">
        <w:rPr>
          <w:highlight w:val="white"/>
        </w:rPr>
        <w:fldChar w:fldCharType="end"/>
      </w:r>
      <w:r w:rsidR="00AF60F8" w:rsidRPr="00D87563">
        <w:rPr>
          <w:highlight w:val="white"/>
        </w:rPr>
        <w:t>.</w:t>
      </w:r>
      <w:r w:rsidR="0014344E">
        <w:rPr>
          <w:highlight w:val="white"/>
        </w:rPr>
        <w:t xml:space="preserve"> The pervasiveness and diversity of sewage-associated micropollutants in tandem with their potency as ecologically disruptin</w:t>
      </w:r>
      <w:r w:rsidR="00CE7589">
        <w:rPr>
          <w:highlight w:val="white"/>
        </w:rPr>
        <w:t xml:space="preserve">g </w:t>
      </w:r>
      <w:r w:rsidR="0014344E">
        <w:rPr>
          <w:highlight w:val="white"/>
        </w:rPr>
        <w:t>compounds necessitates investigation within and across systems</w:t>
      </w:r>
      <w:r w:rsidR="00CE7589">
        <w:rPr>
          <w:highlight w:val="white"/>
        </w:rPr>
        <w:t>, thereby enabling synthesis of how micropollutants alter ecosystems</w:t>
      </w:r>
      <w:r w:rsidR="0014344E">
        <w:rPr>
          <w:highlight w:val="white"/>
        </w:rPr>
        <w:t xml:space="preserve">. </w:t>
      </w:r>
    </w:p>
    <w:p w14:paraId="5714D2B1" w14:textId="54E3AA83" w:rsidR="00AF60F8" w:rsidRPr="00D87563" w:rsidRDefault="00AF60F8"/>
    <w:p w14:paraId="5BC7CC7B" w14:textId="7C10942E" w:rsidR="005A6157" w:rsidRPr="00D87563" w:rsidRDefault="00DC22BF" w:rsidP="00DC22BF">
      <w:r w:rsidRPr="00D87563">
        <w:t xml:space="preserve">When assessing biological responses to increased nutrient loading, </w:t>
      </w:r>
      <w:r w:rsidR="00334E01" w:rsidRPr="00D87563">
        <w:t xml:space="preserve">littoral </w:t>
      </w:r>
      <w:r w:rsidRPr="00D87563">
        <w:t>benthic algal</w:t>
      </w:r>
      <w:r w:rsidR="00CE7589">
        <w:t>,</w:t>
      </w:r>
      <w:r w:rsidRPr="00D87563">
        <w:t xml:space="preserve"> and macroinvertebrate communities often respond most markedly, as their physical proximity to the shoreline puts them </w:t>
      </w:r>
      <w:r w:rsidR="00CE7589">
        <w:t>in the path of sewage pollution entering the lake</w:t>
      </w:r>
      <w:r w:rsidR="008F7B2D">
        <w:t xml:space="preserve"> </w:t>
      </w:r>
      <w:r w:rsidR="008F7B2D">
        <w:fldChar w:fldCharType="begin"/>
      </w:r>
      <w:r w:rsidR="008F7B2D">
        <w:instrText xml:space="preserve"> ADDIN ZOTERO_ITEM CSL_CITATION {"citationID":"cpHYCp8h","properties":{"formattedCitation":"(Rosenberger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8F7B2D">
        <w:fldChar w:fldCharType="separate"/>
      </w:r>
      <w:r w:rsidR="008F7B2D" w:rsidRPr="008F7B2D">
        <w:t>(Rosenberger et al. 2008; Hampton et al. 2011)</w:t>
      </w:r>
      <w:r w:rsidR="008F7B2D">
        <w:fldChar w:fldCharType="end"/>
      </w:r>
      <w:r w:rsidRPr="00D87563">
        <w:t xml:space="preserve">. </w:t>
      </w:r>
      <w:r w:rsidR="00334E01" w:rsidRPr="00D87563">
        <w:t xml:space="preserve">Filamentous </w:t>
      </w:r>
      <w:r w:rsidR="007856D6" w:rsidRPr="00D87563">
        <w:t xml:space="preserve">algae, for example, can quickly increase </w:t>
      </w:r>
      <w:r w:rsidR="002B7B37">
        <w:t xml:space="preserve">in </w:t>
      </w:r>
      <w:r w:rsidR="007856D6" w:rsidRPr="00D87563">
        <w:t xml:space="preserve">abundance near sewage </w:t>
      </w:r>
      <w:r w:rsidR="002B7B37">
        <w:t>sources</w:t>
      </w:r>
      <w:r w:rsidR="002B7B37" w:rsidRPr="00D87563">
        <w:t xml:space="preserve"> </w:t>
      </w:r>
      <w:r w:rsidRPr="00D87563">
        <w:fldChar w:fldCharType="begin"/>
      </w:r>
      <w:r w:rsidRPr="00D87563">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Pr="00D87563">
        <w:fldChar w:fldCharType="separate"/>
      </w:r>
      <w:r w:rsidRPr="00D87563">
        <w:t>(Rosenberger et al. 2008; Hampton et al. 2011)</w:t>
      </w:r>
      <w:r w:rsidRPr="00D87563">
        <w:fldChar w:fldCharType="end"/>
      </w:r>
      <w:r w:rsidRPr="00D87563">
        <w:t>.</w:t>
      </w:r>
      <w:r w:rsidR="00D219F9" w:rsidRPr="00D87563">
        <w:t xml:space="preserve"> As algal communities change</w:t>
      </w:r>
      <w:r w:rsidRPr="00D87563">
        <w:t>,</w:t>
      </w:r>
      <w:r w:rsidR="007856D6" w:rsidRPr="00D87563">
        <w:t xml:space="preserve"> food</w:t>
      </w:r>
      <w:r w:rsidR="00EE0669">
        <w:t xml:space="preserve"> </w:t>
      </w:r>
      <w:r w:rsidR="007856D6" w:rsidRPr="00D87563">
        <w:t>webs can also restructure</w:t>
      </w:r>
      <w:r w:rsidR="002B7B37">
        <w:t>. For example, change in algal communities can alter the</w:t>
      </w:r>
      <w:r w:rsidR="007856D6" w:rsidRPr="00D87563">
        <w:t xml:space="preserve"> </w:t>
      </w:r>
      <w:r w:rsidR="002B7B37" w:rsidRPr="00D87563">
        <w:t>nutritional value</w:t>
      </w:r>
      <w:r w:rsidR="002B7B37">
        <w:t xml:space="preserve"> of primary producers</w:t>
      </w:r>
      <w:r w:rsidR="002B7B37" w:rsidRPr="00D87563">
        <w:t xml:space="preserve"> </w:t>
      </w:r>
      <w:r w:rsidR="002B7B37">
        <w:t>or cause changes in the relative abundance of</w:t>
      </w:r>
      <w:r w:rsidR="007856D6" w:rsidRPr="00D87563">
        <w:t xml:space="preserve"> different </w:t>
      </w:r>
      <w:r w:rsidR="00AB4A75" w:rsidRPr="00D87563">
        <w:t>feeding</w:t>
      </w:r>
      <w:r w:rsidR="007856D6" w:rsidRPr="00D87563">
        <w:t xml:space="preserve"> groups</w:t>
      </w:r>
      <w:r w:rsidR="002B7B37">
        <w:t xml:space="preserve"> (e.g., increased representation of</w:t>
      </w:r>
      <w:r w:rsidR="007856D6" w:rsidRPr="00D87563">
        <w:t xml:space="preserve"> detritivores</w:t>
      </w:r>
      <w:r w:rsidR="002B7B37">
        <w:t>)</w:t>
      </w:r>
      <w:r w:rsidR="007856D6" w:rsidRPr="00D87563">
        <w:t>. Among the suite of food quality metrics, availa</w:t>
      </w:r>
      <w:r w:rsidR="00AB4A75" w:rsidRPr="00D87563">
        <w:t xml:space="preserve">bility of </w:t>
      </w:r>
      <w:r w:rsidRPr="00D87563">
        <w:t xml:space="preserve">essential fatty acids (EFAs) </w:t>
      </w:r>
      <w:r w:rsidR="00AB4A75" w:rsidRPr="00D87563">
        <w:t xml:space="preserve">offers a nuanced understanding of food quality as </w:t>
      </w:r>
      <w:r w:rsidRPr="00D87563">
        <w:t>primary producers usually maintain consistent EFA signature</w:t>
      </w:r>
      <w:r w:rsidR="00AB4A75" w:rsidRPr="00D87563">
        <w:t>s</w:t>
      </w:r>
      <w:r w:rsidRPr="00D87563">
        <w:t xml:space="preserve"> </w:t>
      </w:r>
      <w:r w:rsidRPr="00D87563">
        <w:fldChar w:fldCharType="begin"/>
      </w:r>
      <w:r w:rsidRPr="00D87563">
        <w:instrText xml:space="preserve"> ADDIN ZOTERO_ITEM CSL_CITATION {"citationID":"lD3rYUSJ","properties":{"formattedCitation":"(Taipale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Pr="00D87563">
        <w:fldChar w:fldCharType="separate"/>
      </w:r>
      <w:r w:rsidRPr="00D87563">
        <w:t>(Taipale et al. 2013)</w:t>
      </w:r>
      <w:r w:rsidRPr="00D87563">
        <w:fldChar w:fldCharType="end"/>
      </w:r>
      <w:r w:rsidR="00AB4A75" w:rsidRPr="00D87563">
        <w:t xml:space="preserve"> and </w:t>
      </w:r>
      <w:r w:rsidRPr="00D87563">
        <w:t xml:space="preserve">consumers acquire EFAs by grazing </w:t>
      </w:r>
      <w:r w:rsidRPr="00D87563">
        <w:fldChar w:fldCharType="begin"/>
      </w:r>
      <w:r w:rsidRPr="00D87563">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Pr="00D87563">
        <w:fldChar w:fldCharType="separate"/>
      </w:r>
      <w:r w:rsidRPr="00D87563">
        <w:t>(Dalsgaard et al. 2003)</w:t>
      </w:r>
      <w:r w:rsidRPr="00D87563">
        <w:fldChar w:fldCharType="end"/>
      </w:r>
      <w:r w:rsidRPr="00D87563">
        <w:t xml:space="preserve"> or </w:t>
      </w:r>
      <w:r w:rsidR="00AB4A75" w:rsidRPr="00D87563">
        <w:t xml:space="preserve">trophic </w:t>
      </w:r>
      <w:r w:rsidRPr="00D87563">
        <w:t xml:space="preserve">upgrading </w:t>
      </w:r>
      <w:r w:rsidRPr="00D87563">
        <w:fldChar w:fldCharType="begin"/>
      </w:r>
      <w:r w:rsidRPr="00D87563">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Pr="00D87563">
        <w:fldChar w:fldCharType="separate"/>
      </w:r>
      <w:r w:rsidRPr="00D87563">
        <w:t>(Sargent and Falk-Petersen 1988; Dalsgaard et al. 2003)</w:t>
      </w:r>
      <w:r w:rsidRPr="00D87563">
        <w:fldChar w:fldCharType="end"/>
      </w:r>
      <w:r w:rsidRPr="00D87563">
        <w:t>.</w:t>
      </w:r>
      <w:r w:rsidR="005A6157" w:rsidRPr="00D87563">
        <w:t xml:space="preserve"> </w:t>
      </w:r>
    </w:p>
    <w:p w14:paraId="6F58E23C" w14:textId="77777777" w:rsidR="008F7B2D" w:rsidRDefault="008F7B2D" w:rsidP="00DC22BF"/>
    <w:p w14:paraId="29C648DA" w14:textId="02C7B90C" w:rsidR="006A1C88" w:rsidRPr="00D87563" w:rsidRDefault="005A6157" w:rsidP="00DC22BF">
      <w:r w:rsidRPr="00D87563">
        <w:t xml:space="preserve">Together, food web structure, community composition, and sewage indicator data can be powerful tools to assess biological impacts of sewage pollution. Despite their utility, these data are not often available for many limnological systems. PPCPs, for example, have historically been less </w:t>
      </w:r>
      <w:r w:rsidR="00247471">
        <w:t>measured</w:t>
      </w:r>
      <w:r w:rsidR="00247471" w:rsidRPr="00D87563">
        <w:t xml:space="preserve"> </w:t>
      </w:r>
      <w:r w:rsidRPr="00D87563">
        <w:t>in lake environment</w:t>
      </w:r>
      <w:r w:rsidR="002B7B37">
        <w:t>s</w:t>
      </w:r>
      <w:r w:rsidRPr="00D87563">
        <w:t xml:space="preserve"> </w:t>
      </w:r>
      <w:r w:rsidR="008F7B2D">
        <w:fldChar w:fldCharType="begin"/>
      </w:r>
      <w:r w:rsidR="008F7B2D">
        <w:instrText xml:space="preserve"> ADDIN ZOTERO_ITEM CSL_CITATION {"citationID":"7ZXb1zfN","properties":{"formattedCitation":"(Meyer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8F7B2D">
        <w:fldChar w:fldCharType="separate"/>
      </w:r>
      <w:r w:rsidR="008F7B2D" w:rsidRPr="008F7B2D">
        <w:t>(Meyer et al. 2019)</w:t>
      </w:r>
      <w:r w:rsidR="008F7B2D">
        <w:fldChar w:fldCharType="end"/>
      </w:r>
      <w:r w:rsidRPr="00D87563">
        <w:t xml:space="preserve">. </w:t>
      </w:r>
      <w:r w:rsidR="000D7242" w:rsidRPr="00D87563">
        <w:t>In instances where data are available, efficiently merging disparate data into a single, analytically-friendly format can be challenging and require</w:t>
      </w:r>
      <w:r w:rsidR="00EE0669">
        <w:t xml:space="preserve"> relatively</w:t>
      </w:r>
      <w:r w:rsidR="000D7242" w:rsidRPr="00D87563">
        <w:t xml:space="preserve"> </w:t>
      </w:r>
      <w:r w:rsidR="00EE0669">
        <w:t xml:space="preserve">complex, </w:t>
      </w:r>
      <w:r w:rsidR="000D7242" w:rsidRPr="00D87563">
        <w:t>computational</w:t>
      </w:r>
      <w:r w:rsidR="00EE0669">
        <w:t>ly intensive</w:t>
      </w:r>
      <w:r w:rsidR="000D7242" w:rsidRPr="00D87563">
        <w:t xml:space="preserve"> workflows </w:t>
      </w:r>
      <w:r w:rsidR="008F7B2D">
        <w:fldChar w:fldCharType="begin"/>
      </w:r>
      <w:r w:rsidR="00967C85">
        <w:instrText xml:space="preserve"> ADDIN ZOTERO_ITEM CSL_CITATION {"citationID":"rJHRcEZJ","properties":{"formattedCitation":"(Meyer et al. 2020a)","plainCitation":"(Meyer et al. 2020a)","noteIndex":0},"citationItems":[{"id":3835,"uris":["http://zotero.org/users/2645460/items/PD2YWRJI"],"uri":["http://zotero.org/users/2645460/items/PD2YWRJI"],"itemData":{"id":3835,"type":"article-journal","abstract":"An increasing population in conjunction with a changing climate necessitates a detailed understanding of water abundance at multiple spatial and temporal scales. Remote sensing has provided massive data volumes to track fluctuations in water quantity, yet contextualizing water abundance with other local, regional, and global trends remains challenging by often requiring large computational resources to combine multiple data sources into analytically-friendly formats. To bridge this gap and facilitate future freshwater research opportunities, we harmonized existing global datasets to create the Global Lake area, Climate, and Population (GLCP) dataset. The GLCP is a compilation of lake surface area for 1.42 + million lakes and reservoirs of at least 10 ha in size from 1995 to 2015 with co-located basin-level temperature, precipitation, and population data. The GLCP was created with FAIR (findable, accessible, interoperable, reusable) data principles in mind and retains unique identifiers from parent datasets to expedite interoperability. The GLCP offers critical data for basic and applied investigations of lake surface area and water quantity at local, regional, and global scales.","container-title":"Scientific Data","DOI":"10.1038/s41597-020-0517-4","ISSN":"2052-4463","issue":"1","language":"en","page":"174","source":"www.nature.com","title":"The global lake area, climate, and population dataset","volume":"7","author":[{"family":"Meyer","given":"Michael F."},{"family":"Labou","given":"Stephanie G."},{"family":"Cramer","given":"Alli N."},{"family":"Brousil","given":"Matthew R."},{"family":"Luff","given":"Bradley T."}],"issued":{"date-parts":[["2020",6,11]]}}}],"schema":"https://github.com/citation-style-language/schema/raw/master/csl-citation.json"} </w:instrText>
      </w:r>
      <w:r w:rsidR="008F7B2D">
        <w:fldChar w:fldCharType="separate"/>
      </w:r>
      <w:r w:rsidR="00967C85" w:rsidRPr="00967C85">
        <w:t>(Meyer et al. 2020a)</w:t>
      </w:r>
      <w:r w:rsidR="008F7B2D">
        <w:fldChar w:fldCharType="end"/>
      </w:r>
      <w:r w:rsidR="000D7242" w:rsidRPr="00D87563">
        <w:t xml:space="preserve">. </w:t>
      </w:r>
    </w:p>
    <w:p w14:paraId="21F5BD6C" w14:textId="77777777" w:rsidR="006A1C88" w:rsidRPr="00D87563" w:rsidRDefault="006A1C88" w:rsidP="00DC22BF"/>
    <w:p w14:paraId="129027F2" w14:textId="11F3E311" w:rsidR="00C5582D" w:rsidRDefault="006A1C88">
      <w:r w:rsidRPr="00D87563">
        <w:t xml:space="preserve">To offer a template for harmonizing sewage indicator and biological data, we </w:t>
      </w:r>
      <w:r w:rsidR="00097E8E" w:rsidRPr="00D87563">
        <w:t xml:space="preserve">present </w:t>
      </w:r>
      <w:r w:rsidR="00A918DC">
        <w:t>a unified</w:t>
      </w:r>
      <w:r w:rsidR="00097E8E" w:rsidRPr="00D87563">
        <w:t xml:space="preserve"> data</w:t>
      </w:r>
      <w:r w:rsidR="00A918DC">
        <w:t xml:space="preserve"> product</w:t>
      </w:r>
      <w:r w:rsidR="00097E8E" w:rsidRPr="00D87563">
        <w:t>, which contains</w:t>
      </w:r>
      <w:r w:rsidRPr="00D87563">
        <w:t xml:space="preserve"> </w:t>
      </w:r>
      <w:r w:rsidR="00C900D5">
        <w:t xml:space="preserve">disparate </w:t>
      </w:r>
      <w:r w:rsidRPr="00D87563">
        <w:t xml:space="preserve">data collected from </w:t>
      </w:r>
      <w:r w:rsidR="00C900D5">
        <w:t xml:space="preserve">14 littoral and 3 pelagic sites at </w:t>
      </w:r>
      <w:r w:rsidRPr="00D87563">
        <w:t xml:space="preserve">Lake Baikal </w:t>
      </w:r>
      <w:r w:rsidR="002B7B37">
        <w:t xml:space="preserve">from </w:t>
      </w:r>
      <w:r w:rsidRPr="00D87563">
        <w:t>19</w:t>
      </w:r>
      <w:r w:rsidR="00C900D5">
        <w:t xml:space="preserve"> through </w:t>
      </w:r>
      <w:r w:rsidRPr="00D87563">
        <w:t>23 August 2015</w:t>
      </w:r>
      <w:r w:rsidR="00C900D5">
        <w:t xml:space="preserve"> (Figure 1)</w:t>
      </w:r>
      <w:r w:rsidRPr="00D87563">
        <w:t xml:space="preserve">. Located in Siberia, Lake Baikal is the oldest, most voluminous, and deepest freshwater lake in the world </w:t>
      </w:r>
      <w:r w:rsidR="008F7B2D">
        <w:fldChar w:fldCharType="begin"/>
      </w:r>
      <w:r w:rsidR="008F7B2D">
        <w:instrText xml:space="preserve"> ADDIN ZOTERO_ITEM CSL_CITATION {"citationID":"jvheBoYH","properties":{"formattedCitation":"(Hampton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8F7B2D">
        <w:fldChar w:fldCharType="separate"/>
      </w:r>
      <w:r w:rsidR="008F7B2D" w:rsidRPr="008F7B2D">
        <w:t>(Hampton et al. 2018)</w:t>
      </w:r>
      <w:r w:rsidR="008F7B2D">
        <w:fldChar w:fldCharType="end"/>
      </w:r>
      <w:r w:rsidR="00EE0669">
        <w:t xml:space="preserve">. </w:t>
      </w:r>
      <w:r w:rsidR="002B7B37">
        <w:t>L</w:t>
      </w:r>
      <w:r w:rsidR="0001104C">
        <w:t>ake</w:t>
      </w:r>
      <w:r w:rsidR="002B7B37">
        <w:t xml:space="preserve"> </w:t>
      </w:r>
      <w:r w:rsidR="00EE0669">
        <w:t>Baikal also has the global distinction of being the most biodiverse lake, with the highest endemism (Moore et al. 2009). The lake is</w:t>
      </w:r>
      <w:r w:rsidRPr="00D87563">
        <w:t xml:space="preserve"> </w:t>
      </w:r>
      <w:r w:rsidR="00EE0669">
        <w:t xml:space="preserve">experiencing rapid warming associated with climate change, including </w:t>
      </w:r>
      <w:r w:rsidR="002B7B37">
        <w:t>decrease in ice cover duration</w:t>
      </w:r>
      <w:r w:rsidR="00EE0669">
        <w:t xml:space="preserve"> </w:t>
      </w:r>
      <w:r w:rsidR="002A51C9">
        <w:fldChar w:fldCharType="begin"/>
      </w:r>
      <w:r w:rsidR="002A51C9">
        <w:instrText xml:space="preserve"> ADDIN ZOTERO_ITEM CSL_CITATION {"citationID":"aMxHqVcv","properties":{"formattedCitation":"(Moore et al. 2009)","plainCitation":"(Moore et al. 2009)","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K."}],"issued":{"date-parts":[["2009",5]]}}}],"schema":"https://github.com/citation-style-language/schema/raw/master/csl-citation.json"} </w:instrText>
      </w:r>
      <w:r w:rsidR="002A51C9">
        <w:fldChar w:fldCharType="separate"/>
      </w:r>
      <w:r w:rsidR="002A51C9" w:rsidRPr="002A51C9">
        <w:t>(Moore et al. 2009)</w:t>
      </w:r>
      <w:r w:rsidR="002A51C9">
        <w:fldChar w:fldCharType="end"/>
      </w:r>
      <w:r w:rsidR="00EE0669">
        <w:t xml:space="preserve">, and it exhibits offshore plankton community changes associated with warming </w:t>
      </w:r>
      <w:r w:rsidR="002A51C9">
        <w:fldChar w:fldCharType="begin"/>
      </w:r>
      <w:r w:rsidR="002A51C9">
        <w:instrText xml:space="preserve"> ADDIN ZOTERO_ITEM CSL_CITATION {"citationID":"xGBqBwQp","properties":{"formattedCitation":"(Hampton et al. 2008; Katz et al. 2015; Izmest\\uc0\\u8217{}eva et al. 2016)","plainCitation":"(Hampton et al. 2008; Katz et al. 2015; Izmest’eva et al. 2016)","noteIndex":0},"citationItems":[{"id":339,"uris":["http://zotero.org/users/2645460/items/FU3CQB3X"],"uri":["http://zotero.org/users/2645460/items/FU3CQB3X"],"itemData":{"id":339,"type":"article-journal","container-title":"Global Change Biology","DOI":"10.1111/j.1365-2486.2008.01616.x","ISSN":"13541013, 13652486","issue":"8","language":"en","page":"1947-1958","source":"CrossRef","title":"Sixty years of environmental change in the world's largest freshwater lake - Lake Baikal, Siberia","volume":"14","author":[{"family":"Hampton","given":"Stephanie E."},{"family":"Izmest'Eva","given":"Lyubov R."},{"family":"Moore","given":"Marianne V."},{"family":"Katz","given":"Stephen L."},{"family":"Dennis","given":"Brian"},{"family":"Silow","given":"Eugene A."}],"issued":{"date-parts":[["2008",8]]}}},{"id":43,"uris":["http://zotero.org/users/2645460/items/IZM57V3D"],"uri":["http://zotero.org/users/2645460/items/IZM57V3D"],"itemData":{"id":43,"type":"article-journal","container-title":"Limnology and Oceanography","DOI":"10.1002/lno.10143","ISSN":"0024-3590","issue":"6","note":"WOS:000363888400007","page":"1950-1964","title":"The \"Melosira years\" of Lake Baikal: Winter environmental conditions at ice onset predict under-ice algal blooms in spring","volume":"60","author":[{"family":"Katz","given":"Stephen L."},{"family":"Izmest'eva","given":"Lyubov R."},{"family":"Hampton","given":"Stephanie E."},{"family":"Ozersky","given":"Ted"},{"family":"Shchapov","given":"Kirill"},{"family":"Moore","given":"Marianne V."},{"family":"Shimaraeva","given":"Svetlana V."},{"family":"Silow","given":"Eugene A."}],"issued":{"date-parts":[["2015",11]]}}},{"id":34,"uris":["http://zotero.org/users/2645460/items/B88VDXTZ"],"uri":["http://zotero.org/users/2645460/items/B88VDXTZ"],"itemData":{"id":34,"type":"article-journal","container-title":"Journal of Great Lakes Research","DOI":"10.1016/j.jglr.2015.11.006","ISSN":"0380-1330","issue":"1","note":"WOS:000370115500002","page":"6-17","title":"Lake-wide physical and biological trends associated with warming in Lake Baikal","volume":"42","author":[{"family":"Izmest'eva","given":"Lyubov R."},{"family":"Moore","given":"Marianne V."},{"family":"Hampton","given":"Stephanie E."},{"family":"Ferwerda","given":"Carolin J."},{"family":"Gray","given":"Derek K."},{"family":"Woo","given":"Kara H."},{"family":"Pislegina","given":"Helena V."},{"family":"Krashchuk","given":"Lyudmila S."},{"family":"Shimaraeva","given":"Svetlana V."},{"family":"Silow","given":"Eugene A."}],"issued":{"date-parts":[["2016",2]]}}}],"schema":"https://github.com/citation-style-language/schema/raw/master/csl-citation.json"} </w:instrText>
      </w:r>
      <w:r w:rsidR="002A51C9">
        <w:fldChar w:fldCharType="separate"/>
      </w:r>
      <w:r w:rsidR="002A51C9" w:rsidRPr="002A51C9">
        <w:t>(Hampton et al. 2008; Katz et al. 2015; Izmest’eva et al. 2016)</w:t>
      </w:r>
      <w:r w:rsidR="002A51C9">
        <w:fldChar w:fldCharType="end"/>
      </w:r>
      <w:r w:rsidR="00EE0669">
        <w:t xml:space="preserve">. Less is known of the change occurring </w:t>
      </w:r>
      <w:r w:rsidR="002B7B37">
        <w:t xml:space="preserve">in the </w:t>
      </w:r>
      <w:r w:rsidR="00EE0669">
        <w:t xml:space="preserve">nearshore </w:t>
      </w:r>
      <w:r w:rsidR="002B7B37">
        <w:t>of L</w:t>
      </w:r>
      <w:r w:rsidR="0001104C">
        <w:t>ake</w:t>
      </w:r>
      <w:r w:rsidR="00EE0669">
        <w:t xml:space="preserve"> Baikal, </w:t>
      </w:r>
      <w:r w:rsidR="001415D2">
        <w:t>where</w:t>
      </w:r>
      <w:r w:rsidR="00EE0669">
        <w:t xml:space="preserve"> not only climat</w:t>
      </w:r>
      <w:r w:rsidR="00043612">
        <w:t xml:space="preserve">ic changes </w:t>
      </w:r>
      <w:r w:rsidR="00043612">
        <w:fldChar w:fldCharType="begin"/>
      </w:r>
      <w:r w:rsidR="00043612">
        <w:instrText xml:space="preserve"> ADDIN ZOTERO_ITEM CSL_CITATION {"citationID":"QkCfz9OH","properties":{"formattedCitation":"(Swann et al. 2020)","plainCitation":"(Swann et al. 2020)","noteIndex":0},"citationItems":[{"id":4065,"uris":["http://zotero.org/users/2645460/items/BL98N6AM"],"uri":["http://zotero.org/users/2645460/items/BL98N6AM"],"itemData":{"id":4065,"type":"article-journal","abstract":"Lake Baikal, lying in a rift zone in southeastern Siberia, is the world's oldest, deepest, and most voluminous lake that began to form over 30 million years ago. Cited as the “most outstanding example of a freshwater ecosystem” and designated a World Heritage Site in 1996 due to its high level of endemicity, the lake and its ecosystem have become increasingly threatened by both climate change and anthropogenic disturbance. Here, we present a record of nutrient cycling in the lake, derived from the silicon isotope composition of diatoms, which dominate aquatic primary productivity. Using historical records from the region, we assess the extent to which natural and anthropogenic factors have altered biogeochemical cycling in the lake over the last 2,000 y. We show that rates of nutrient supply from deep waters to the photic zone have dramatically increased since the mid-19th century in response to changing wind dynamics, reduced ice cover, and their associated impact on limnological processes in the lake. With stressors linked to untreated sewage and catchment development also now impacting the near-shore region of Lake Baikal, the resilience of the lake’s highly endemic ecosystem to ongoing and future disturbance is increasingly uncertain.","container-title":"Proceedings of the National Academy of Sciences","DOI":"10.1073/pnas.2013181117","ISSN":"0027-8424, 1091-6490","issue":"44","journalAbbreviation":"PNAS","language":"en","note":"PMID: 33077588","page":"27211-27217","source":"www.pnas.org","title":"Changing nutrient cycling in Lake Baikal, the world’s oldest lake","volume":"117","author":[{"family":"Swann","given":"George E. A."},{"family":"Panizzo","given":"Virginia N."},{"family":"Piccolroaz","given":"Sebastiano"},{"family":"Pashley","given":"Vanessa"},{"family":"Horstwood","given":"Matthew S. A."},{"family":"Roberts","given":"Sarah"},{"family":"Vologina","given":"Elena"},{"family":"Piotrowska","given":"Natalia"},{"family":"Sturm","given":"Michael"},{"family":"Zhdanov","given":"Andre"},{"family":"Granin","given":"Nikolay"},{"family":"Norman","given":"Charlotte"},{"family":"McGowan","given":"Suzanne"},{"family":"Mackay","given":"Anson W."}],"issued":{"date-parts":[["2020",11,3]]}}}],"schema":"https://github.com/citation-style-language/schema/raw/master/csl-citation.json"} </w:instrText>
      </w:r>
      <w:r w:rsidR="00043612">
        <w:fldChar w:fldCharType="separate"/>
      </w:r>
      <w:r w:rsidR="00043612" w:rsidRPr="00043612">
        <w:t>(Swann et al. 2020)</w:t>
      </w:r>
      <w:r w:rsidR="00043612">
        <w:fldChar w:fldCharType="end"/>
      </w:r>
      <w:r w:rsidR="00043612">
        <w:t xml:space="preserve"> </w:t>
      </w:r>
      <w:r w:rsidR="00EE0669">
        <w:t>but</w:t>
      </w:r>
      <w:r w:rsidR="002B7B37">
        <w:t xml:space="preserve"> also</w:t>
      </w:r>
      <w:r w:rsidR="00EE0669">
        <w:t xml:space="preserve"> human activity </w:t>
      </w:r>
      <w:r w:rsidR="00043612">
        <w:fldChar w:fldCharType="begin"/>
      </w:r>
      <w:r w:rsidR="00043612">
        <w:instrText xml:space="preserve"> ADDIN ZOTERO_ITEM CSL_CITATION {"citationID":"IMVhZryh","properties":{"formattedCitation":"(Timoshkin et al. 2018)","plainCitation":"(Timoshkin et al. 2018)","noteIndex":0},"citationItems":[{"id":501,"uris":["http://zotero.org/users/2645460/items/6R7S7KMH"],"uri":["http://zotero.org/users/2645460/items/6R7S7KMH"],"itemData":{"id":501,"type":"article-journal","container-title":"Journal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schema":"https://github.com/citation-style-language/schema/raw/master/csl-citation.json"} </w:instrText>
      </w:r>
      <w:r w:rsidR="00043612">
        <w:fldChar w:fldCharType="separate"/>
      </w:r>
      <w:r w:rsidR="00043612" w:rsidRPr="00043612">
        <w:t>(Timoshkin et al. 2018)</w:t>
      </w:r>
      <w:r w:rsidR="00043612">
        <w:fldChar w:fldCharType="end"/>
      </w:r>
      <w:r w:rsidR="00043612">
        <w:t xml:space="preserve"> </w:t>
      </w:r>
      <w:ins w:id="9" w:author="Meyer, Michael Frederick" w:date="2021-05-11T11:42:00Z">
        <w:r w:rsidR="00F522C4">
          <w:t>may introdu</w:t>
        </w:r>
        <w:r w:rsidR="009857A4">
          <w:t xml:space="preserve">ce </w:t>
        </w:r>
      </w:ins>
      <w:ins w:id="10" w:author="Meyer, Michael Frederick" w:date="2021-05-11T11:43:00Z">
        <w:r w:rsidR="009857A4">
          <w:t xml:space="preserve">nutrients that </w:t>
        </w:r>
      </w:ins>
      <w:r w:rsidR="00EE0669">
        <w:lastRenderedPageBreak/>
        <w:t xml:space="preserve">alter the environment. Nearshore change is particularly important to understand in </w:t>
      </w:r>
      <w:r w:rsidR="002B7B37">
        <w:t>L</w:t>
      </w:r>
      <w:r w:rsidR="0001104C">
        <w:t>ake</w:t>
      </w:r>
      <w:r w:rsidR="002B7B37">
        <w:t xml:space="preserve"> </w:t>
      </w:r>
      <w:r w:rsidR="00EE0669">
        <w:t>Baikal, since t</w:t>
      </w:r>
      <w:r w:rsidRPr="00D87563">
        <w:t xml:space="preserve">he majority of </w:t>
      </w:r>
      <w:r w:rsidR="00EE0669">
        <w:t xml:space="preserve">the lake’s </w:t>
      </w:r>
      <w:r w:rsidRPr="00D87563">
        <w:t>biodiversity</w:t>
      </w:r>
      <w:r w:rsidR="00EE0669">
        <w:t xml:space="preserve"> and endemic species</w:t>
      </w:r>
      <w:r w:rsidRPr="00D87563">
        <w:t xml:space="preserve"> occur in the littoral zone </w:t>
      </w:r>
      <w:r w:rsidR="008F7B2D">
        <w:fldChar w:fldCharType="begin"/>
      </w:r>
      <w:r w:rsidR="008F7B2D">
        <w:instrText xml:space="preserve"> ADDIN ZOTERO_ITEM CSL_CITATION {"citationID":"PF2qKMSe","properties":{"formattedCitation":"(Kozhova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8F7B2D">
        <w:fldChar w:fldCharType="separate"/>
      </w:r>
      <w:r w:rsidR="008F7B2D" w:rsidRPr="008F7B2D">
        <w:t>(Kozhova and Izmest’eva 1998)</w:t>
      </w:r>
      <w:r w:rsidR="008F7B2D">
        <w:fldChar w:fldCharType="end"/>
      </w:r>
      <w:r w:rsidRPr="00D87563">
        <w:t xml:space="preserve">. While Lake Baikal’s pelagic zone is generally ultra-oligotrophic </w:t>
      </w:r>
      <w:r w:rsidR="008F7B2D">
        <w:fldChar w:fldCharType="begin"/>
      </w:r>
      <w:r w:rsidR="008F7B2D">
        <w:instrText xml:space="preserve"> ADDIN ZOTERO_ITEM CSL_CITATION {"citationID":"8JQxT66Q","properties":{"formattedCitation":"(Yoshida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8F7B2D">
        <w:rPr>
          <w:rFonts w:ascii="Cambria Math" w:hAnsi="Cambria Math" w:cs="Cambria Math"/>
        </w:rPr>
        <w:instrText>∼</w:instrText>
      </w:r>
      <w:r w:rsidR="008F7B2D">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8F7B2D">
        <w:fldChar w:fldCharType="separate"/>
      </w:r>
      <w:r w:rsidR="008F7B2D" w:rsidRPr="008F7B2D">
        <w:t>(Yoshida et al. 2003; O’Donnell et al. 2017)</w:t>
      </w:r>
      <w:r w:rsidR="008F7B2D">
        <w:fldChar w:fldCharType="end"/>
      </w:r>
      <w:r w:rsidRPr="00D87563">
        <w:t>, littoral areas abutting lakeside settlements have recently shown distinct signs of eutrophication</w:t>
      </w:r>
      <w:ins w:id="11" w:author="Meyer, Michael Frederick" w:date="2021-05-06T13:58:00Z">
        <w:r w:rsidR="003D74B0">
          <w:t>, such as increased filamentous green algae abundance</w:t>
        </w:r>
      </w:ins>
      <w:del w:id="12" w:author="Meyer, Michael Frederick" w:date="2021-05-06T13:58:00Z">
        <w:r w:rsidRPr="00D87563" w:rsidDel="003D74B0">
          <w:delText xml:space="preserve"> </w:delText>
        </w:r>
      </w:del>
      <w:r w:rsidR="008F7B2D">
        <w:fldChar w:fldCharType="begin"/>
      </w:r>
      <w:r w:rsidR="008F7B2D">
        <w:instrText xml:space="preserve"> ADDIN ZOTERO_ITEM CSL_CITATION {"citationID":"ikvXHWmG","properties":{"formattedCitation":"(Timoshkin et al. 2016; Volkova et al. 2018)","plainCitation":"(Timoshkin et al. 2016;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8F7B2D">
        <w:fldChar w:fldCharType="separate"/>
      </w:r>
      <w:r w:rsidR="008F7B2D" w:rsidRPr="008F7B2D">
        <w:t>(Timoshkin et al. 2016; Volkova et al. 2018)</w:t>
      </w:r>
      <w:r w:rsidR="008F7B2D">
        <w:fldChar w:fldCharType="end"/>
      </w:r>
      <w:ins w:id="13" w:author="Meyer, Michael Frederick" w:date="2021-05-06T13:58:00Z">
        <w:r w:rsidR="003D74B0">
          <w:t xml:space="preserve"> as well as cyanobacteria </w:t>
        </w:r>
      </w:ins>
      <w:ins w:id="14" w:author="Meyer, Michael Frederick" w:date="2021-05-06T14:02:00Z">
        <w:r w:rsidR="003D74B0">
          <w:t xml:space="preserve">blooms </w:t>
        </w:r>
      </w:ins>
      <w:ins w:id="15" w:author="Meyer, Michael Frederick" w:date="2021-05-06T14:01:00Z">
        <w:r w:rsidR="003D74B0">
          <w:fldChar w:fldCharType="begin"/>
        </w:r>
      </w:ins>
      <w:ins w:id="16" w:author="Meyer, Michael Frederick" w:date="2021-05-06T14:02:00Z">
        <w:r w:rsidR="003D74B0">
          <w:instrText xml:space="preserve"> ADDIN ZOTERO_ITEM CSL_CITATION {"citationID":"v7cfClQS","properties":{"formattedCitation":"(Bondarenko et al. 2021)","plainCitation":"(Bondarenko et al. 2021)","noteIndex":0},"citationItems":[{"id":4565,"uris":["http://zotero.org/users/2645460/items/2TJVAMXC"],"uri":["http://zotero.org/users/2645460/items/2TJVAMXC"],"itemData":{"id":4565,"type":"article-journal","container-title":"Limnology and Freshwater Biology","DOI":"10.31951/2658-3518-2021-A-1-1101","page":"1101-1110","title":"Dolichospermum lemmermannii (Nostocales) bloom in world’s deepest Lake Baikal (East Siberia): abundance, toxicity and factors influencing growth","volume":"1","author":[{"family":"Bondarenko","given":"N. A."},{"family":"Tomberg","given":"I. V."},{"family":"Shirokaya","given":"A. A."},{"family":"Belykh","given":"O. I."},{"family":"Tikhonova","given":"I. V."},{"family":"Fedorova","given":"G. A."},{"family":"Netsvetaeva","given":"O. G."},{"family":"Eletskaya","given":"E. V."},{"family":"Timoshkin","given":"O. A."}],"issued":{"date-parts":[["2021"]]}}}],"schema":"https://github.com/citation-style-language/schema/raw/master/csl-citation.json"} </w:instrText>
        </w:r>
      </w:ins>
      <w:r w:rsidR="003D74B0">
        <w:fldChar w:fldCharType="separate"/>
      </w:r>
      <w:ins w:id="17" w:author="Meyer, Michael Frederick" w:date="2021-05-06T14:02:00Z">
        <w:r w:rsidR="003D74B0" w:rsidRPr="003D74B0">
          <w:t>(Bondarenko et al. 2021)</w:t>
        </w:r>
      </w:ins>
      <w:ins w:id="18" w:author="Meyer, Michael Frederick" w:date="2021-05-06T14:01:00Z">
        <w:r w:rsidR="003D74B0">
          <w:fldChar w:fldCharType="end"/>
        </w:r>
      </w:ins>
      <w:r w:rsidRPr="00D87563">
        <w:t xml:space="preserve">. </w:t>
      </w:r>
    </w:p>
    <w:p w14:paraId="5C018B8C" w14:textId="77777777" w:rsidR="00C5582D" w:rsidRDefault="00C5582D"/>
    <w:p w14:paraId="04BA071C" w14:textId="7EC9E136" w:rsidR="00C5582D" w:rsidRDefault="00C5582D">
      <w:r>
        <w:t>As a means of identifying sewage from small</w:t>
      </w:r>
      <w:r w:rsidR="00043612">
        <w:t xml:space="preserve">, concentrated </w:t>
      </w:r>
      <w:r>
        <w:t xml:space="preserve">lakeside towns and </w:t>
      </w:r>
      <w:r w:rsidR="002B7B37">
        <w:t xml:space="preserve">the </w:t>
      </w:r>
      <w:r>
        <w:t xml:space="preserve">associated ecological responses, </w:t>
      </w:r>
      <w:r w:rsidR="00043612">
        <w:t>we assembled a</w:t>
      </w:r>
      <w:r w:rsidR="00A918DC">
        <w:t xml:space="preserve"> dataset</w:t>
      </w:r>
      <w:r w:rsidR="00D42F9E" w:rsidRPr="00D87563">
        <w:t xml:space="preserve"> consist</w:t>
      </w:r>
      <w:r w:rsidR="00043612">
        <w:t>ing</w:t>
      </w:r>
      <w:r w:rsidR="00D42F9E" w:rsidRPr="00D87563">
        <w:t xml:space="preserve"> of over </w:t>
      </w:r>
      <w:r w:rsidR="00E47643" w:rsidRPr="00D87563">
        <w:t>1</w:t>
      </w:r>
      <w:r>
        <w:t>50</w:t>
      </w:r>
      <w:r w:rsidR="00E47643" w:rsidRPr="00D87563">
        <w:t xml:space="preserve"> v</w:t>
      </w:r>
      <w:r w:rsidR="00043612">
        <w:t>ariables</w:t>
      </w:r>
      <w:r w:rsidR="00E47643" w:rsidRPr="00D87563">
        <w:t xml:space="preserve"> collected at 14 littoral and 3 pelagic sampling sites. </w:t>
      </w:r>
      <w:r w:rsidR="00043612">
        <w:t>We</w:t>
      </w:r>
      <w:r w:rsidR="00E47643" w:rsidRPr="00D87563">
        <w:t xml:space="preserve"> structured </w:t>
      </w:r>
      <w:r w:rsidR="00043612">
        <w:t xml:space="preserve">the dataset </w:t>
      </w:r>
      <w:r w:rsidR="00E47643" w:rsidRPr="00D87563">
        <w:t>in a tidy format, where each row is a sample, each column is a variable, and each CSV file is an observable unit</w:t>
      </w:r>
      <w:r w:rsidR="001A542A">
        <w:t xml:space="preserve">, where more similar variables are contained within an individual file </w:t>
      </w:r>
      <w:r w:rsidR="008F7B2D">
        <w:fldChar w:fldCharType="begin"/>
      </w:r>
      <w:r w:rsidR="008F7B2D">
        <w:instrText xml:space="preserve"> ADDIN ZOTERO_ITEM CSL_CITATION {"citationID":"UnFoF99w","properties":{"formattedCitation":"(Wickham 2014)","plainCitation":"(Wickham 2014)","noteIndex":0},"citationItems":[{"id":2775,"uris":["http://zotero.org/users/2645460/items/3WV2ZNHR"],"uri":["http://zotero.org/users/2645460/items/3WV2ZNHR"],"itemData":{"id":2775,"type":"article-journal","container-title":"Journal of Statistical Software","DOI":"10.18637/jss.v059.i10","ISSN":"1548-7660","issue":"1","language":"en","page":"1-23","source":"www.jstatsoft.org","title":"Tidy Data","volume":"59","author":[{"family":"Wickham","given":"Hadley"}],"issued":{"date-parts":[["2014",9,12]]}}}],"schema":"https://github.com/citation-style-language/schema/raw/master/csl-citation.json"} </w:instrText>
      </w:r>
      <w:r w:rsidR="008F7B2D">
        <w:fldChar w:fldCharType="separate"/>
      </w:r>
      <w:r w:rsidR="008F7B2D" w:rsidRPr="008F7B2D">
        <w:t>(Wickham 2014)</w:t>
      </w:r>
      <w:r w:rsidR="008F7B2D">
        <w:fldChar w:fldCharType="end"/>
      </w:r>
      <w:r w:rsidR="00E47643" w:rsidRPr="00D87563">
        <w:t>. Independent CSV files can be merged using unique locational identifiers</w:t>
      </w:r>
      <w:r w:rsidR="0077579F">
        <w:t xml:space="preserve"> as relational keys</w:t>
      </w:r>
      <w:r w:rsidR="00E47643" w:rsidRPr="00D87563">
        <w:t xml:space="preserve">, enabling future researchers to customize analyses around a particular suite of variables. As a result of </w:t>
      </w:r>
      <w:r w:rsidR="00A918DC">
        <w:t>the dataset’s</w:t>
      </w:r>
      <w:r w:rsidR="00E47643" w:rsidRPr="00D87563">
        <w:t xml:space="preserve"> interoperability, reproducibility, and extensive variable content, </w:t>
      </w:r>
      <w:r w:rsidR="00043612">
        <w:t>it</w:t>
      </w:r>
      <w:r w:rsidR="00E47643" w:rsidRPr="00D87563">
        <w:t xml:space="preserve"> is well poised for future reuse as supporting evidence of sewage pollution in Lake Baikal. Additionally, </w:t>
      </w:r>
      <w:r w:rsidR="00A918DC">
        <w:t>the data’s</w:t>
      </w:r>
      <w:r w:rsidR="00E233D9" w:rsidRPr="00D87563">
        <w:t xml:space="preserve"> flexibility and consistent structure enable it to be merged with similar datasets, so as to synthesize biological responses to sewage across systems and scales. </w:t>
      </w:r>
    </w:p>
    <w:p w14:paraId="388FC155" w14:textId="77777777" w:rsidR="00C5582D" w:rsidRDefault="00C5582D"/>
    <w:p w14:paraId="2F2DFDA9" w14:textId="3863FEB8" w:rsidR="004B1E7F" w:rsidRPr="00D87563" w:rsidRDefault="00C03C83">
      <w:r>
        <w:t xml:space="preserve">To our knowledge, no raw data on Lake Baikal macroinvertebrates, periphyton, or nearshore water quality are public </w:t>
      </w:r>
      <w:r w:rsidR="00A95A14">
        <w:t>in a machine-readable format</w:t>
      </w:r>
      <w:r>
        <w:t>, for any variable (i.e. abundance, fatty acid content, stable isotopes</w:t>
      </w:r>
      <w:r w:rsidR="000D631A">
        <w:t>, nutrient and pollutant concentration</w:t>
      </w:r>
      <w:r>
        <w:t xml:space="preserve">), and no </w:t>
      </w:r>
      <w:r w:rsidR="00CE7589">
        <w:t xml:space="preserve">georeferenced </w:t>
      </w:r>
      <w:r>
        <w:t xml:space="preserve">data on pharmaceuticals and personal care products or microplastics appear to be </w:t>
      </w:r>
      <w:r w:rsidR="000D631A">
        <w:t xml:space="preserve">publicly </w:t>
      </w:r>
      <w:r>
        <w:t xml:space="preserve">available for any </w:t>
      </w:r>
      <w:r w:rsidR="00CE7589">
        <w:t xml:space="preserve">boreal, subarctic, or arctic </w:t>
      </w:r>
      <w:r w:rsidR="00A47BCF">
        <w:t>lakes or rivers</w:t>
      </w:r>
      <w:r>
        <w:t xml:space="preserve"> in </w:t>
      </w:r>
      <w:r w:rsidR="00AF6001">
        <w:t>Siberia</w:t>
      </w:r>
      <w:r>
        <w:t>. Thus</w:t>
      </w:r>
      <w:r w:rsidR="00CE7589">
        <w:t>,</w:t>
      </w:r>
      <w:r>
        <w:t xml:space="preserve"> the dataset fills a substantial gap for future studies, providing a window </w:t>
      </w:r>
      <w:r w:rsidR="00983F21">
        <w:t>into</w:t>
      </w:r>
      <w:r>
        <w:t xml:space="preserve"> nearshore biotic assemblages and water quality in a unique</w:t>
      </w:r>
      <w:r w:rsidR="00A95A14">
        <w:t>, ancient</w:t>
      </w:r>
      <w:r>
        <w:t xml:space="preserve"> ecosystem that holds 20% of the world’s liquid surface water (Moore et al. 2009).</w:t>
      </w:r>
    </w:p>
    <w:p w14:paraId="45D41FA2" w14:textId="77777777" w:rsidR="00B1439B" w:rsidRPr="00D87563" w:rsidRDefault="00B1439B">
      <w:pPr>
        <w:rPr>
          <w:b/>
        </w:rPr>
      </w:pPr>
    </w:p>
    <w:p w14:paraId="0000003F" w14:textId="77777777" w:rsidR="009956E8" w:rsidRPr="00D87563" w:rsidRDefault="00BC3E51">
      <w:pPr>
        <w:rPr>
          <w:b/>
        </w:rPr>
      </w:pPr>
      <w:r w:rsidRPr="00D87563">
        <w:rPr>
          <w:b/>
        </w:rPr>
        <w:t xml:space="preserve">Data Description </w:t>
      </w:r>
    </w:p>
    <w:p w14:paraId="56B3671D" w14:textId="77777777" w:rsidR="001A5C9F" w:rsidRPr="00D87563" w:rsidRDefault="001A5C9F"/>
    <w:p w14:paraId="65BBD9C6" w14:textId="3E7F921D" w:rsidR="00DB41AE" w:rsidRPr="00D87563" w:rsidRDefault="00E233D9">
      <w:r w:rsidRPr="00D87563">
        <w:t>The final</w:t>
      </w:r>
      <w:r w:rsidR="003C0921">
        <w:t>, replicate-level</w:t>
      </w:r>
      <w:r w:rsidRPr="00D87563">
        <w:t xml:space="preserve"> data</w:t>
      </w:r>
      <w:r w:rsidR="001A5C9F">
        <w:t xml:space="preserve"> products</w:t>
      </w:r>
      <w:r w:rsidRPr="00D87563">
        <w:t xml:space="preserve"> </w:t>
      </w:r>
      <w:r w:rsidR="003C0921">
        <w:t>are available on the Environmental Data Initiative</w:t>
      </w:r>
      <w:r w:rsidR="00983F21">
        <w:t xml:space="preserve"> (EDI)</w:t>
      </w:r>
      <w:r w:rsidR="003C0921">
        <w:t xml:space="preserve">, where they can be freely accessed without potential barriers such as paywalls or account registrations. The final data </w:t>
      </w:r>
      <w:r w:rsidRPr="00D87563">
        <w:t xml:space="preserve">are provided as </w:t>
      </w:r>
      <w:r w:rsidR="000D39B9" w:rsidRPr="00D87563">
        <w:t>11</w:t>
      </w:r>
      <w:r w:rsidRPr="00D87563">
        <w:t xml:space="preserve"> separate </w:t>
      </w:r>
      <w:r w:rsidR="000D39B9" w:rsidRPr="00D87563">
        <w:t>CSV</w:t>
      </w:r>
      <w:r w:rsidRPr="00D87563">
        <w:t xml:space="preserve"> files, each </w:t>
      </w:r>
      <w:r w:rsidR="008005F5" w:rsidRPr="00D87563">
        <w:t>struct</w:t>
      </w:r>
      <w:r w:rsidR="008005F5">
        <w:t>ured</w:t>
      </w:r>
      <w:r w:rsidRPr="00D87563">
        <w:t xml:space="preserve"> in a tabular format and containing a “site” column that can be used to merge tables. The repository also contains a compressed folder of R scripts</w:t>
      </w:r>
      <w:r w:rsidR="00FC2070">
        <w:t xml:space="preserve"> </w:t>
      </w:r>
      <w:r w:rsidR="00FC2070" w:rsidRPr="00D87563">
        <w:t>(scripts.tar.gz)</w:t>
      </w:r>
      <w:r w:rsidRPr="00D87563">
        <w:t xml:space="preserve">, which were used in the main analysis of the dataset </w:t>
      </w:r>
      <w:r w:rsidR="002A51C9">
        <w:fldChar w:fldCharType="begin"/>
      </w:r>
      <w:r w:rsidR="00596DAE">
        <w:instrText xml:space="preserve"> ADDIN ZOTERO_ITEM CSL_CITATION {"citationID":"g5MhQGN1","properties":{"formattedCitation":"(Meyer et al.)","plainCitation":"(Meyer et al.)","dontUpdate":true,"noteIndex":0},"citationItems":[{"id":4114,"uris":["http://zotero.org/users/2645460/items/5MKK494P"],"uri":["http://zotero.org/users/2645460/items/5MKK494P"],"itemData":{"id":4114,"type":"article-journal","title":"Effects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E."}]}}],"schema":"https://github.com/citation-style-language/schema/raw/master/csl-citation.json"} </w:instrText>
      </w:r>
      <w:r w:rsidR="002A51C9">
        <w:fldChar w:fldCharType="separate"/>
      </w:r>
      <w:r w:rsidR="002A51C9" w:rsidRPr="002A51C9">
        <w:t>(Meyer et al.</w:t>
      </w:r>
      <w:r w:rsidR="002A51C9">
        <w:t>, Under Review</w:t>
      </w:r>
      <w:r w:rsidR="002A51C9" w:rsidRPr="002A51C9">
        <w:t>)</w:t>
      </w:r>
      <w:r w:rsidR="002A51C9">
        <w:fldChar w:fldCharType="end"/>
      </w:r>
      <w:r w:rsidRPr="00D87563">
        <w:t xml:space="preserve">. </w:t>
      </w:r>
    </w:p>
    <w:p w14:paraId="61885C13" w14:textId="47411D3E" w:rsidR="00E233D9" w:rsidRPr="00D87563" w:rsidRDefault="00E233D9"/>
    <w:p w14:paraId="11992210" w14:textId="52BCBAF5" w:rsidR="00E233D9" w:rsidRPr="00D87563" w:rsidRDefault="004E3300">
      <w:pPr>
        <w:rPr>
          <w:u w:val="single"/>
        </w:rPr>
      </w:pPr>
      <w:r w:rsidRPr="00D87563">
        <w:rPr>
          <w:u w:val="single"/>
        </w:rPr>
        <w:t xml:space="preserve">chlorophylla.csv </w:t>
      </w:r>
    </w:p>
    <w:p w14:paraId="3B62DE9E" w14:textId="77777777" w:rsidR="004E3300" w:rsidRPr="00D87563" w:rsidRDefault="004E3300"/>
    <w:p w14:paraId="00000044" w14:textId="62FC072F" w:rsidR="009956E8" w:rsidRPr="00D87563" w:rsidRDefault="004E3300">
      <w:r w:rsidRPr="00D87563">
        <w:t xml:space="preserve">This file contains chlorophyll a </w:t>
      </w:r>
      <w:proofErr w:type="gramStart"/>
      <w:r w:rsidRPr="00D87563">
        <w:t>concentrations</w:t>
      </w:r>
      <w:proofErr w:type="gramEnd"/>
      <w:r w:rsidRPr="00D87563">
        <w:t xml:space="preserve"> </w:t>
      </w:r>
      <w:ins w:id="19" w:author="Meyer, Michael Frederick" w:date="2021-05-06T16:18:00Z">
        <w:r w:rsidR="008900C2">
          <w:t xml:space="preserve">in the water column </w:t>
        </w:r>
      </w:ins>
      <w:r w:rsidRPr="00D87563">
        <w:t xml:space="preserve">as well as fluorometric corrections for each littoral and pelagic sampling location. </w:t>
      </w:r>
    </w:p>
    <w:p w14:paraId="7FD6C7F4" w14:textId="6DC1E38F" w:rsidR="004E3300" w:rsidRPr="00D87563" w:rsidRDefault="004E3300"/>
    <w:p w14:paraId="68BB2DE4" w14:textId="010BE172" w:rsidR="004E3300" w:rsidRPr="00D87563" w:rsidRDefault="004E3300">
      <w:r w:rsidRPr="00D87563">
        <w:rPr>
          <w:i/>
        </w:rPr>
        <w:t>site</w:t>
      </w:r>
    </w:p>
    <w:p w14:paraId="3FD48717" w14:textId="1F902508" w:rsidR="004E3300" w:rsidRPr="00D87563" w:rsidRDefault="004E3300">
      <w:r w:rsidRPr="00D87563">
        <w:t xml:space="preserve">Unique alphanumeric identifier for a sampling location. </w:t>
      </w:r>
    </w:p>
    <w:p w14:paraId="77E96CF5" w14:textId="5105F707" w:rsidR="004E3300" w:rsidRPr="00D87563" w:rsidRDefault="004E3300"/>
    <w:p w14:paraId="6CE2A37A" w14:textId="491A0166" w:rsidR="004E3300" w:rsidRPr="00D87563" w:rsidRDefault="004E3300">
      <w:r w:rsidRPr="00D87563">
        <w:rPr>
          <w:i/>
        </w:rPr>
        <w:t>replicate</w:t>
      </w:r>
    </w:p>
    <w:p w14:paraId="114C8A82" w14:textId="357A9273" w:rsidR="004E3300" w:rsidRPr="00D87563" w:rsidRDefault="004E3300">
      <w:r w:rsidRPr="00D87563">
        <w:t xml:space="preserve">Replicate number. </w:t>
      </w:r>
    </w:p>
    <w:p w14:paraId="3A5106BE" w14:textId="517C6D01" w:rsidR="004E3300" w:rsidRPr="00D87563" w:rsidRDefault="004E3300"/>
    <w:p w14:paraId="2D6EB23B" w14:textId="23DDD01B" w:rsidR="004E3300" w:rsidRPr="00D87563" w:rsidRDefault="004E3300">
      <w:pPr>
        <w:rPr>
          <w:i/>
        </w:rPr>
      </w:pPr>
      <w:proofErr w:type="spellStart"/>
      <w:r w:rsidRPr="00D87563">
        <w:rPr>
          <w:i/>
        </w:rPr>
        <w:t>filtered_volume_ml</w:t>
      </w:r>
      <w:proofErr w:type="spellEnd"/>
    </w:p>
    <w:p w14:paraId="0F855A14" w14:textId="46930656" w:rsidR="004E3300" w:rsidRPr="00D87563" w:rsidRDefault="004E3300">
      <w:r w:rsidRPr="00D87563">
        <w:t xml:space="preserve">Lake water volume filtered in milliliters for a given replicate. </w:t>
      </w:r>
    </w:p>
    <w:p w14:paraId="4DAF341D" w14:textId="556F285B" w:rsidR="004E3300" w:rsidRPr="00D87563" w:rsidRDefault="004E3300"/>
    <w:p w14:paraId="246C1383" w14:textId="487F44D3" w:rsidR="004E3300" w:rsidRPr="00D87563" w:rsidRDefault="004E3300">
      <w:pPr>
        <w:rPr>
          <w:i/>
        </w:rPr>
      </w:pPr>
      <w:proofErr w:type="spellStart"/>
      <w:r w:rsidRPr="00D87563">
        <w:rPr>
          <w:i/>
        </w:rPr>
        <w:t>sample_volume_ml</w:t>
      </w:r>
      <w:proofErr w:type="spellEnd"/>
    </w:p>
    <w:p w14:paraId="749A93F0" w14:textId="55201FA9" w:rsidR="004E3300" w:rsidRPr="00D87563" w:rsidRDefault="004E3300">
      <w:r w:rsidRPr="00D87563">
        <w:t xml:space="preserve">Sample volume filtered for chlorophyll </w:t>
      </w:r>
      <w:proofErr w:type="gramStart"/>
      <w:r w:rsidRPr="00D87563">
        <w:t>a</w:t>
      </w:r>
      <w:proofErr w:type="gramEnd"/>
      <w:r w:rsidRPr="00D87563">
        <w:t xml:space="preserve"> extraction. </w:t>
      </w:r>
    </w:p>
    <w:p w14:paraId="4C6B7075" w14:textId="50C61F14" w:rsidR="004E3300" w:rsidRPr="00D87563" w:rsidRDefault="004E3300"/>
    <w:p w14:paraId="5BA335A7" w14:textId="40E12E89" w:rsidR="004E3300" w:rsidRPr="00D87563" w:rsidRDefault="004E3300">
      <w:pPr>
        <w:rPr>
          <w:i/>
        </w:rPr>
      </w:pPr>
      <w:proofErr w:type="spellStart"/>
      <w:r w:rsidRPr="00D87563">
        <w:rPr>
          <w:i/>
        </w:rPr>
        <w:t>raw_fluo</w:t>
      </w:r>
      <w:proofErr w:type="spellEnd"/>
      <w:r w:rsidRPr="00D87563">
        <w:rPr>
          <w:i/>
        </w:rPr>
        <w:t xml:space="preserve"> </w:t>
      </w:r>
    </w:p>
    <w:p w14:paraId="19C319A2" w14:textId="7F861B5F" w:rsidR="004E3300" w:rsidRPr="00D87563" w:rsidRDefault="004E3300">
      <w:r w:rsidRPr="00D87563">
        <w:t xml:space="preserve">Raw, uncorrected fluorometric reading for chlorophyll analysis. </w:t>
      </w:r>
    </w:p>
    <w:p w14:paraId="56D51574" w14:textId="47A4EC6A" w:rsidR="004E3300" w:rsidRPr="00D87563" w:rsidRDefault="004E3300"/>
    <w:p w14:paraId="1D0E8037" w14:textId="46302974" w:rsidR="004E3300" w:rsidRPr="00D87563" w:rsidRDefault="004E3300">
      <w:pPr>
        <w:rPr>
          <w:i/>
        </w:rPr>
      </w:pPr>
      <w:proofErr w:type="spellStart"/>
      <w:r w:rsidRPr="00D87563">
        <w:rPr>
          <w:i/>
        </w:rPr>
        <w:t>adjusted_raw</w:t>
      </w:r>
      <w:proofErr w:type="spellEnd"/>
    </w:p>
    <w:p w14:paraId="40B30F4C" w14:textId="78D02B99" w:rsidR="004E3300" w:rsidRPr="00D87563" w:rsidRDefault="004E3300">
      <w:r w:rsidRPr="00D87563">
        <w:t xml:space="preserve">Corrected fluorometric reading for chlorophyll analysis. </w:t>
      </w:r>
    </w:p>
    <w:p w14:paraId="65258E35" w14:textId="6CCD6A62" w:rsidR="004E3300" w:rsidRPr="00D87563" w:rsidRDefault="004E3300"/>
    <w:p w14:paraId="1F77175B" w14:textId="3B0C7BCB" w:rsidR="004E3300" w:rsidRPr="00D87563" w:rsidRDefault="004E3300">
      <w:pPr>
        <w:rPr>
          <w:i/>
        </w:rPr>
      </w:pPr>
      <w:proofErr w:type="spellStart"/>
      <w:r w:rsidRPr="00D87563">
        <w:rPr>
          <w:i/>
        </w:rPr>
        <w:t>chl_conc</w:t>
      </w:r>
      <w:proofErr w:type="spellEnd"/>
    </w:p>
    <w:p w14:paraId="68F5EDFD" w14:textId="48A984E1" w:rsidR="004E3300" w:rsidRPr="00D87563" w:rsidRDefault="004E3300">
      <w:r w:rsidRPr="00D87563">
        <w:t xml:space="preserve">Chlorophyll a concentration in milligrams per liter. </w:t>
      </w:r>
    </w:p>
    <w:p w14:paraId="2A5B86B4" w14:textId="144B79F7" w:rsidR="004E3300" w:rsidRPr="00D87563" w:rsidRDefault="004E3300"/>
    <w:p w14:paraId="2E92B2A7" w14:textId="5CE5F212" w:rsidR="004E3300" w:rsidRPr="00D87563" w:rsidRDefault="004E3300">
      <w:pPr>
        <w:rPr>
          <w:u w:val="single"/>
        </w:rPr>
      </w:pPr>
      <w:r w:rsidRPr="00D87563">
        <w:rPr>
          <w:u w:val="single"/>
        </w:rPr>
        <w:t>distance_weighted_population_metrics.csv</w:t>
      </w:r>
    </w:p>
    <w:p w14:paraId="63416D67" w14:textId="709276B4" w:rsidR="004E3300" w:rsidRPr="00D87563" w:rsidRDefault="004E3300"/>
    <w:p w14:paraId="3DE0C024" w14:textId="0C4E7CFD" w:rsidR="004E3300" w:rsidRPr="00D87563" w:rsidRDefault="004E3300">
      <w:r w:rsidRPr="00D87563">
        <w:t xml:space="preserve">This file contains </w:t>
      </w:r>
      <w:ins w:id="20" w:author="Meyer, Michael Frederick" w:date="2021-05-06T16:32:00Z">
        <w:r w:rsidR="00DA7126">
          <w:t xml:space="preserve">inverse distance weighted, </w:t>
        </w:r>
      </w:ins>
      <w:ins w:id="21" w:author="Meyer, Michael Frederick" w:date="2021-05-06T16:33:00Z">
        <w:r w:rsidR="00DA7126">
          <w:t>census-based</w:t>
        </w:r>
      </w:ins>
      <w:ins w:id="22" w:author="Meyer, Michael Frederick" w:date="2021-05-06T16:32:00Z">
        <w:r w:rsidR="00DA7126">
          <w:t xml:space="preserve"> </w:t>
        </w:r>
      </w:ins>
      <w:r w:rsidRPr="00D87563">
        <w:t xml:space="preserve">human population data for each sampled location. Although the majority of sites do not have adjacent shoreline human developments, we calculated inverse distance weighted (IDW) population for each sampling location. IDW population is a generalized representation of the size of and proximity to a sampling location’s neighboring human settlements. </w:t>
      </w:r>
      <w:ins w:id="23" w:author="Meyer, Michael Frederick" w:date="2021-05-06T16:34:00Z">
        <w:r w:rsidR="00DA7126">
          <w:t xml:space="preserve">As these population estimates are based on census data, they reflect static populations and do not account for seasonal population </w:t>
        </w:r>
      </w:ins>
      <w:ins w:id="24" w:author="Meyer, Michael Frederick" w:date="2021-05-11T11:50:00Z">
        <w:r w:rsidR="009857A4">
          <w:t>deviations</w:t>
        </w:r>
      </w:ins>
      <w:ins w:id="25" w:author="Meyer, Michael Frederick" w:date="2021-05-06T16:34:00Z">
        <w:r w:rsidR="00DA7126">
          <w:t xml:space="preserve"> from tourism. </w:t>
        </w:r>
      </w:ins>
      <w:r w:rsidR="000C3774" w:rsidRPr="00D87563">
        <w:t xml:space="preserve">A full description of the methods used to calculate IDW population can be found in the companion manuscript </w:t>
      </w:r>
      <w:r w:rsidR="002A51C9">
        <w:fldChar w:fldCharType="begin"/>
      </w:r>
      <w:r w:rsidR="00596DAE">
        <w:instrText xml:space="preserve"> ADDIN ZOTERO_ITEM CSL_CITATION {"citationID":"wdO6VJtq","properties":{"formattedCitation":"(Meyer et al.)","plainCitation":"(Meyer et al.)","dontUpdate":true,"noteIndex":0},"citationItems":[{"id":4114,"uris":["http://zotero.org/users/2645460/items/5MKK494P"],"uri":["http://zotero.org/users/2645460/items/5MKK494P"],"itemData":{"id":4114,"type":"article-journal","title":"Effects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E."}]}}],"schema":"https://github.com/citation-style-language/schema/raw/master/csl-citation.json"} </w:instrText>
      </w:r>
      <w:r w:rsidR="002A51C9">
        <w:fldChar w:fldCharType="separate"/>
      </w:r>
      <w:r w:rsidR="002A51C9" w:rsidRPr="002A51C9">
        <w:t>Meyer et al.</w:t>
      </w:r>
      <w:r w:rsidR="004725C8">
        <w:t xml:space="preserve"> </w:t>
      </w:r>
      <w:r w:rsidR="002A51C9">
        <w:t>(Under Review</w:t>
      </w:r>
      <w:r w:rsidR="002A51C9" w:rsidRPr="002A51C9">
        <w:t>)</w:t>
      </w:r>
      <w:r w:rsidR="002A51C9">
        <w:fldChar w:fldCharType="end"/>
      </w:r>
      <w:r w:rsidR="000C3774" w:rsidRPr="00D87563">
        <w:t>.</w:t>
      </w:r>
    </w:p>
    <w:p w14:paraId="15073DA9" w14:textId="51D534AA" w:rsidR="000C3774" w:rsidRPr="00D87563" w:rsidRDefault="000C3774"/>
    <w:p w14:paraId="454B11DF" w14:textId="77777777" w:rsidR="000C3774" w:rsidRPr="00D87563" w:rsidRDefault="000C3774" w:rsidP="000C3774">
      <w:r w:rsidRPr="00D87563">
        <w:rPr>
          <w:i/>
        </w:rPr>
        <w:t>site</w:t>
      </w:r>
    </w:p>
    <w:p w14:paraId="6BF97FA3" w14:textId="77777777" w:rsidR="000C3774" w:rsidRPr="00D87563" w:rsidRDefault="000C3774" w:rsidP="000C3774">
      <w:r w:rsidRPr="00D87563">
        <w:t xml:space="preserve">Unique alphanumeric identifier for a sampling location. </w:t>
      </w:r>
    </w:p>
    <w:p w14:paraId="4B3EFE25" w14:textId="5DA27212" w:rsidR="000C3774" w:rsidRPr="00D87563" w:rsidRDefault="000C3774"/>
    <w:p w14:paraId="3BFEFF12" w14:textId="4D677950" w:rsidR="000C3774" w:rsidRPr="00D87563" w:rsidRDefault="000C3774">
      <w:pPr>
        <w:rPr>
          <w:i/>
        </w:rPr>
      </w:pPr>
      <w:proofErr w:type="spellStart"/>
      <w:r w:rsidRPr="00D87563">
        <w:rPr>
          <w:i/>
        </w:rPr>
        <w:t>distance_weighted_population</w:t>
      </w:r>
      <w:proofErr w:type="spellEnd"/>
    </w:p>
    <w:p w14:paraId="15A5D4E5" w14:textId="0A747E9F" w:rsidR="000C3774" w:rsidRPr="00D87563" w:rsidRDefault="000C3774">
      <w:r w:rsidRPr="00D87563">
        <w:t xml:space="preserve">Inverse distance weighted population for a given sampling location and estimated as number of people. Because this interpolation process is a function of the size of and proximity to neighboring developed sites, values can contain decimal values. </w:t>
      </w:r>
    </w:p>
    <w:p w14:paraId="3FE1BB3C" w14:textId="51D8C091" w:rsidR="000C3774" w:rsidRPr="00D87563" w:rsidRDefault="000C3774"/>
    <w:p w14:paraId="0360575E" w14:textId="39956A42" w:rsidR="000C3774" w:rsidRPr="00D87563" w:rsidRDefault="000C3774">
      <w:pPr>
        <w:rPr>
          <w:u w:val="single"/>
        </w:rPr>
      </w:pPr>
      <w:r w:rsidRPr="00D87563">
        <w:rPr>
          <w:u w:val="single"/>
        </w:rPr>
        <w:t>fatty_acid.csv</w:t>
      </w:r>
    </w:p>
    <w:p w14:paraId="341A4835" w14:textId="6F50F81C" w:rsidR="000C3774" w:rsidRPr="00D87563" w:rsidRDefault="000C3774"/>
    <w:p w14:paraId="104B48BB" w14:textId="6B028FF2" w:rsidR="000C3774" w:rsidRPr="00D87563" w:rsidRDefault="000C3774">
      <w:bookmarkStart w:id="26" w:name="_Hlk57028415"/>
      <w:r w:rsidRPr="00D87563">
        <w:t xml:space="preserve">This file contains fatty acid concentrations for various benthic macroinvertebrate genera, periphyton, and endemic </w:t>
      </w:r>
      <w:proofErr w:type="spellStart"/>
      <w:r w:rsidR="003472B0" w:rsidRPr="007B47F6">
        <w:rPr>
          <w:i/>
          <w:color w:val="000000"/>
        </w:rPr>
        <w:t>Draparnaldia</w:t>
      </w:r>
      <w:proofErr w:type="spellEnd"/>
      <w:r w:rsidR="003472B0" w:rsidRPr="007B47F6" w:rsidDel="007B47F6">
        <w:rPr>
          <w:i/>
          <w:color w:val="000000"/>
        </w:rPr>
        <w:t xml:space="preserve"> </w:t>
      </w:r>
      <w:r w:rsidR="003472B0">
        <w:rPr>
          <w:color w:val="000000"/>
        </w:rPr>
        <w:t>spp.</w:t>
      </w:r>
      <w:r w:rsidRPr="00D87563">
        <w:t xml:space="preserve"> </w:t>
      </w:r>
      <w:r w:rsidR="002B7B37">
        <w:t xml:space="preserve">benthic algae </w:t>
      </w:r>
      <w:r w:rsidRPr="00D87563">
        <w:t xml:space="preserve">collected from the 14 littoral sampling locations. </w:t>
      </w:r>
    </w:p>
    <w:bookmarkEnd w:id="26"/>
    <w:p w14:paraId="6CCC73B3" w14:textId="7A7F9189" w:rsidR="000C3774" w:rsidRPr="00D87563" w:rsidRDefault="000C3774"/>
    <w:p w14:paraId="19BB49BD" w14:textId="77777777" w:rsidR="000C3774" w:rsidRPr="00D87563" w:rsidRDefault="000C3774" w:rsidP="000C3774">
      <w:r w:rsidRPr="00D87563">
        <w:rPr>
          <w:i/>
        </w:rPr>
        <w:t>site</w:t>
      </w:r>
    </w:p>
    <w:p w14:paraId="4108909B" w14:textId="77777777" w:rsidR="000C3774" w:rsidRPr="00D87563" w:rsidRDefault="000C3774" w:rsidP="000C3774">
      <w:r w:rsidRPr="00D87563">
        <w:t xml:space="preserve">Unique alphanumeric identifier for a sampling location. </w:t>
      </w:r>
    </w:p>
    <w:p w14:paraId="0AFF2A30" w14:textId="00A065F3" w:rsidR="000C3774" w:rsidRPr="00D87563" w:rsidRDefault="000C3774"/>
    <w:p w14:paraId="2473D460" w14:textId="490CACC3" w:rsidR="000C3774" w:rsidRPr="00D87563" w:rsidRDefault="000C3774">
      <w:pPr>
        <w:rPr>
          <w:i/>
        </w:rPr>
      </w:pPr>
      <w:r w:rsidRPr="00D87563">
        <w:rPr>
          <w:i/>
        </w:rPr>
        <w:t>Genus</w:t>
      </w:r>
    </w:p>
    <w:p w14:paraId="064CA1B7" w14:textId="0993488C" w:rsidR="000C3774" w:rsidRPr="00D87563" w:rsidRDefault="000C3774">
      <w:r w:rsidRPr="00D87563">
        <w:t xml:space="preserve">Genus of the analyzed organism. </w:t>
      </w:r>
    </w:p>
    <w:p w14:paraId="6C1AC938" w14:textId="7252D309" w:rsidR="000C3774" w:rsidRPr="00D87563" w:rsidRDefault="000C3774"/>
    <w:p w14:paraId="25550EAA" w14:textId="78F51172" w:rsidR="000C3774" w:rsidRPr="00D87563" w:rsidRDefault="000C3774">
      <w:pPr>
        <w:rPr>
          <w:i/>
        </w:rPr>
      </w:pPr>
      <w:r w:rsidRPr="00D87563">
        <w:rPr>
          <w:i/>
        </w:rPr>
        <w:t>Species</w:t>
      </w:r>
    </w:p>
    <w:p w14:paraId="6CAB3DAB" w14:textId="64A5A9CF" w:rsidR="000C3774" w:rsidRPr="00D87563" w:rsidRDefault="000C3774">
      <w:r w:rsidRPr="00D87563">
        <w:t xml:space="preserve">Species of the analyzed organism. When </w:t>
      </w:r>
      <w:ins w:id="27" w:author="Meyer, Michael Frederick" w:date="2021-05-11T11:51:00Z">
        <w:r w:rsidR="009857A4">
          <w:t>an o</w:t>
        </w:r>
      </w:ins>
      <w:del w:id="28" w:author="Meyer, Michael Frederick" w:date="2021-05-11T11:51:00Z">
        <w:r w:rsidRPr="00D87563" w:rsidDel="009857A4">
          <w:delText>o</w:delText>
        </w:r>
      </w:del>
      <w:r w:rsidRPr="00D87563">
        <w:t>rganism was identified solely to genus, the Species value is NA.</w:t>
      </w:r>
    </w:p>
    <w:p w14:paraId="3AFADEBA" w14:textId="453F4EDA" w:rsidR="000C3774" w:rsidRPr="00D87563" w:rsidRDefault="000C3774"/>
    <w:p w14:paraId="014B6CFB" w14:textId="77777777" w:rsidR="006F13A3" w:rsidRPr="00D87563" w:rsidRDefault="006F13A3" w:rsidP="000C3774">
      <w:pPr>
        <w:rPr>
          <w:i/>
        </w:rPr>
      </w:pPr>
      <w:r w:rsidRPr="00D87563">
        <w:rPr>
          <w:i/>
        </w:rPr>
        <w:t>c12_0</w:t>
      </w:r>
    </w:p>
    <w:p w14:paraId="39CE31C0" w14:textId="43F4BAFA" w:rsidR="006F13A3" w:rsidRPr="00D87563" w:rsidRDefault="006F13A3" w:rsidP="000C3774">
      <w:r w:rsidRPr="00D87563">
        <w:t>Concentration of 12:0 fatty acid as micrograms of fatty acid per milligram of tissue.</w:t>
      </w:r>
    </w:p>
    <w:p w14:paraId="572232C9" w14:textId="77777777" w:rsidR="006F13A3" w:rsidRPr="00D87563" w:rsidRDefault="006F13A3" w:rsidP="000C3774"/>
    <w:p w14:paraId="36577222" w14:textId="09AD444F" w:rsidR="006F13A3" w:rsidRPr="00D87563" w:rsidRDefault="006F13A3" w:rsidP="000C3774">
      <w:pPr>
        <w:rPr>
          <w:i/>
        </w:rPr>
      </w:pPr>
      <w:r w:rsidRPr="00D87563">
        <w:rPr>
          <w:i/>
        </w:rPr>
        <w:t>i_14_0</w:t>
      </w:r>
    </w:p>
    <w:p w14:paraId="63A7E657" w14:textId="74EE1594" w:rsidR="006F13A3" w:rsidRPr="00D87563" w:rsidRDefault="006F13A3" w:rsidP="000C3774">
      <w:r w:rsidRPr="00D87563">
        <w:t>Concentration of i-14:0 fatty acid as micrograms of fatty acid per milligram of tissue.</w:t>
      </w:r>
    </w:p>
    <w:p w14:paraId="6FA0CBA1" w14:textId="77777777" w:rsidR="006F13A3" w:rsidRPr="00D87563" w:rsidRDefault="006F13A3" w:rsidP="000C3774"/>
    <w:p w14:paraId="3B3C818E" w14:textId="6CBED290" w:rsidR="006F13A3" w:rsidRPr="00D87563" w:rsidRDefault="006F13A3" w:rsidP="000C3774">
      <w:pPr>
        <w:rPr>
          <w:i/>
        </w:rPr>
      </w:pPr>
      <w:r w:rsidRPr="00D87563">
        <w:rPr>
          <w:i/>
        </w:rPr>
        <w:t>c14_0</w:t>
      </w:r>
    </w:p>
    <w:p w14:paraId="733BB7DF" w14:textId="4A995A03" w:rsidR="006F13A3" w:rsidRPr="00D87563" w:rsidRDefault="006F13A3" w:rsidP="000C3774">
      <w:r w:rsidRPr="00D87563">
        <w:t>Concentration of 14:0 fatty acid as micrograms of fatty acid per milligram of tissue.</w:t>
      </w:r>
    </w:p>
    <w:p w14:paraId="59EFCD92" w14:textId="77777777" w:rsidR="006F13A3" w:rsidRPr="00D87563" w:rsidRDefault="006F13A3" w:rsidP="000C3774"/>
    <w:p w14:paraId="5509DE6C" w14:textId="14238D7F" w:rsidR="006F13A3" w:rsidRPr="00D87563" w:rsidRDefault="006F13A3" w:rsidP="000C3774">
      <w:pPr>
        <w:rPr>
          <w:i/>
        </w:rPr>
      </w:pPr>
      <w:r w:rsidRPr="00D87563">
        <w:rPr>
          <w:i/>
        </w:rPr>
        <w:t>c14</w:t>
      </w:r>
      <w:bookmarkStart w:id="29" w:name="_Hlk53592269"/>
      <w:r w:rsidRPr="00D87563">
        <w:rPr>
          <w:i/>
        </w:rPr>
        <w:t>_</w:t>
      </w:r>
      <w:bookmarkEnd w:id="29"/>
      <w:r w:rsidRPr="00D87563">
        <w:rPr>
          <w:i/>
        </w:rPr>
        <w:t>4</w:t>
      </w:r>
      <w:r w:rsidR="00F22039">
        <w:rPr>
          <w:i/>
        </w:rPr>
        <w:t>w</w:t>
      </w:r>
      <w:r w:rsidRPr="00D87563">
        <w:rPr>
          <w:i/>
        </w:rPr>
        <w:t>5</w:t>
      </w:r>
    </w:p>
    <w:p w14:paraId="7301C44C" w14:textId="3884D65C" w:rsidR="006F13A3" w:rsidRPr="00D87563" w:rsidRDefault="006F13A3" w:rsidP="000C3774">
      <w:r w:rsidRPr="00D87563">
        <w:t>Concentration of 14:4n-5 fatty acid as micrograms of fatty acid per milligram of tissue.</w:t>
      </w:r>
    </w:p>
    <w:p w14:paraId="03D89DAC" w14:textId="77777777" w:rsidR="006F13A3" w:rsidRPr="00D87563" w:rsidRDefault="006F13A3" w:rsidP="000C3774"/>
    <w:p w14:paraId="25D487A1" w14:textId="5A8597D6" w:rsidR="006F13A3" w:rsidRPr="00D87563" w:rsidRDefault="006F13A3" w:rsidP="000C3774">
      <w:pPr>
        <w:rPr>
          <w:i/>
        </w:rPr>
      </w:pPr>
      <w:r w:rsidRPr="00D87563">
        <w:rPr>
          <w:i/>
        </w:rPr>
        <w:t>i</w:t>
      </w:r>
      <w:r w:rsidR="00B22E05">
        <w:rPr>
          <w:i/>
        </w:rPr>
        <w:t>_</w:t>
      </w:r>
      <w:r w:rsidRPr="00D87563">
        <w:rPr>
          <w:i/>
        </w:rPr>
        <w:t>15_0</w:t>
      </w:r>
    </w:p>
    <w:p w14:paraId="469DD6AC" w14:textId="4149329C" w:rsidR="006F13A3" w:rsidRPr="00D87563" w:rsidRDefault="006F13A3" w:rsidP="000C3774">
      <w:r w:rsidRPr="00D87563">
        <w:t>Concentration of i-15:0 fatty acid as micrograms of fatty acid per milligram of tissue.</w:t>
      </w:r>
    </w:p>
    <w:p w14:paraId="71EBCB66" w14:textId="77777777" w:rsidR="006F13A3" w:rsidRPr="00D87563" w:rsidRDefault="006F13A3" w:rsidP="000C3774"/>
    <w:p w14:paraId="304170C2" w14:textId="28A5F073" w:rsidR="006F13A3" w:rsidRPr="00D87563" w:rsidRDefault="006F13A3" w:rsidP="000C3774">
      <w:pPr>
        <w:rPr>
          <w:i/>
        </w:rPr>
      </w:pPr>
      <w:r w:rsidRPr="00D87563">
        <w:rPr>
          <w:i/>
        </w:rPr>
        <w:t>a_15</w:t>
      </w:r>
      <w:r w:rsidR="00570225">
        <w:rPr>
          <w:i/>
        </w:rPr>
        <w:t>_</w:t>
      </w:r>
      <w:r w:rsidRPr="00D87563">
        <w:rPr>
          <w:i/>
        </w:rPr>
        <w:t>0</w:t>
      </w:r>
    </w:p>
    <w:p w14:paraId="7261A424" w14:textId="1FE783BF" w:rsidR="006F13A3" w:rsidRPr="00D87563" w:rsidRDefault="006F13A3" w:rsidP="000C3774">
      <w:r w:rsidRPr="00D87563">
        <w:t>Concentration of a-15:0 fatty acid as micrograms of fatty acid per milligram of tissue.</w:t>
      </w:r>
    </w:p>
    <w:p w14:paraId="7657621B" w14:textId="59E2A638" w:rsidR="00B22E05" w:rsidRPr="00D87563" w:rsidRDefault="00B22E05" w:rsidP="00B22E05">
      <w:pPr>
        <w:rPr>
          <w:i/>
        </w:rPr>
      </w:pPr>
      <w:r>
        <w:br/>
      </w:r>
      <w:r w:rsidRPr="00D87563">
        <w:rPr>
          <w:i/>
        </w:rPr>
        <w:t>c1</w:t>
      </w:r>
      <w:r>
        <w:rPr>
          <w:i/>
        </w:rPr>
        <w:t>5</w:t>
      </w:r>
      <w:r w:rsidRPr="00B22E05">
        <w:rPr>
          <w:i/>
        </w:rPr>
        <w:t>_</w:t>
      </w:r>
      <w:r w:rsidRPr="00D87563">
        <w:rPr>
          <w:i/>
        </w:rPr>
        <w:t>0</w:t>
      </w:r>
    </w:p>
    <w:p w14:paraId="115B9681" w14:textId="64BE5D34" w:rsidR="00B22E05" w:rsidRPr="00D87563" w:rsidRDefault="00B22E05" w:rsidP="00B22E05">
      <w:r w:rsidRPr="00D87563">
        <w:t>Concentration of 1</w:t>
      </w:r>
      <w:r w:rsidR="00570225">
        <w:t>5</w:t>
      </w:r>
      <w:r w:rsidRPr="00D87563">
        <w:t>:0 fatty acid as micrograms of fatty acid per milligram of tissue.</w:t>
      </w:r>
    </w:p>
    <w:p w14:paraId="552F2309" w14:textId="638EBF8D" w:rsidR="006F13A3" w:rsidRPr="00D87563" w:rsidRDefault="006F13A3" w:rsidP="000C3774"/>
    <w:p w14:paraId="26E2FD1B" w14:textId="0FB606CA" w:rsidR="006F13A3" w:rsidRPr="00D87563" w:rsidRDefault="006F13A3" w:rsidP="000C3774">
      <w:pPr>
        <w:rPr>
          <w:i/>
        </w:rPr>
      </w:pPr>
      <w:r w:rsidRPr="00D87563">
        <w:rPr>
          <w:i/>
        </w:rPr>
        <w:t>c15_1w7</w:t>
      </w:r>
    </w:p>
    <w:p w14:paraId="4CD94692" w14:textId="59A7632F" w:rsidR="006F13A3" w:rsidRPr="00D87563" w:rsidRDefault="006F13A3" w:rsidP="000C3774">
      <w:r w:rsidRPr="00D87563">
        <w:t>Concentration of 15:1ω7 fatty acid as micrograms of fatty acid per milligram of tissue.</w:t>
      </w:r>
    </w:p>
    <w:p w14:paraId="3BEAA47D" w14:textId="77777777" w:rsidR="006F13A3" w:rsidRPr="00D87563" w:rsidRDefault="006F13A3" w:rsidP="000C3774"/>
    <w:p w14:paraId="46752847" w14:textId="0594E38F" w:rsidR="006F13A3" w:rsidRPr="00D87563" w:rsidRDefault="006F13A3" w:rsidP="000C3774">
      <w:pPr>
        <w:rPr>
          <w:i/>
        </w:rPr>
      </w:pPr>
      <w:r w:rsidRPr="00D87563">
        <w:rPr>
          <w:i/>
        </w:rPr>
        <w:t>i_16_0</w:t>
      </w:r>
    </w:p>
    <w:p w14:paraId="19AB7369" w14:textId="482A4BDA" w:rsidR="006F13A3" w:rsidRPr="00D87563" w:rsidRDefault="006F13A3" w:rsidP="000C3774">
      <w:r w:rsidRPr="00D87563">
        <w:t>Concentration of i-16:0 fatty acid as micrograms of fatty acid per milligram of tissue.</w:t>
      </w:r>
    </w:p>
    <w:p w14:paraId="15760D19" w14:textId="77777777" w:rsidR="006F13A3" w:rsidRPr="00D87563" w:rsidRDefault="006F13A3" w:rsidP="000C3774"/>
    <w:p w14:paraId="61774E5F" w14:textId="60A77CDC" w:rsidR="006F13A3" w:rsidRPr="00D87563" w:rsidRDefault="006F13A3" w:rsidP="000C3774">
      <w:pPr>
        <w:rPr>
          <w:i/>
        </w:rPr>
      </w:pPr>
      <w:r w:rsidRPr="00D87563">
        <w:rPr>
          <w:i/>
        </w:rPr>
        <w:t>c16_0</w:t>
      </w:r>
    </w:p>
    <w:p w14:paraId="4893F20E" w14:textId="164253C3" w:rsidR="006F13A3" w:rsidRPr="00D87563" w:rsidRDefault="006F13A3" w:rsidP="000C3774">
      <w:r w:rsidRPr="00D87563">
        <w:t>Concentration of 16:0 fatty acid as micrograms of fatty acid per milligram of tissue.</w:t>
      </w:r>
    </w:p>
    <w:p w14:paraId="1087DE2C" w14:textId="77777777" w:rsidR="006F13A3" w:rsidRPr="00D87563" w:rsidRDefault="006F13A3" w:rsidP="000C3774"/>
    <w:p w14:paraId="6EB9D4FB" w14:textId="0994121F" w:rsidR="006F13A3" w:rsidRPr="00D87563" w:rsidRDefault="006F13A3" w:rsidP="000C3774">
      <w:pPr>
        <w:rPr>
          <w:i/>
        </w:rPr>
      </w:pPr>
      <w:r w:rsidRPr="00D87563">
        <w:rPr>
          <w:i/>
        </w:rPr>
        <w:t>c16_1w9</w:t>
      </w:r>
    </w:p>
    <w:p w14:paraId="4A89238C" w14:textId="3826E0F0" w:rsidR="006F13A3" w:rsidRPr="00D87563" w:rsidRDefault="006F13A3" w:rsidP="000C3774">
      <w:r w:rsidRPr="00D87563">
        <w:t>Concentration of 16:1ω9 fatty acid as micrograms of fatty acid per milligram of tissue.</w:t>
      </w:r>
    </w:p>
    <w:p w14:paraId="254B247E" w14:textId="77777777" w:rsidR="006F13A3" w:rsidRPr="00D87563" w:rsidRDefault="006F13A3" w:rsidP="000C3774"/>
    <w:p w14:paraId="0A257EBD" w14:textId="469034EC" w:rsidR="006F13A3" w:rsidRPr="00D87563" w:rsidRDefault="006F13A3" w:rsidP="000C3774">
      <w:pPr>
        <w:rPr>
          <w:i/>
        </w:rPr>
      </w:pPr>
      <w:r w:rsidRPr="00D87563">
        <w:rPr>
          <w:i/>
        </w:rPr>
        <w:t>c16_1w8</w:t>
      </w:r>
    </w:p>
    <w:p w14:paraId="3969D455" w14:textId="4590F348" w:rsidR="006F13A3" w:rsidRPr="00D87563" w:rsidRDefault="006F13A3" w:rsidP="000C3774">
      <w:r w:rsidRPr="00D87563">
        <w:t>Concentration of 16:1ω8 fatty acid as micrograms of fatty acid per milligram of tissue.</w:t>
      </w:r>
    </w:p>
    <w:p w14:paraId="6362139E" w14:textId="77777777" w:rsidR="006F13A3" w:rsidRPr="00D87563" w:rsidRDefault="006F13A3" w:rsidP="000C3774"/>
    <w:p w14:paraId="2C039B05" w14:textId="64D1E599" w:rsidR="006F13A3" w:rsidRPr="00D87563" w:rsidRDefault="006F13A3" w:rsidP="000C3774">
      <w:pPr>
        <w:rPr>
          <w:i/>
        </w:rPr>
      </w:pPr>
      <w:r w:rsidRPr="00D87563">
        <w:rPr>
          <w:i/>
        </w:rPr>
        <w:t>c16_1w7</w:t>
      </w:r>
    </w:p>
    <w:p w14:paraId="4E4486E8" w14:textId="04947BFC" w:rsidR="006F13A3" w:rsidRPr="00D87563" w:rsidRDefault="006F13A3" w:rsidP="000C3774">
      <w:r w:rsidRPr="00D87563">
        <w:t>Concentration of 16:1ω7 fatty acid as micrograms of fatty acid per milligram of tissue.</w:t>
      </w:r>
    </w:p>
    <w:p w14:paraId="77D4F5D0" w14:textId="77777777" w:rsidR="006F13A3" w:rsidRPr="00D87563" w:rsidRDefault="006F13A3" w:rsidP="000C3774"/>
    <w:p w14:paraId="35F84202" w14:textId="4F652F50" w:rsidR="006F13A3" w:rsidRPr="00D87563" w:rsidRDefault="006F13A3" w:rsidP="000C3774">
      <w:pPr>
        <w:rPr>
          <w:i/>
        </w:rPr>
      </w:pPr>
      <w:r w:rsidRPr="00D87563">
        <w:rPr>
          <w:i/>
        </w:rPr>
        <w:t>c16_1w6</w:t>
      </w:r>
    </w:p>
    <w:p w14:paraId="44FA5CF9" w14:textId="20C482F0" w:rsidR="006F13A3" w:rsidRPr="00D87563" w:rsidRDefault="006F13A3" w:rsidP="000C3774">
      <w:r w:rsidRPr="00D87563">
        <w:t>Concentration of 16:1ω6 fatty acid as micrograms of fatty acid per milligram of tissue.</w:t>
      </w:r>
    </w:p>
    <w:p w14:paraId="03CF62DA" w14:textId="77777777" w:rsidR="006F13A3" w:rsidRPr="00D87563" w:rsidRDefault="006F13A3" w:rsidP="000C3774"/>
    <w:p w14:paraId="53CDA4D5" w14:textId="2DDFF539" w:rsidR="006F13A3" w:rsidRPr="00D87563" w:rsidRDefault="006F13A3" w:rsidP="000C3774">
      <w:pPr>
        <w:rPr>
          <w:i/>
        </w:rPr>
      </w:pPr>
      <w:r w:rsidRPr="00D87563">
        <w:rPr>
          <w:i/>
        </w:rPr>
        <w:t>c16_1w5</w:t>
      </w:r>
    </w:p>
    <w:p w14:paraId="1A45E956" w14:textId="6F30BFBB" w:rsidR="006F13A3" w:rsidRPr="00D87563" w:rsidRDefault="006F13A3" w:rsidP="000C3774">
      <w:r w:rsidRPr="00D87563">
        <w:t>Concentration of 16:1ω5 fatty acid as micrograms of fatty acid per milligram of tissue.</w:t>
      </w:r>
    </w:p>
    <w:p w14:paraId="576340B6" w14:textId="77777777" w:rsidR="006F13A3" w:rsidRPr="00D87563" w:rsidRDefault="006F13A3" w:rsidP="000C3774"/>
    <w:p w14:paraId="0715526D" w14:textId="3C385009" w:rsidR="006F13A3" w:rsidRPr="00D87563" w:rsidRDefault="006F13A3" w:rsidP="000C3774">
      <w:pPr>
        <w:rPr>
          <w:i/>
        </w:rPr>
      </w:pPr>
      <w:r w:rsidRPr="00D87563">
        <w:rPr>
          <w:i/>
        </w:rPr>
        <w:t>i_17_0</w:t>
      </w:r>
    </w:p>
    <w:p w14:paraId="3E369D37" w14:textId="1066AD5C" w:rsidR="006F13A3" w:rsidRPr="00D87563" w:rsidRDefault="006F13A3" w:rsidP="000C3774">
      <w:r w:rsidRPr="00D87563">
        <w:t>Concentration of i-17:0 fatty acid as micrograms of fatty acid per milligram of tissue.</w:t>
      </w:r>
    </w:p>
    <w:p w14:paraId="25C370C0" w14:textId="77777777" w:rsidR="006F13A3" w:rsidRPr="00D87563" w:rsidRDefault="006F13A3" w:rsidP="000C3774"/>
    <w:p w14:paraId="503A13A2" w14:textId="4E1564A8" w:rsidR="006F13A3" w:rsidRPr="00D87563" w:rsidRDefault="006F13A3" w:rsidP="000C3774">
      <w:pPr>
        <w:rPr>
          <w:i/>
        </w:rPr>
      </w:pPr>
      <w:r w:rsidRPr="00D87563">
        <w:rPr>
          <w:i/>
        </w:rPr>
        <w:t>a_17_0</w:t>
      </w:r>
    </w:p>
    <w:p w14:paraId="03F88F01" w14:textId="25FF510A" w:rsidR="006F13A3" w:rsidRPr="00D87563" w:rsidRDefault="006F13A3" w:rsidP="000C3774">
      <w:r w:rsidRPr="00D87563">
        <w:t>Concentration of a-17:0 fatty acid as micrograms of fatty acid per milligram of tissue.</w:t>
      </w:r>
    </w:p>
    <w:p w14:paraId="5136DF81" w14:textId="77777777" w:rsidR="006F13A3" w:rsidRPr="00D87563" w:rsidRDefault="006F13A3" w:rsidP="000C3774"/>
    <w:p w14:paraId="7192CC03" w14:textId="4ED4B52A" w:rsidR="006F13A3" w:rsidRPr="00D87563" w:rsidRDefault="006F13A3" w:rsidP="000C3774">
      <w:pPr>
        <w:rPr>
          <w:i/>
        </w:rPr>
      </w:pPr>
      <w:r w:rsidRPr="00D87563">
        <w:rPr>
          <w:i/>
        </w:rPr>
        <w:t>c17_0</w:t>
      </w:r>
    </w:p>
    <w:p w14:paraId="2DB48FF6" w14:textId="6342451F" w:rsidR="006F13A3" w:rsidRPr="00D87563" w:rsidRDefault="006F13A3" w:rsidP="000C3774">
      <w:r w:rsidRPr="00D87563">
        <w:t>Concentration of 17:0 fatty acid as micrograms of fatty acid per milligram of tissue.</w:t>
      </w:r>
    </w:p>
    <w:p w14:paraId="65102FA2" w14:textId="77777777" w:rsidR="006F13A3" w:rsidRPr="00D87563" w:rsidRDefault="006F13A3" w:rsidP="000C3774"/>
    <w:p w14:paraId="0303A172" w14:textId="16DDF454" w:rsidR="006F13A3" w:rsidRPr="00D87563" w:rsidRDefault="006F13A3" w:rsidP="000C3774">
      <w:pPr>
        <w:rPr>
          <w:i/>
        </w:rPr>
      </w:pPr>
      <w:r w:rsidRPr="00D87563">
        <w:rPr>
          <w:i/>
        </w:rPr>
        <w:t>c17_1</w:t>
      </w:r>
      <w:r w:rsidR="00654112">
        <w:rPr>
          <w:i/>
        </w:rPr>
        <w:t>w</w:t>
      </w:r>
      <w:r w:rsidRPr="00D87563">
        <w:rPr>
          <w:i/>
        </w:rPr>
        <w:t>7</w:t>
      </w:r>
    </w:p>
    <w:p w14:paraId="08BAEC49" w14:textId="5CFED17B" w:rsidR="006F13A3" w:rsidRPr="00D87563" w:rsidRDefault="006F13A3" w:rsidP="000C3774">
      <w:r w:rsidRPr="00D87563">
        <w:t>Concentration of 17:1n-7 fatty acid as micrograms of fatty acid per milligram of tissue.</w:t>
      </w:r>
    </w:p>
    <w:p w14:paraId="2E47FEF2" w14:textId="77777777" w:rsidR="006F13A3" w:rsidRPr="00D87563" w:rsidRDefault="006F13A3" w:rsidP="000C3774"/>
    <w:p w14:paraId="060765EB" w14:textId="36B73A65" w:rsidR="006F13A3" w:rsidRPr="00D87563" w:rsidRDefault="006F13A3" w:rsidP="000C3774">
      <w:pPr>
        <w:rPr>
          <w:i/>
        </w:rPr>
      </w:pPr>
      <w:r w:rsidRPr="00D87563">
        <w:rPr>
          <w:i/>
        </w:rPr>
        <w:t>c16_2w7</w:t>
      </w:r>
    </w:p>
    <w:p w14:paraId="2579DC74" w14:textId="45645466" w:rsidR="006F13A3" w:rsidRPr="00D87563" w:rsidRDefault="006F13A3" w:rsidP="000C3774">
      <w:r w:rsidRPr="00D87563">
        <w:t>Concentration of 16:2ω7 fatty acid as micrograms of fatty acid per milligram of tissue.</w:t>
      </w:r>
    </w:p>
    <w:p w14:paraId="5951E6FA" w14:textId="77777777" w:rsidR="006F13A3" w:rsidRPr="00D87563" w:rsidRDefault="006F13A3" w:rsidP="000C3774"/>
    <w:p w14:paraId="4F0B1399" w14:textId="35069A15" w:rsidR="006F13A3" w:rsidRPr="00D87563" w:rsidRDefault="006F13A3" w:rsidP="000C3774">
      <w:pPr>
        <w:rPr>
          <w:i/>
        </w:rPr>
      </w:pPr>
      <w:r w:rsidRPr="00D87563">
        <w:rPr>
          <w:i/>
        </w:rPr>
        <w:t>c16_2w6</w:t>
      </w:r>
    </w:p>
    <w:p w14:paraId="328FBDB0" w14:textId="2876D367" w:rsidR="006F13A3" w:rsidRPr="00D87563" w:rsidRDefault="006F13A3" w:rsidP="000C3774">
      <w:r w:rsidRPr="00D87563">
        <w:t>Concentration of 16:2ω6 fatty acid as micrograms of fatty acid per milligram of tissue.</w:t>
      </w:r>
    </w:p>
    <w:p w14:paraId="0F6BF203" w14:textId="77777777" w:rsidR="006F13A3" w:rsidRPr="00D87563" w:rsidRDefault="006F13A3" w:rsidP="000C3774"/>
    <w:p w14:paraId="4F6CE46D" w14:textId="7198D68E" w:rsidR="006F13A3" w:rsidRPr="00D87563" w:rsidRDefault="006F13A3" w:rsidP="000C3774">
      <w:pPr>
        <w:rPr>
          <w:i/>
        </w:rPr>
      </w:pPr>
      <w:r w:rsidRPr="00D87563">
        <w:rPr>
          <w:i/>
        </w:rPr>
        <w:t>c16_2w4</w:t>
      </w:r>
    </w:p>
    <w:p w14:paraId="25459FB7" w14:textId="3D06E736" w:rsidR="006F13A3" w:rsidRPr="00D87563" w:rsidRDefault="006F13A3" w:rsidP="000C3774">
      <w:r w:rsidRPr="00D87563">
        <w:t>Concentration of 16:2ω4 fatty acid as micrograms of fatty acid per milligram of tissue.</w:t>
      </w:r>
    </w:p>
    <w:p w14:paraId="69878566" w14:textId="77777777" w:rsidR="006F13A3" w:rsidRPr="00D87563" w:rsidRDefault="006F13A3" w:rsidP="000C3774"/>
    <w:p w14:paraId="7B0D05F2" w14:textId="4CE0DCE8" w:rsidR="006F13A3" w:rsidRPr="00D87563" w:rsidRDefault="006F13A3" w:rsidP="000C3774">
      <w:pPr>
        <w:rPr>
          <w:i/>
        </w:rPr>
      </w:pPr>
      <w:r w:rsidRPr="00D87563">
        <w:rPr>
          <w:i/>
        </w:rPr>
        <w:t>c16_3w6</w:t>
      </w:r>
    </w:p>
    <w:p w14:paraId="3EBFCB41" w14:textId="4705D31A" w:rsidR="006F13A3" w:rsidRPr="00D87563" w:rsidRDefault="006F13A3" w:rsidP="000C3774">
      <w:r w:rsidRPr="00D87563">
        <w:t>Concentration of 16:3ω6 fatty acid as micrograms of fatty acid per milligram of tissue.</w:t>
      </w:r>
    </w:p>
    <w:p w14:paraId="6A598AC2" w14:textId="77777777" w:rsidR="006F13A3" w:rsidRPr="00D87563" w:rsidRDefault="006F13A3" w:rsidP="000C3774"/>
    <w:p w14:paraId="5EE540F2" w14:textId="4580696E" w:rsidR="006F13A3" w:rsidRPr="00D87563" w:rsidRDefault="006F13A3" w:rsidP="000C3774">
      <w:pPr>
        <w:rPr>
          <w:i/>
        </w:rPr>
      </w:pPr>
      <w:r w:rsidRPr="00D87563">
        <w:rPr>
          <w:i/>
        </w:rPr>
        <w:t>c16_3w4</w:t>
      </w:r>
    </w:p>
    <w:p w14:paraId="4C545B55" w14:textId="46486B8B" w:rsidR="006F13A3" w:rsidRPr="00D87563" w:rsidRDefault="006F13A3" w:rsidP="000C3774">
      <w:r w:rsidRPr="00D87563">
        <w:t>Concentration of 16:3ω4 fatty acid as micrograms of fatty acid per milligram of tissue.</w:t>
      </w:r>
    </w:p>
    <w:p w14:paraId="6FBD3CA8" w14:textId="77777777" w:rsidR="006F13A3" w:rsidRPr="00D87563" w:rsidRDefault="006F13A3" w:rsidP="000C3774"/>
    <w:p w14:paraId="5B40A1AC" w14:textId="635284CB" w:rsidR="006F13A3" w:rsidRPr="00D87563" w:rsidRDefault="006F13A3" w:rsidP="000C3774">
      <w:pPr>
        <w:rPr>
          <w:i/>
        </w:rPr>
      </w:pPr>
      <w:r w:rsidRPr="00D87563">
        <w:rPr>
          <w:i/>
        </w:rPr>
        <w:t>c16_3w3</w:t>
      </w:r>
    </w:p>
    <w:p w14:paraId="2F5D2C40" w14:textId="531B773D" w:rsidR="006F13A3" w:rsidRPr="00D87563" w:rsidRDefault="006F13A3" w:rsidP="000C3774">
      <w:r w:rsidRPr="00D87563">
        <w:t>Concentration of 16:3ω3 fatty acid as micrograms of fatty acid per milligram of tissue.</w:t>
      </w:r>
    </w:p>
    <w:p w14:paraId="07C4942F" w14:textId="77777777" w:rsidR="006F13A3" w:rsidRPr="00D87563" w:rsidRDefault="006F13A3" w:rsidP="000C3774"/>
    <w:p w14:paraId="24774D3F" w14:textId="5FBA43B6" w:rsidR="006F13A3" w:rsidRPr="00D87563" w:rsidRDefault="006F13A3" w:rsidP="000C3774">
      <w:pPr>
        <w:rPr>
          <w:i/>
        </w:rPr>
      </w:pPr>
      <w:r w:rsidRPr="00D87563">
        <w:rPr>
          <w:i/>
        </w:rPr>
        <w:t>c16_4w3</w:t>
      </w:r>
    </w:p>
    <w:p w14:paraId="67666366" w14:textId="03F9259A" w:rsidR="006F13A3" w:rsidRPr="00D87563" w:rsidRDefault="006F13A3" w:rsidP="000C3774">
      <w:r w:rsidRPr="00D87563">
        <w:t>Concentration of 16:4ω3 fatty acid as micrograms of fatty acid per milligram of tissue.</w:t>
      </w:r>
    </w:p>
    <w:p w14:paraId="6DBE19A0" w14:textId="77777777" w:rsidR="006F13A3" w:rsidRPr="00D87563" w:rsidRDefault="006F13A3" w:rsidP="000C3774"/>
    <w:p w14:paraId="5E002EDF" w14:textId="08242578" w:rsidR="006F13A3" w:rsidRPr="00D87563" w:rsidRDefault="006F13A3" w:rsidP="000C3774">
      <w:pPr>
        <w:rPr>
          <w:i/>
        </w:rPr>
      </w:pPr>
      <w:r w:rsidRPr="00D87563">
        <w:rPr>
          <w:i/>
        </w:rPr>
        <w:t>c16_4w1</w:t>
      </w:r>
    </w:p>
    <w:p w14:paraId="1EE5C410" w14:textId="198F726A" w:rsidR="006F13A3" w:rsidRPr="00D87563" w:rsidRDefault="006F13A3" w:rsidP="000C3774">
      <w:r w:rsidRPr="00D87563">
        <w:t>Concentration of 16:4ω1 fatty acid as micrograms of fatty acid per milligram of tissue.</w:t>
      </w:r>
    </w:p>
    <w:p w14:paraId="38AB61A9" w14:textId="77777777" w:rsidR="006F13A3" w:rsidRPr="00D87563" w:rsidRDefault="006F13A3" w:rsidP="000C3774"/>
    <w:p w14:paraId="6F9F5DD8" w14:textId="2F24FA84" w:rsidR="006F13A3" w:rsidRPr="00D87563" w:rsidRDefault="006F13A3" w:rsidP="000C3774">
      <w:pPr>
        <w:rPr>
          <w:i/>
        </w:rPr>
      </w:pPr>
      <w:r w:rsidRPr="00D87563">
        <w:rPr>
          <w:i/>
        </w:rPr>
        <w:t>c18_0</w:t>
      </w:r>
    </w:p>
    <w:p w14:paraId="64F747E3" w14:textId="05D43CB9" w:rsidR="006F13A3" w:rsidRPr="00D87563" w:rsidRDefault="006F13A3" w:rsidP="000C3774">
      <w:r w:rsidRPr="00D87563">
        <w:t>Concentration of 18:0 fatty acid as micrograms of fatty acid per milligram of tissue.</w:t>
      </w:r>
    </w:p>
    <w:p w14:paraId="02B8ED23" w14:textId="77777777" w:rsidR="006F13A3" w:rsidRPr="00D87563" w:rsidRDefault="006F13A3" w:rsidP="000C3774"/>
    <w:p w14:paraId="7D8DAAB9" w14:textId="3A2A457F" w:rsidR="006F13A3" w:rsidRPr="00D87563" w:rsidRDefault="006F13A3" w:rsidP="000C3774">
      <w:pPr>
        <w:rPr>
          <w:i/>
        </w:rPr>
      </w:pPr>
      <w:r w:rsidRPr="00D87563">
        <w:rPr>
          <w:i/>
        </w:rPr>
        <w:t>c18_1w9</w:t>
      </w:r>
    </w:p>
    <w:p w14:paraId="0678ED1E" w14:textId="157FA1B2" w:rsidR="006F13A3" w:rsidRPr="00D87563" w:rsidRDefault="006F13A3" w:rsidP="000C3774">
      <w:r w:rsidRPr="00D87563">
        <w:t>Concentration of 18:1ω9 fatty acid as micrograms of fatty acid per milligram of tissue.</w:t>
      </w:r>
    </w:p>
    <w:p w14:paraId="0DC5C058" w14:textId="77777777" w:rsidR="006F13A3" w:rsidRPr="00D87563" w:rsidRDefault="006F13A3" w:rsidP="000C3774"/>
    <w:p w14:paraId="682D4DD8" w14:textId="5C6AF1A9" w:rsidR="006F13A3" w:rsidRPr="00D87563" w:rsidRDefault="006F13A3" w:rsidP="000C3774">
      <w:pPr>
        <w:rPr>
          <w:i/>
        </w:rPr>
      </w:pPr>
      <w:r w:rsidRPr="00D87563">
        <w:rPr>
          <w:i/>
        </w:rPr>
        <w:lastRenderedPageBreak/>
        <w:t>c18_1w7</w:t>
      </w:r>
    </w:p>
    <w:p w14:paraId="65BE41A4" w14:textId="5AC23802" w:rsidR="006F13A3" w:rsidRPr="00D87563" w:rsidRDefault="006F13A3" w:rsidP="000C3774">
      <w:r w:rsidRPr="00D87563">
        <w:t>Concentration of 18:1ω7 fatty acid as micrograms of fatty acid per milligram of tissue.</w:t>
      </w:r>
    </w:p>
    <w:p w14:paraId="500D163A" w14:textId="77777777" w:rsidR="006F13A3" w:rsidRPr="00D87563" w:rsidRDefault="006F13A3" w:rsidP="000C3774"/>
    <w:p w14:paraId="4EE90B2A" w14:textId="67EB7C51" w:rsidR="006F13A3" w:rsidRPr="00D87563" w:rsidRDefault="006F13A3" w:rsidP="000C3774">
      <w:pPr>
        <w:rPr>
          <w:i/>
        </w:rPr>
      </w:pPr>
      <w:r w:rsidRPr="00D87563">
        <w:rPr>
          <w:i/>
        </w:rPr>
        <w:t>c18_2w6t</w:t>
      </w:r>
    </w:p>
    <w:p w14:paraId="0313DCCC" w14:textId="1339965A" w:rsidR="006F13A3" w:rsidRPr="00D87563" w:rsidRDefault="006F13A3" w:rsidP="000C3774">
      <w:r w:rsidRPr="00D87563">
        <w:t>Concentration of 18:2ω6t fatty acid as micrograms of fatty acid per milligram of tissue.</w:t>
      </w:r>
    </w:p>
    <w:p w14:paraId="5EE4C60C" w14:textId="77777777" w:rsidR="006F13A3" w:rsidRPr="00D87563" w:rsidRDefault="006F13A3" w:rsidP="000C3774"/>
    <w:p w14:paraId="2C0A29B8" w14:textId="2349BD02" w:rsidR="006F13A3" w:rsidRPr="00D87563" w:rsidRDefault="006F13A3" w:rsidP="000C3774">
      <w:pPr>
        <w:rPr>
          <w:i/>
        </w:rPr>
      </w:pPr>
      <w:r w:rsidRPr="00D87563">
        <w:rPr>
          <w:i/>
        </w:rPr>
        <w:t>c18_2w6</w:t>
      </w:r>
    </w:p>
    <w:p w14:paraId="2279E222" w14:textId="41FA0A9C" w:rsidR="006F13A3" w:rsidRPr="00D87563" w:rsidRDefault="006F13A3" w:rsidP="000C3774">
      <w:r w:rsidRPr="00D87563">
        <w:t>Concentration of 18:2ω6 fatty acid as micrograms of fatty acid per milligram of tissue.</w:t>
      </w:r>
    </w:p>
    <w:p w14:paraId="317A4337" w14:textId="77777777" w:rsidR="006F13A3" w:rsidRPr="00D87563" w:rsidRDefault="006F13A3" w:rsidP="000C3774"/>
    <w:p w14:paraId="38E4F689" w14:textId="3075C7AF" w:rsidR="006F13A3" w:rsidRPr="00D87563" w:rsidRDefault="006F13A3" w:rsidP="000C3774">
      <w:pPr>
        <w:rPr>
          <w:i/>
        </w:rPr>
      </w:pPr>
      <w:r w:rsidRPr="00D87563">
        <w:rPr>
          <w:i/>
        </w:rPr>
        <w:t>c18_3w6</w:t>
      </w:r>
    </w:p>
    <w:p w14:paraId="2BBCC1F2" w14:textId="2BDAC9CB" w:rsidR="006F13A3" w:rsidRPr="00D87563" w:rsidRDefault="006F13A3" w:rsidP="000C3774">
      <w:r w:rsidRPr="00D87563">
        <w:t>Concentration of 18:3ω6 fatty acid as micrograms of fatty acid per milligram of tissue.</w:t>
      </w:r>
    </w:p>
    <w:p w14:paraId="4D66A64A" w14:textId="77777777" w:rsidR="006F13A3" w:rsidRPr="00D87563" w:rsidRDefault="006F13A3" w:rsidP="000C3774"/>
    <w:p w14:paraId="036935F6" w14:textId="6C21E887" w:rsidR="006F13A3" w:rsidRPr="00D87563" w:rsidRDefault="006F13A3" w:rsidP="000C3774">
      <w:pPr>
        <w:rPr>
          <w:i/>
        </w:rPr>
      </w:pPr>
      <w:r w:rsidRPr="00D87563">
        <w:rPr>
          <w:i/>
        </w:rPr>
        <w:t>c18_3w3</w:t>
      </w:r>
    </w:p>
    <w:p w14:paraId="3D38B268" w14:textId="68CF7C4A" w:rsidR="006F13A3" w:rsidRPr="00D87563" w:rsidRDefault="006F13A3" w:rsidP="000C3774">
      <w:r w:rsidRPr="00D87563">
        <w:t>Concentration of 18:3ω3 fatty acid as micrograms of fatty acid per milligram of tissue.</w:t>
      </w:r>
    </w:p>
    <w:p w14:paraId="03755741" w14:textId="77777777" w:rsidR="006F13A3" w:rsidRPr="00D87563" w:rsidRDefault="006F13A3" w:rsidP="000C3774"/>
    <w:p w14:paraId="43211C78" w14:textId="7AE02195" w:rsidR="006F13A3" w:rsidRPr="00D87563" w:rsidRDefault="006F13A3" w:rsidP="000C3774">
      <w:pPr>
        <w:rPr>
          <w:i/>
        </w:rPr>
      </w:pPr>
      <w:r w:rsidRPr="00D87563">
        <w:rPr>
          <w:i/>
        </w:rPr>
        <w:t>c18_4w4</w:t>
      </w:r>
    </w:p>
    <w:p w14:paraId="11D0C590" w14:textId="092896B8" w:rsidR="006F13A3" w:rsidRPr="00D87563" w:rsidRDefault="006F13A3" w:rsidP="000C3774">
      <w:r w:rsidRPr="00D87563">
        <w:t>Concentration of 18:4ω4 fatty acid as micrograms of fatty acid per milligram of tissue.</w:t>
      </w:r>
    </w:p>
    <w:p w14:paraId="062FFEA7" w14:textId="77777777" w:rsidR="006F13A3" w:rsidRPr="00D87563" w:rsidRDefault="006F13A3" w:rsidP="000C3774"/>
    <w:p w14:paraId="1137DB6A" w14:textId="752ACE0F" w:rsidR="006F13A3" w:rsidRPr="00D87563" w:rsidRDefault="006F13A3" w:rsidP="000C3774">
      <w:pPr>
        <w:rPr>
          <w:i/>
        </w:rPr>
      </w:pPr>
      <w:r w:rsidRPr="00D87563">
        <w:rPr>
          <w:i/>
        </w:rPr>
        <w:t>c18_4w3</w:t>
      </w:r>
    </w:p>
    <w:p w14:paraId="5A115FA6" w14:textId="5DB9DB8F" w:rsidR="006F13A3" w:rsidRPr="00D87563" w:rsidRDefault="006F13A3" w:rsidP="000C3774">
      <w:r w:rsidRPr="00D87563">
        <w:t>Concentration of 18:4ω3 fatty acid as micrograms of fatty acid per milligram of tissue.</w:t>
      </w:r>
    </w:p>
    <w:p w14:paraId="43CFA67F" w14:textId="77777777" w:rsidR="006F13A3" w:rsidRPr="00D87563" w:rsidRDefault="006F13A3" w:rsidP="000C3774"/>
    <w:p w14:paraId="678F3EA4" w14:textId="3E28F1C3" w:rsidR="006F13A3" w:rsidRPr="00D87563" w:rsidRDefault="006F13A3" w:rsidP="000C3774">
      <w:pPr>
        <w:rPr>
          <w:i/>
        </w:rPr>
      </w:pPr>
      <w:r w:rsidRPr="00D87563">
        <w:rPr>
          <w:i/>
        </w:rPr>
        <w:t>c18_5w3</w:t>
      </w:r>
    </w:p>
    <w:p w14:paraId="5A8B25BD" w14:textId="1896068B" w:rsidR="006F13A3" w:rsidRPr="00D87563" w:rsidRDefault="006F13A3" w:rsidP="000C3774">
      <w:r w:rsidRPr="00D87563">
        <w:t>Concentration of 18:5ω3 fatty acid as micrograms of fatty acid per milligram of tissue.</w:t>
      </w:r>
    </w:p>
    <w:p w14:paraId="7E013C54" w14:textId="77777777" w:rsidR="006F13A3" w:rsidRPr="00D87563" w:rsidRDefault="006F13A3" w:rsidP="000C3774"/>
    <w:p w14:paraId="27339974" w14:textId="4E85CC73" w:rsidR="006F13A3" w:rsidRPr="00D87563" w:rsidRDefault="006F13A3" w:rsidP="000C3774">
      <w:pPr>
        <w:rPr>
          <w:i/>
        </w:rPr>
      </w:pPr>
      <w:r w:rsidRPr="00D87563">
        <w:rPr>
          <w:i/>
        </w:rPr>
        <w:t>c20_0</w:t>
      </w:r>
    </w:p>
    <w:p w14:paraId="78486046" w14:textId="5A9D4E5E" w:rsidR="006F13A3" w:rsidRPr="00D87563" w:rsidRDefault="006F13A3" w:rsidP="000C3774">
      <w:r w:rsidRPr="00D87563">
        <w:t>Concentration of 20:0 fatty acid as micrograms of fatty acid per milligram of tissue.</w:t>
      </w:r>
    </w:p>
    <w:p w14:paraId="6F231A58" w14:textId="77777777" w:rsidR="006F13A3" w:rsidRPr="00D87563" w:rsidRDefault="006F13A3" w:rsidP="000C3774"/>
    <w:p w14:paraId="0BA26428" w14:textId="5FD4508D" w:rsidR="006F13A3" w:rsidRPr="00D87563" w:rsidRDefault="006F13A3" w:rsidP="000C3774">
      <w:pPr>
        <w:rPr>
          <w:i/>
        </w:rPr>
      </w:pPr>
      <w:r w:rsidRPr="00D87563">
        <w:rPr>
          <w:i/>
        </w:rPr>
        <w:t>c20_1w9</w:t>
      </w:r>
    </w:p>
    <w:p w14:paraId="58F753A4" w14:textId="688F6E48" w:rsidR="006F13A3" w:rsidRPr="00D87563" w:rsidRDefault="006F13A3" w:rsidP="000C3774">
      <w:r w:rsidRPr="00D87563">
        <w:t>Concentration of 20:1ω9 fatty acid as micrograms of fatty acid per milligram of tissue.</w:t>
      </w:r>
    </w:p>
    <w:p w14:paraId="041C39D2" w14:textId="77777777" w:rsidR="006F13A3" w:rsidRPr="00D87563" w:rsidRDefault="006F13A3" w:rsidP="000C3774"/>
    <w:p w14:paraId="235094B8" w14:textId="61869C04" w:rsidR="006F13A3" w:rsidRPr="00D87563" w:rsidRDefault="006F13A3" w:rsidP="000C3774">
      <w:pPr>
        <w:rPr>
          <w:i/>
        </w:rPr>
      </w:pPr>
      <w:r w:rsidRPr="00D87563">
        <w:rPr>
          <w:i/>
        </w:rPr>
        <w:t>c20_1w7</w:t>
      </w:r>
    </w:p>
    <w:p w14:paraId="199ABB73" w14:textId="2056EB0F" w:rsidR="006F13A3" w:rsidRPr="00D87563" w:rsidRDefault="006F13A3" w:rsidP="000C3774">
      <w:r w:rsidRPr="00D87563">
        <w:t>Concentration of 20:1ω7 fatty acid as micrograms of fatty acid per milligram of tissue.</w:t>
      </w:r>
    </w:p>
    <w:p w14:paraId="0D2AD88E" w14:textId="77777777" w:rsidR="006F13A3" w:rsidRPr="00D87563" w:rsidRDefault="006F13A3" w:rsidP="000C3774"/>
    <w:p w14:paraId="6015FA80" w14:textId="0A8BE61E" w:rsidR="006F13A3" w:rsidRPr="00D87563" w:rsidRDefault="006F13A3" w:rsidP="000C3774">
      <w:pPr>
        <w:rPr>
          <w:i/>
        </w:rPr>
      </w:pPr>
      <w:r w:rsidRPr="00D87563">
        <w:rPr>
          <w:i/>
        </w:rPr>
        <w:t>c20_2</w:t>
      </w:r>
      <w:r w:rsidR="00F22039">
        <w:rPr>
          <w:i/>
        </w:rPr>
        <w:t>w</w:t>
      </w:r>
      <w:r w:rsidRPr="00D87563">
        <w:rPr>
          <w:i/>
        </w:rPr>
        <w:t>5_11</w:t>
      </w:r>
    </w:p>
    <w:p w14:paraId="6946FBB0" w14:textId="24A7BD40" w:rsidR="006F13A3" w:rsidRPr="00D87563" w:rsidRDefault="006F13A3" w:rsidP="000C3774">
      <w:r w:rsidRPr="00D87563">
        <w:t>Concentration of 20:2-5-11 fatty acid as micrograms of fatty acid per milligram of tissue.</w:t>
      </w:r>
    </w:p>
    <w:p w14:paraId="64AA7F06" w14:textId="77777777" w:rsidR="006F13A3" w:rsidRPr="00D87563" w:rsidRDefault="006F13A3" w:rsidP="000C3774"/>
    <w:p w14:paraId="63327750" w14:textId="439066B0" w:rsidR="006F13A3" w:rsidRPr="00D87563" w:rsidRDefault="006F13A3" w:rsidP="000C3774">
      <w:pPr>
        <w:rPr>
          <w:i/>
        </w:rPr>
      </w:pPr>
      <w:r w:rsidRPr="00D87563">
        <w:rPr>
          <w:i/>
        </w:rPr>
        <w:t>c20_2</w:t>
      </w:r>
      <w:r w:rsidR="00F22039">
        <w:rPr>
          <w:i/>
        </w:rPr>
        <w:t>w</w:t>
      </w:r>
      <w:r w:rsidRPr="00D87563">
        <w:rPr>
          <w:i/>
        </w:rPr>
        <w:t>5_13</w:t>
      </w:r>
    </w:p>
    <w:p w14:paraId="1098FAE9" w14:textId="246965C6" w:rsidR="006F13A3" w:rsidRPr="00D87563" w:rsidRDefault="006F13A3" w:rsidP="000C3774">
      <w:r w:rsidRPr="00D87563">
        <w:t>Concentration of 20:2-5-13 fatty acid as micrograms of fatty acid per milligram of tissue.</w:t>
      </w:r>
    </w:p>
    <w:p w14:paraId="092506D5" w14:textId="77777777" w:rsidR="006F13A3" w:rsidRPr="00D87563" w:rsidRDefault="006F13A3" w:rsidP="000C3774"/>
    <w:p w14:paraId="57DE86D3" w14:textId="7A722C93" w:rsidR="006F13A3" w:rsidRPr="00D87563" w:rsidRDefault="006F13A3" w:rsidP="000C3774">
      <w:pPr>
        <w:rPr>
          <w:i/>
        </w:rPr>
      </w:pPr>
      <w:r w:rsidRPr="00D87563">
        <w:rPr>
          <w:i/>
        </w:rPr>
        <w:t>c20_2w6</w:t>
      </w:r>
    </w:p>
    <w:p w14:paraId="53B9CD15" w14:textId="150C599E" w:rsidR="006F13A3" w:rsidRPr="00D87563" w:rsidRDefault="006F13A3" w:rsidP="000C3774">
      <w:r w:rsidRPr="00D87563">
        <w:t>Concentration of 20:2ω6 fatty acid as micrograms of fatty acid per milligram of tissue.</w:t>
      </w:r>
    </w:p>
    <w:p w14:paraId="68822A41" w14:textId="77777777" w:rsidR="006F13A3" w:rsidRPr="00D87563" w:rsidRDefault="006F13A3" w:rsidP="000C3774"/>
    <w:p w14:paraId="19FD91A5" w14:textId="15D6B248" w:rsidR="006F13A3" w:rsidRPr="00D87563" w:rsidRDefault="006F13A3" w:rsidP="000C3774">
      <w:pPr>
        <w:rPr>
          <w:i/>
        </w:rPr>
      </w:pPr>
      <w:r w:rsidRPr="00D87563">
        <w:rPr>
          <w:i/>
        </w:rPr>
        <w:t>c20_3w6</w:t>
      </w:r>
    </w:p>
    <w:p w14:paraId="55BBB65B" w14:textId="4AC6BF3E" w:rsidR="006F13A3" w:rsidRPr="00D87563" w:rsidRDefault="006F13A3" w:rsidP="000C3774">
      <w:r w:rsidRPr="00D87563">
        <w:t>Concentration of 20:3ω6 fatty acid as micrograms of fatty acid per milligram of tissue.</w:t>
      </w:r>
    </w:p>
    <w:p w14:paraId="2DC649DF" w14:textId="77777777" w:rsidR="006F13A3" w:rsidRPr="00D87563" w:rsidRDefault="006F13A3" w:rsidP="000C3774"/>
    <w:p w14:paraId="1D4F9A13" w14:textId="45A388DC" w:rsidR="006F13A3" w:rsidRPr="00D87563" w:rsidRDefault="006F13A3" w:rsidP="000C3774">
      <w:pPr>
        <w:rPr>
          <w:i/>
        </w:rPr>
      </w:pPr>
      <w:r w:rsidRPr="00D87563">
        <w:rPr>
          <w:i/>
        </w:rPr>
        <w:t>c20_4w6</w:t>
      </w:r>
    </w:p>
    <w:p w14:paraId="71446CA9" w14:textId="23BCCC79" w:rsidR="006F13A3" w:rsidRPr="00D87563" w:rsidRDefault="006F13A3" w:rsidP="000C3774">
      <w:r w:rsidRPr="00D87563">
        <w:lastRenderedPageBreak/>
        <w:t>Concentration of 20:4ω6 fatty acid as micrograms of fatty acid per milligram of tissue.</w:t>
      </w:r>
    </w:p>
    <w:p w14:paraId="335BCC3B" w14:textId="77777777" w:rsidR="006F13A3" w:rsidRPr="00D87563" w:rsidRDefault="006F13A3" w:rsidP="000C3774"/>
    <w:p w14:paraId="69097FDC" w14:textId="1CFD1002" w:rsidR="006F13A3" w:rsidRPr="00D87563" w:rsidRDefault="006F13A3" w:rsidP="000C3774">
      <w:pPr>
        <w:rPr>
          <w:i/>
        </w:rPr>
      </w:pPr>
      <w:r w:rsidRPr="00D87563">
        <w:rPr>
          <w:i/>
        </w:rPr>
        <w:t>c20_3w3</w:t>
      </w:r>
    </w:p>
    <w:p w14:paraId="07C143D7" w14:textId="77D97D7E" w:rsidR="006F13A3" w:rsidRPr="00D87563" w:rsidRDefault="006F13A3" w:rsidP="000C3774">
      <w:r w:rsidRPr="00D87563">
        <w:t>Concentration of 20:3ω3 fatty acid as micrograms of fatty acid per milligram of tissue.</w:t>
      </w:r>
    </w:p>
    <w:p w14:paraId="20419EAC" w14:textId="77777777" w:rsidR="006F13A3" w:rsidRPr="00D87563" w:rsidRDefault="006F13A3" w:rsidP="000C3774"/>
    <w:p w14:paraId="1C5430E7" w14:textId="6DB051DE" w:rsidR="006F13A3" w:rsidRPr="00D87563" w:rsidRDefault="006F13A3" w:rsidP="000C3774">
      <w:pPr>
        <w:rPr>
          <w:i/>
        </w:rPr>
      </w:pPr>
      <w:r w:rsidRPr="00D87563">
        <w:rPr>
          <w:i/>
        </w:rPr>
        <w:t>c20_4w3</w:t>
      </w:r>
    </w:p>
    <w:p w14:paraId="366636AB" w14:textId="56F61EE6" w:rsidR="006F13A3" w:rsidRPr="00D87563" w:rsidRDefault="006F13A3" w:rsidP="000C3774">
      <w:r w:rsidRPr="00D87563">
        <w:t>Concentration of 20:4ω3 fatty acid as micrograms of fatty acid per milligram of tissue.</w:t>
      </w:r>
    </w:p>
    <w:p w14:paraId="5F3A296A" w14:textId="77777777" w:rsidR="006F13A3" w:rsidRPr="00D87563" w:rsidRDefault="006F13A3" w:rsidP="000C3774"/>
    <w:p w14:paraId="0A4C00A9" w14:textId="3B0C3AD7" w:rsidR="006F13A3" w:rsidRPr="00D87563" w:rsidRDefault="006F13A3" w:rsidP="000C3774">
      <w:pPr>
        <w:rPr>
          <w:i/>
        </w:rPr>
      </w:pPr>
      <w:r w:rsidRPr="00D87563">
        <w:rPr>
          <w:i/>
        </w:rPr>
        <w:t>c20_5w3</w:t>
      </w:r>
    </w:p>
    <w:p w14:paraId="50435706" w14:textId="04A6A1E7" w:rsidR="006F13A3" w:rsidRPr="00D87563" w:rsidRDefault="006F13A3" w:rsidP="000C3774">
      <w:r w:rsidRPr="00D87563">
        <w:t>Concentration of 20:5ω3 fatty acid as micrograms of fatty acid per milligram of tissue.</w:t>
      </w:r>
    </w:p>
    <w:p w14:paraId="4E5F6F34" w14:textId="77777777" w:rsidR="006F13A3" w:rsidRPr="00D87563" w:rsidRDefault="006F13A3" w:rsidP="000C3774"/>
    <w:p w14:paraId="426E7458" w14:textId="079DDE22" w:rsidR="006F13A3" w:rsidRPr="00D87563" w:rsidRDefault="006F13A3" w:rsidP="000C3774">
      <w:pPr>
        <w:rPr>
          <w:i/>
        </w:rPr>
      </w:pPr>
      <w:r w:rsidRPr="00D87563">
        <w:rPr>
          <w:i/>
        </w:rPr>
        <w:t>c22_0</w:t>
      </w:r>
    </w:p>
    <w:p w14:paraId="125F83D9" w14:textId="5359F627" w:rsidR="006F13A3" w:rsidRPr="00D87563" w:rsidRDefault="006F13A3" w:rsidP="000C3774">
      <w:r w:rsidRPr="00D87563">
        <w:t>Concentration of 22:0 fatty acid as micrograms of fatty acid per milligram of tissue.</w:t>
      </w:r>
    </w:p>
    <w:p w14:paraId="1F8F16DD" w14:textId="77777777" w:rsidR="006F13A3" w:rsidRPr="00D87563" w:rsidRDefault="006F13A3" w:rsidP="000C3774"/>
    <w:p w14:paraId="7551CF3B" w14:textId="3D451DA5" w:rsidR="006F13A3" w:rsidRPr="00D87563" w:rsidRDefault="006F13A3" w:rsidP="000C3774">
      <w:pPr>
        <w:rPr>
          <w:i/>
        </w:rPr>
      </w:pPr>
      <w:r w:rsidRPr="00D87563">
        <w:rPr>
          <w:i/>
        </w:rPr>
        <w:t>c22_1w9</w:t>
      </w:r>
    </w:p>
    <w:p w14:paraId="21C83B16" w14:textId="1EEF208C" w:rsidR="006F13A3" w:rsidRPr="00D87563" w:rsidRDefault="006F13A3" w:rsidP="000C3774">
      <w:r w:rsidRPr="00D87563">
        <w:t>Concentration of 22:1ω9 fatty acid as micrograms of fatty acid per milligram of tissue.</w:t>
      </w:r>
    </w:p>
    <w:p w14:paraId="2A1CCFD4" w14:textId="77777777" w:rsidR="006F13A3" w:rsidRPr="00D87563" w:rsidRDefault="006F13A3" w:rsidP="000C3774"/>
    <w:p w14:paraId="198F8FD0" w14:textId="56C04B7D" w:rsidR="006F13A3" w:rsidRPr="00D87563" w:rsidRDefault="006F13A3" w:rsidP="000C3774">
      <w:pPr>
        <w:rPr>
          <w:i/>
        </w:rPr>
      </w:pPr>
      <w:r w:rsidRPr="00D87563">
        <w:rPr>
          <w:i/>
        </w:rPr>
        <w:t>c22_1w7</w:t>
      </w:r>
    </w:p>
    <w:p w14:paraId="3FEEF270" w14:textId="7D52450C" w:rsidR="006F13A3" w:rsidRPr="00D87563" w:rsidRDefault="006F13A3" w:rsidP="000C3774">
      <w:r w:rsidRPr="00D87563">
        <w:t>Concentration of 22:1ω7 fatty acid as micrograms of fatty acid per milligram of tissue.</w:t>
      </w:r>
    </w:p>
    <w:p w14:paraId="582FCE50" w14:textId="77777777" w:rsidR="003925D1" w:rsidRPr="00D87563" w:rsidRDefault="003925D1" w:rsidP="000C3774"/>
    <w:p w14:paraId="4CD78E2D" w14:textId="59DA08C6" w:rsidR="006F13A3" w:rsidRPr="00D87563" w:rsidRDefault="006F13A3" w:rsidP="000C3774">
      <w:pPr>
        <w:rPr>
          <w:i/>
        </w:rPr>
      </w:pPr>
      <w:r w:rsidRPr="00D87563">
        <w:rPr>
          <w:i/>
        </w:rPr>
        <w:t>c22_2w6</w:t>
      </w:r>
    </w:p>
    <w:p w14:paraId="4397A777" w14:textId="2A194A9B" w:rsidR="006F13A3" w:rsidRPr="00D87563" w:rsidRDefault="006F13A3" w:rsidP="000C3774">
      <w:r w:rsidRPr="00D87563">
        <w:t>Concentration of 22:2ω6 fatty acid as micrograms of fatty acid per milligram of tissue.</w:t>
      </w:r>
    </w:p>
    <w:p w14:paraId="3D1995BA" w14:textId="77777777" w:rsidR="006F13A3" w:rsidRPr="00D87563" w:rsidRDefault="006F13A3" w:rsidP="000C3774"/>
    <w:p w14:paraId="2C0056B3" w14:textId="274FD7E1" w:rsidR="006F13A3" w:rsidRPr="00D87563" w:rsidRDefault="006F13A3" w:rsidP="000C3774">
      <w:pPr>
        <w:rPr>
          <w:i/>
        </w:rPr>
      </w:pPr>
      <w:r w:rsidRPr="00D87563">
        <w:rPr>
          <w:i/>
        </w:rPr>
        <w:t>c22_4w6</w:t>
      </w:r>
    </w:p>
    <w:p w14:paraId="4FA7F1ED" w14:textId="07EE286E" w:rsidR="006F13A3" w:rsidRPr="00D87563" w:rsidRDefault="006F13A3" w:rsidP="000C3774">
      <w:r w:rsidRPr="00D87563">
        <w:t>Concentration of 22:4ω6 fatty acid as micrograms of fatty acid per milligram of tissue.</w:t>
      </w:r>
    </w:p>
    <w:p w14:paraId="2D9927FC" w14:textId="77777777" w:rsidR="006F13A3" w:rsidRPr="00D87563" w:rsidRDefault="006F13A3" w:rsidP="000C3774"/>
    <w:p w14:paraId="78F8F4D3" w14:textId="5691ACA5" w:rsidR="006F13A3" w:rsidRPr="00D87563" w:rsidRDefault="006F13A3" w:rsidP="000C3774">
      <w:pPr>
        <w:rPr>
          <w:i/>
        </w:rPr>
      </w:pPr>
      <w:r w:rsidRPr="00D87563">
        <w:rPr>
          <w:i/>
        </w:rPr>
        <w:t>c22_5w6</w:t>
      </w:r>
    </w:p>
    <w:p w14:paraId="6C16CD07" w14:textId="48F4EE8F" w:rsidR="006F13A3" w:rsidRPr="00D87563" w:rsidRDefault="006F13A3" w:rsidP="000C3774">
      <w:r w:rsidRPr="00D87563">
        <w:t>Concentration of 22:5ω6 fatty acid as micrograms of fatty acid per milligram of tissue.</w:t>
      </w:r>
    </w:p>
    <w:p w14:paraId="38FD3946" w14:textId="77777777" w:rsidR="006F13A3" w:rsidRPr="00D87563" w:rsidRDefault="006F13A3" w:rsidP="000C3774"/>
    <w:p w14:paraId="41C46CCC" w14:textId="7770AF2D" w:rsidR="006F13A3" w:rsidRPr="00D87563" w:rsidRDefault="006F13A3" w:rsidP="000C3774">
      <w:pPr>
        <w:rPr>
          <w:i/>
        </w:rPr>
      </w:pPr>
      <w:r w:rsidRPr="00D87563">
        <w:rPr>
          <w:i/>
        </w:rPr>
        <w:t>c22_3w3</w:t>
      </w:r>
    </w:p>
    <w:p w14:paraId="263E2D6B" w14:textId="220688E1" w:rsidR="006F13A3" w:rsidRPr="00D87563" w:rsidRDefault="006F13A3" w:rsidP="000C3774">
      <w:r w:rsidRPr="00D87563">
        <w:t>Concentration of 22:3ω3 fatty acid as micrograms of fatty acid per milligram of tissue.</w:t>
      </w:r>
    </w:p>
    <w:p w14:paraId="62CF5A75" w14:textId="77777777" w:rsidR="006F13A3" w:rsidRPr="00D87563" w:rsidRDefault="006F13A3" w:rsidP="000C3774"/>
    <w:p w14:paraId="3A612322" w14:textId="6FBDE38C" w:rsidR="006F13A3" w:rsidRPr="00D87563" w:rsidRDefault="006F13A3" w:rsidP="000C3774">
      <w:pPr>
        <w:rPr>
          <w:i/>
        </w:rPr>
      </w:pPr>
      <w:r w:rsidRPr="00D87563">
        <w:rPr>
          <w:i/>
        </w:rPr>
        <w:t>c22_4w3</w:t>
      </w:r>
    </w:p>
    <w:p w14:paraId="45D420A2" w14:textId="4B369FE1" w:rsidR="006F13A3" w:rsidRPr="00D87563" w:rsidRDefault="006F13A3" w:rsidP="000C3774">
      <w:r w:rsidRPr="00D87563">
        <w:t>Concentration of 22:4ω3 fatty acid as micrograms of fatty acid per milligram of tissue.</w:t>
      </w:r>
    </w:p>
    <w:p w14:paraId="64ABDC86" w14:textId="77777777" w:rsidR="006F13A3" w:rsidRPr="00D87563" w:rsidRDefault="006F13A3" w:rsidP="000C3774"/>
    <w:p w14:paraId="75F4D3A5" w14:textId="09A0460B" w:rsidR="006F13A3" w:rsidRPr="00D87563" w:rsidRDefault="006F13A3" w:rsidP="000C3774">
      <w:pPr>
        <w:rPr>
          <w:i/>
        </w:rPr>
      </w:pPr>
      <w:r w:rsidRPr="00D87563">
        <w:rPr>
          <w:i/>
        </w:rPr>
        <w:t>c22_5w3</w:t>
      </w:r>
    </w:p>
    <w:p w14:paraId="59E82B42" w14:textId="6E89BB27" w:rsidR="006F13A3" w:rsidRPr="00D87563" w:rsidRDefault="006F13A3" w:rsidP="000C3774">
      <w:r w:rsidRPr="00D87563">
        <w:t>Concentration of 22:5ω3 fatty acid as micrograms of fatty acid per milligram of tissue.</w:t>
      </w:r>
    </w:p>
    <w:p w14:paraId="38003E3F" w14:textId="77777777" w:rsidR="006F13A3" w:rsidRPr="00D87563" w:rsidRDefault="006F13A3" w:rsidP="000C3774"/>
    <w:p w14:paraId="3AD06A3A" w14:textId="34DDB1F1" w:rsidR="006F13A3" w:rsidRPr="00D87563" w:rsidRDefault="006F13A3" w:rsidP="000C3774">
      <w:pPr>
        <w:rPr>
          <w:i/>
        </w:rPr>
      </w:pPr>
      <w:r w:rsidRPr="00D87563">
        <w:rPr>
          <w:i/>
        </w:rPr>
        <w:t>c22_6w3</w:t>
      </w:r>
    </w:p>
    <w:p w14:paraId="481EC466" w14:textId="2896285B" w:rsidR="006F13A3" w:rsidRPr="00D87563" w:rsidRDefault="006F13A3" w:rsidP="000C3774">
      <w:r w:rsidRPr="00D87563">
        <w:t>Concentration of 22:6ω3 fatty acid as micrograms of fatty acid per milligram of tissue.</w:t>
      </w:r>
    </w:p>
    <w:p w14:paraId="730E43F3" w14:textId="77777777" w:rsidR="006F13A3" w:rsidRPr="00D87563" w:rsidRDefault="006F13A3" w:rsidP="000C3774"/>
    <w:p w14:paraId="5F6167FA" w14:textId="23970101" w:rsidR="006F13A3" w:rsidRPr="00D87563" w:rsidRDefault="006F13A3" w:rsidP="000C3774">
      <w:pPr>
        <w:rPr>
          <w:i/>
        </w:rPr>
      </w:pPr>
      <w:r w:rsidRPr="00D87563">
        <w:rPr>
          <w:i/>
        </w:rPr>
        <w:t>c24_0</w:t>
      </w:r>
    </w:p>
    <w:p w14:paraId="1AFA26C0" w14:textId="337636F8" w:rsidR="006F13A3" w:rsidRDefault="006F13A3" w:rsidP="000C3774">
      <w:r w:rsidRPr="00D87563">
        <w:t>Concentration of 24:0 fatty acid as micrograms of fatty acid per milligram of tissue.</w:t>
      </w:r>
    </w:p>
    <w:p w14:paraId="59279104" w14:textId="5DF334AC" w:rsidR="00ED3B19" w:rsidRDefault="00ED3B19" w:rsidP="000C3774"/>
    <w:p w14:paraId="56388BBE" w14:textId="1D1C2C24" w:rsidR="00ED3B19" w:rsidRDefault="00ED3B19" w:rsidP="000C3774">
      <w:r>
        <w:rPr>
          <w:i/>
        </w:rPr>
        <w:t>comments</w:t>
      </w:r>
    </w:p>
    <w:p w14:paraId="5CD62F60" w14:textId="0E160AF9" w:rsidR="00ED3B19" w:rsidRPr="00ED3B19" w:rsidRDefault="00ED3B19" w:rsidP="000C3774">
      <w:r>
        <w:lastRenderedPageBreak/>
        <w:t xml:space="preserve">Quality flag column. Two samples spilled during fatty acid extraction. These samples are flagged as such. Although concentrations are lower than other samples, proportions between fatty acids are consistent. </w:t>
      </w:r>
    </w:p>
    <w:p w14:paraId="3C237D81" w14:textId="77777777" w:rsidR="000C3774" w:rsidRPr="00D87563" w:rsidRDefault="000C3774"/>
    <w:p w14:paraId="68DF532E" w14:textId="4AD06467" w:rsidR="004E3300" w:rsidRPr="00D87563" w:rsidRDefault="009A29EA">
      <w:pPr>
        <w:rPr>
          <w:u w:val="single"/>
        </w:rPr>
      </w:pPr>
      <w:r w:rsidRPr="00D87563">
        <w:rPr>
          <w:u w:val="single"/>
        </w:rPr>
        <w:t>invertebrates.csv</w:t>
      </w:r>
    </w:p>
    <w:p w14:paraId="06998772" w14:textId="37A891B8" w:rsidR="004E3300" w:rsidRPr="00D87563" w:rsidRDefault="004E3300"/>
    <w:p w14:paraId="58EB1290" w14:textId="2AD93140" w:rsidR="009A29EA" w:rsidRPr="00D87563" w:rsidRDefault="009A29EA">
      <w:r w:rsidRPr="00D87563">
        <w:t xml:space="preserve">This file contains abundance for benthic macroinvertebrates collected at each of the 14 littoral sampling locations. Only amphipod taxa were identified to species. </w:t>
      </w:r>
      <w:del w:id="30" w:author="Meyer, Michael Frederick" w:date="2021-05-11T11:55:00Z">
        <w:r w:rsidRPr="00D87563" w:rsidDel="00E05DD4">
          <w:delText xml:space="preserve">Mollusks and isopods were identified to genus. </w:delText>
        </w:r>
      </w:del>
    </w:p>
    <w:p w14:paraId="1B9EEA1C" w14:textId="3A87E3E7" w:rsidR="009A29EA" w:rsidRPr="00D87563" w:rsidRDefault="009A29EA"/>
    <w:p w14:paraId="23D226C6" w14:textId="77777777" w:rsidR="009A29EA" w:rsidRPr="00D87563" w:rsidRDefault="009A29EA" w:rsidP="009A29EA">
      <w:r w:rsidRPr="00D87563">
        <w:rPr>
          <w:i/>
        </w:rPr>
        <w:t>site</w:t>
      </w:r>
    </w:p>
    <w:p w14:paraId="5026405D" w14:textId="77777777" w:rsidR="009A29EA" w:rsidRPr="00D87563" w:rsidRDefault="009A29EA" w:rsidP="009A29EA">
      <w:r w:rsidRPr="00D87563">
        <w:t xml:space="preserve">Unique alphanumeric identifier for a sampling location. </w:t>
      </w:r>
    </w:p>
    <w:p w14:paraId="0A3EE372" w14:textId="667FFFBB" w:rsidR="009A29EA" w:rsidRPr="00D87563" w:rsidRDefault="009A29EA"/>
    <w:p w14:paraId="5782A1DE" w14:textId="4EF945D8" w:rsidR="009A29EA" w:rsidRPr="00D87563" w:rsidRDefault="009A29EA">
      <w:pPr>
        <w:rPr>
          <w:i/>
        </w:rPr>
      </w:pPr>
      <w:r w:rsidRPr="00D87563">
        <w:rPr>
          <w:i/>
        </w:rPr>
        <w:t xml:space="preserve">replicate </w:t>
      </w:r>
    </w:p>
    <w:p w14:paraId="4BF94171" w14:textId="4CB9FA25" w:rsidR="009A29EA" w:rsidRPr="00D87563" w:rsidRDefault="009A29EA">
      <w:r w:rsidRPr="00D87563">
        <w:t>Replicate for sampling location. While three replicates were collected in the field, some samples were poorly preserved</w:t>
      </w:r>
      <w:r w:rsidR="00983F21">
        <w:t xml:space="preserve">, and invertebrates were </w:t>
      </w:r>
      <w:r w:rsidRPr="00D87563">
        <w:t xml:space="preserve">not enumerated so as to prevent potential errors. </w:t>
      </w:r>
    </w:p>
    <w:p w14:paraId="0F3B2510" w14:textId="6B098CFC" w:rsidR="009A29EA" w:rsidRPr="00D87563" w:rsidRDefault="009A29EA"/>
    <w:p w14:paraId="6E45999E" w14:textId="77777777" w:rsidR="009A29EA" w:rsidRPr="00D87563" w:rsidRDefault="009A29EA" w:rsidP="00AF6302">
      <w:pPr>
        <w:rPr>
          <w:i/>
        </w:rPr>
      </w:pPr>
      <w:proofErr w:type="spellStart"/>
      <w:r w:rsidRPr="00D87563">
        <w:rPr>
          <w:i/>
        </w:rPr>
        <w:t>Acroloxidae</w:t>
      </w:r>
      <w:proofErr w:type="spellEnd"/>
    </w:p>
    <w:p w14:paraId="7F232D3E" w14:textId="5BE2033A" w:rsidR="009A29EA" w:rsidRPr="00D87563" w:rsidRDefault="009A29EA" w:rsidP="00AF6302">
      <w:r w:rsidRPr="00D87563">
        <w:t xml:space="preserve">Mollusk </w:t>
      </w:r>
      <w:del w:id="31" w:author="Meyer, Michael Frederick" w:date="2021-05-11T11:55:00Z">
        <w:r w:rsidRPr="00D87563" w:rsidDel="00E05DD4">
          <w:delText xml:space="preserve">genus </w:delText>
        </w:r>
      </w:del>
      <w:ins w:id="32" w:author="Meyer, Michael Frederick" w:date="2021-05-11T11:55:00Z">
        <w:r w:rsidR="00E05DD4">
          <w:t>family</w:t>
        </w:r>
        <w:r w:rsidR="00E05DD4" w:rsidRPr="00D87563">
          <w:t xml:space="preserve"> </w:t>
        </w:r>
      </w:ins>
    </w:p>
    <w:p w14:paraId="2CA05915" w14:textId="77777777" w:rsidR="009A29EA" w:rsidRPr="00D87563" w:rsidRDefault="009A29EA" w:rsidP="00AF6302">
      <w:pPr>
        <w:rPr>
          <w:color w:val="000000"/>
        </w:rPr>
      </w:pPr>
    </w:p>
    <w:p w14:paraId="038BA4A1" w14:textId="5E4588DC" w:rsidR="009A29EA" w:rsidRPr="00D87563" w:rsidRDefault="009A29EA" w:rsidP="00AF6302">
      <w:pPr>
        <w:rPr>
          <w:i/>
          <w:color w:val="000000"/>
        </w:rPr>
      </w:pPr>
      <w:proofErr w:type="spellStart"/>
      <w:r w:rsidRPr="00D87563">
        <w:rPr>
          <w:i/>
          <w:color w:val="000000"/>
        </w:rPr>
        <w:t>Asellidae</w:t>
      </w:r>
      <w:proofErr w:type="spellEnd"/>
    </w:p>
    <w:p w14:paraId="1F3766C4" w14:textId="7BF754E7" w:rsidR="009A29EA" w:rsidRPr="00D87563" w:rsidRDefault="009A29EA" w:rsidP="00AF6302">
      <w:del w:id="33" w:author="Meyer, Michael Frederick" w:date="2021-05-11T11:55:00Z">
        <w:r w:rsidRPr="00D87563" w:rsidDel="00E05DD4">
          <w:delText>Endemic i</w:delText>
        </w:r>
      </w:del>
      <w:ins w:id="34" w:author="Meyer, Michael Frederick" w:date="2021-05-11T11:55:00Z">
        <w:r w:rsidR="00E05DD4">
          <w:t>I</w:t>
        </w:r>
      </w:ins>
      <w:r w:rsidRPr="00D87563">
        <w:t xml:space="preserve">sopod </w:t>
      </w:r>
      <w:ins w:id="35" w:author="Meyer, Michael Frederick" w:date="2021-05-11T11:55:00Z">
        <w:r w:rsidR="00E05DD4">
          <w:t>family</w:t>
        </w:r>
      </w:ins>
      <w:del w:id="36" w:author="Meyer, Michael Frederick" w:date="2021-05-11T11:55:00Z">
        <w:r w:rsidRPr="00D87563" w:rsidDel="00E05DD4">
          <w:delText>genus</w:delText>
        </w:r>
      </w:del>
    </w:p>
    <w:p w14:paraId="20BCC447" w14:textId="77777777" w:rsidR="009A29EA" w:rsidRPr="00D87563" w:rsidRDefault="009A29EA" w:rsidP="00AF6302">
      <w:pPr>
        <w:rPr>
          <w:color w:val="000000"/>
        </w:rPr>
      </w:pPr>
    </w:p>
    <w:p w14:paraId="2B6E4279" w14:textId="1E864975" w:rsidR="009A29EA" w:rsidRPr="00D87563" w:rsidRDefault="009A29EA" w:rsidP="00AF6302">
      <w:pPr>
        <w:rPr>
          <w:i/>
          <w:color w:val="000000"/>
        </w:rPr>
      </w:pPr>
      <w:proofErr w:type="spellStart"/>
      <w:r w:rsidRPr="00D87563">
        <w:rPr>
          <w:i/>
          <w:color w:val="000000"/>
        </w:rPr>
        <w:t>Baicaliidae</w:t>
      </w:r>
      <w:proofErr w:type="spellEnd"/>
    </w:p>
    <w:p w14:paraId="3FF8EA8F" w14:textId="23047E13" w:rsidR="009A29EA" w:rsidRPr="00D87563" w:rsidRDefault="00CA1591" w:rsidP="00AF6302">
      <w:r>
        <w:t>Mollusk</w:t>
      </w:r>
      <w:r w:rsidR="009A29EA" w:rsidRPr="00D87563">
        <w:t xml:space="preserve"> </w:t>
      </w:r>
      <w:ins w:id="37" w:author="Meyer, Michael Frederick" w:date="2021-05-11T11:56:00Z">
        <w:r w:rsidR="00E05DD4">
          <w:t>family</w:t>
        </w:r>
      </w:ins>
      <w:del w:id="38" w:author="Meyer, Michael Frederick" w:date="2021-05-11T11:56:00Z">
        <w:r w:rsidR="009A29EA" w:rsidRPr="00D87563" w:rsidDel="00E05DD4">
          <w:delText>genus, most of which are endemic</w:delText>
        </w:r>
      </w:del>
    </w:p>
    <w:p w14:paraId="3AE09423" w14:textId="77777777" w:rsidR="009A29EA" w:rsidRPr="00D87563" w:rsidRDefault="009A29EA" w:rsidP="00AF6302">
      <w:pPr>
        <w:rPr>
          <w:color w:val="000000"/>
        </w:rPr>
      </w:pPr>
    </w:p>
    <w:p w14:paraId="4B4B382E" w14:textId="549FE16C" w:rsidR="009A29EA" w:rsidRPr="00D87563" w:rsidRDefault="009A29EA" w:rsidP="00AF6302">
      <w:pPr>
        <w:rPr>
          <w:i/>
          <w:color w:val="000000"/>
        </w:rPr>
      </w:pPr>
      <w:proofErr w:type="spellStart"/>
      <w:r w:rsidRPr="00D87563">
        <w:rPr>
          <w:i/>
          <w:color w:val="000000"/>
        </w:rPr>
        <w:t>Benedictidae</w:t>
      </w:r>
      <w:proofErr w:type="spellEnd"/>
    </w:p>
    <w:p w14:paraId="1FB71A73" w14:textId="5C243154" w:rsidR="009A29EA" w:rsidDel="00E05DD4" w:rsidRDefault="00CA1591" w:rsidP="00AF6302">
      <w:pPr>
        <w:rPr>
          <w:del w:id="39" w:author="Meyer, Michael Frederick" w:date="2021-05-11T11:56:00Z"/>
        </w:rPr>
      </w:pPr>
      <w:r>
        <w:t>Mollusk</w:t>
      </w:r>
      <w:r w:rsidR="009A29EA" w:rsidRPr="00D87563">
        <w:t xml:space="preserve"> </w:t>
      </w:r>
      <w:ins w:id="40" w:author="Meyer, Michael Frederick" w:date="2021-05-11T11:56:00Z">
        <w:r w:rsidR="00E05DD4">
          <w:t>family</w:t>
        </w:r>
        <w:r w:rsidR="00E05DD4" w:rsidRPr="00D87563">
          <w:t xml:space="preserve"> </w:t>
        </w:r>
      </w:ins>
      <w:del w:id="41" w:author="Meyer, Michael Frederick" w:date="2021-05-11T11:56:00Z">
        <w:r w:rsidR="009A29EA" w:rsidRPr="00D87563" w:rsidDel="00E05DD4">
          <w:delText>genus, most of which are endemic</w:delText>
        </w:r>
      </w:del>
    </w:p>
    <w:p w14:paraId="738553FB" w14:textId="77777777" w:rsidR="00E05DD4" w:rsidRPr="00D87563" w:rsidRDefault="00E05DD4" w:rsidP="00AF6302">
      <w:pPr>
        <w:rPr>
          <w:ins w:id="42" w:author="Meyer, Michael Frederick" w:date="2021-05-11T11:56:00Z"/>
        </w:rPr>
      </w:pPr>
    </w:p>
    <w:p w14:paraId="25D766FD" w14:textId="77777777" w:rsidR="009A29EA" w:rsidRPr="00D87563" w:rsidRDefault="009A29EA" w:rsidP="00AF6302">
      <w:pPr>
        <w:rPr>
          <w:color w:val="000000"/>
        </w:rPr>
      </w:pPr>
    </w:p>
    <w:p w14:paraId="4E7E6A2B" w14:textId="631488F7" w:rsidR="009A29EA" w:rsidRPr="00D87563" w:rsidRDefault="009A29EA" w:rsidP="00AF6302">
      <w:pPr>
        <w:rPr>
          <w:i/>
          <w:color w:val="000000"/>
        </w:rPr>
      </w:pPr>
      <w:proofErr w:type="spellStart"/>
      <w:r w:rsidRPr="00D87563">
        <w:rPr>
          <w:i/>
          <w:color w:val="000000"/>
        </w:rPr>
        <w:t>Brandtia_latissima</w:t>
      </w:r>
      <w:proofErr w:type="spellEnd"/>
    </w:p>
    <w:p w14:paraId="62BBDCE5" w14:textId="36766EBC" w:rsidR="009A29EA" w:rsidRPr="00D87563" w:rsidRDefault="009A29EA" w:rsidP="00AF6302">
      <w:r w:rsidRPr="00D87563">
        <w:t>Endemic amphipod species</w:t>
      </w:r>
      <w:ins w:id="43" w:author="Meyer, Michael Frederick" w:date="2021-05-11T11:56:00Z">
        <w:r w:rsidR="00E05DD4">
          <w:t>. Three subspecies exist, but samples were not identified to subspecies to reduce potential errors.</w:t>
        </w:r>
      </w:ins>
    </w:p>
    <w:p w14:paraId="5AD171BE" w14:textId="77777777" w:rsidR="009A29EA" w:rsidRPr="00D87563" w:rsidRDefault="009A29EA" w:rsidP="00AF6302">
      <w:pPr>
        <w:rPr>
          <w:color w:val="000000"/>
        </w:rPr>
      </w:pPr>
    </w:p>
    <w:p w14:paraId="5C161EE6" w14:textId="5396CA08" w:rsidR="009A29EA" w:rsidRPr="00D87563" w:rsidRDefault="009A29EA" w:rsidP="00AF6302">
      <w:pPr>
        <w:rPr>
          <w:i/>
          <w:color w:val="000000"/>
        </w:rPr>
      </w:pPr>
      <w:proofErr w:type="spellStart"/>
      <w:r w:rsidRPr="00D87563">
        <w:rPr>
          <w:i/>
          <w:color w:val="000000"/>
        </w:rPr>
        <w:t>Brandtia_parasitica_parasitica</w:t>
      </w:r>
      <w:proofErr w:type="spellEnd"/>
    </w:p>
    <w:p w14:paraId="57AC31FF" w14:textId="77777777" w:rsidR="009A29EA" w:rsidRPr="00D87563" w:rsidRDefault="009A29EA" w:rsidP="00AF6302">
      <w:r w:rsidRPr="00D87563">
        <w:t>Endemic amphipod species</w:t>
      </w:r>
    </w:p>
    <w:p w14:paraId="59890F77" w14:textId="77777777" w:rsidR="009A29EA" w:rsidRPr="00D87563" w:rsidRDefault="009A29EA" w:rsidP="00AF6302">
      <w:pPr>
        <w:rPr>
          <w:color w:val="000000"/>
        </w:rPr>
      </w:pPr>
    </w:p>
    <w:p w14:paraId="0406F8AE" w14:textId="300561E3" w:rsidR="009A29EA" w:rsidRPr="00D87563" w:rsidRDefault="009A29EA" w:rsidP="00AF6302">
      <w:pPr>
        <w:rPr>
          <w:i/>
          <w:color w:val="000000"/>
        </w:rPr>
      </w:pPr>
      <w:r w:rsidRPr="00D87563">
        <w:rPr>
          <w:i/>
          <w:color w:val="000000"/>
        </w:rPr>
        <w:t>Caddisflies</w:t>
      </w:r>
    </w:p>
    <w:p w14:paraId="1A7ED40D" w14:textId="77777777" w:rsidR="009A29EA" w:rsidRPr="00D87563" w:rsidRDefault="009A29EA" w:rsidP="00AF6302">
      <w:r w:rsidRPr="00D87563">
        <w:t xml:space="preserve">General grouping; were not identified to species. </w:t>
      </w:r>
    </w:p>
    <w:p w14:paraId="31603864" w14:textId="77777777" w:rsidR="009A29EA" w:rsidRPr="00D87563" w:rsidRDefault="009A29EA" w:rsidP="00AF6302">
      <w:pPr>
        <w:rPr>
          <w:color w:val="000000"/>
        </w:rPr>
      </w:pPr>
    </w:p>
    <w:p w14:paraId="0E99A9FA" w14:textId="7A232570" w:rsidR="009A29EA" w:rsidRPr="00D87563" w:rsidRDefault="009A29EA" w:rsidP="00AF6302">
      <w:pPr>
        <w:rPr>
          <w:i/>
          <w:color w:val="000000"/>
        </w:rPr>
      </w:pPr>
      <w:proofErr w:type="spellStart"/>
      <w:r w:rsidRPr="00D87563">
        <w:rPr>
          <w:i/>
          <w:color w:val="000000"/>
        </w:rPr>
        <w:t>Cryptoropus_inflatus</w:t>
      </w:r>
      <w:proofErr w:type="spellEnd"/>
    </w:p>
    <w:p w14:paraId="381A9897" w14:textId="77777777" w:rsidR="009A29EA" w:rsidRPr="00D87563" w:rsidRDefault="009A29EA" w:rsidP="00AF6302">
      <w:r w:rsidRPr="00D87563">
        <w:t>Endemic amphipod species</w:t>
      </w:r>
    </w:p>
    <w:p w14:paraId="662FD477" w14:textId="77777777" w:rsidR="00354123" w:rsidRPr="00D87563" w:rsidRDefault="00354123" w:rsidP="00AF6302">
      <w:pPr>
        <w:rPr>
          <w:color w:val="000000"/>
        </w:rPr>
      </w:pPr>
    </w:p>
    <w:p w14:paraId="6F5C983E" w14:textId="0FEBDAA6" w:rsidR="009A29EA" w:rsidRPr="00D87563" w:rsidRDefault="009A29EA" w:rsidP="00AF6302">
      <w:pPr>
        <w:rPr>
          <w:i/>
          <w:color w:val="000000"/>
        </w:rPr>
      </w:pPr>
      <w:proofErr w:type="spellStart"/>
      <w:r w:rsidRPr="00D87563">
        <w:rPr>
          <w:i/>
          <w:color w:val="000000"/>
        </w:rPr>
        <w:t>Cryptoropus_pachytus</w:t>
      </w:r>
      <w:proofErr w:type="spellEnd"/>
    </w:p>
    <w:p w14:paraId="4E4975FD" w14:textId="77777777" w:rsidR="009A29EA" w:rsidRPr="00D87563" w:rsidRDefault="009A29EA" w:rsidP="00AF6302">
      <w:r w:rsidRPr="00D87563">
        <w:t>Endemic amphipod species</w:t>
      </w:r>
    </w:p>
    <w:p w14:paraId="3C7C917A" w14:textId="77777777" w:rsidR="00354123" w:rsidRPr="00D87563" w:rsidRDefault="00354123" w:rsidP="00AF6302">
      <w:pPr>
        <w:rPr>
          <w:color w:val="000000"/>
        </w:rPr>
      </w:pPr>
    </w:p>
    <w:p w14:paraId="7340414D" w14:textId="53F6C1FB" w:rsidR="009A29EA" w:rsidRPr="00D87563" w:rsidRDefault="009A29EA" w:rsidP="00AF6302">
      <w:pPr>
        <w:rPr>
          <w:i/>
          <w:color w:val="000000"/>
        </w:rPr>
      </w:pPr>
      <w:proofErr w:type="spellStart"/>
      <w:r w:rsidRPr="00D87563">
        <w:rPr>
          <w:i/>
          <w:color w:val="000000"/>
        </w:rPr>
        <w:lastRenderedPageBreak/>
        <w:t>Cryptoropus_rugosus</w:t>
      </w:r>
      <w:proofErr w:type="spellEnd"/>
    </w:p>
    <w:p w14:paraId="03161160" w14:textId="77777777" w:rsidR="009A29EA" w:rsidRPr="00D87563" w:rsidRDefault="009A29EA" w:rsidP="00AF6302">
      <w:r w:rsidRPr="00D87563">
        <w:t>Endemic amphipod species</w:t>
      </w:r>
    </w:p>
    <w:p w14:paraId="360D234E" w14:textId="77777777" w:rsidR="00354123" w:rsidRPr="00D87563" w:rsidRDefault="00354123" w:rsidP="00AF6302">
      <w:pPr>
        <w:rPr>
          <w:color w:val="000000"/>
        </w:rPr>
      </w:pPr>
    </w:p>
    <w:p w14:paraId="00A540A8" w14:textId="11E5C040" w:rsidR="009A29EA" w:rsidRPr="00D87563" w:rsidRDefault="009A29EA" w:rsidP="00AF6302">
      <w:pPr>
        <w:rPr>
          <w:i/>
          <w:color w:val="000000"/>
        </w:rPr>
      </w:pPr>
      <w:proofErr w:type="spellStart"/>
      <w:r w:rsidRPr="00D87563">
        <w:rPr>
          <w:i/>
          <w:color w:val="000000"/>
        </w:rPr>
        <w:t>Eulimnogammarus_capreolus</w:t>
      </w:r>
      <w:proofErr w:type="spellEnd"/>
    </w:p>
    <w:p w14:paraId="5EAE2A06" w14:textId="77777777" w:rsidR="009A29EA" w:rsidRPr="00D87563" w:rsidRDefault="009A29EA" w:rsidP="00AF6302">
      <w:r w:rsidRPr="00D87563">
        <w:t>Endemic amphipod species</w:t>
      </w:r>
    </w:p>
    <w:p w14:paraId="53FAF70D" w14:textId="77777777" w:rsidR="00354123" w:rsidRPr="00D87563" w:rsidRDefault="00354123" w:rsidP="00AF6302">
      <w:pPr>
        <w:rPr>
          <w:color w:val="000000"/>
        </w:rPr>
      </w:pPr>
    </w:p>
    <w:p w14:paraId="5A8F1378" w14:textId="311028D3" w:rsidR="009A29EA" w:rsidRPr="00D87563" w:rsidRDefault="009A29EA" w:rsidP="00AF6302">
      <w:pPr>
        <w:rPr>
          <w:i/>
          <w:color w:val="000000"/>
        </w:rPr>
      </w:pPr>
      <w:proofErr w:type="spellStart"/>
      <w:r w:rsidRPr="00D87563">
        <w:rPr>
          <w:i/>
          <w:color w:val="000000"/>
        </w:rPr>
        <w:t>Eulimnogammarus_cruentes</w:t>
      </w:r>
      <w:proofErr w:type="spellEnd"/>
    </w:p>
    <w:p w14:paraId="3DEAD3E3" w14:textId="77777777" w:rsidR="009A29EA" w:rsidRPr="00D87563" w:rsidRDefault="009A29EA" w:rsidP="00AF6302">
      <w:r w:rsidRPr="00D87563">
        <w:t>Endemic amphipod species</w:t>
      </w:r>
    </w:p>
    <w:p w14:paraId="229ED795" w14:textId="77777777" w:rsidR="00354123" w:rsidRPr="00D87563" w:rsidRDefault="00354123" w:rsidP="00AF6302">
      <w:pPr>
        <w:rPr>
          <w:color w:val="000000"/>
        </w:rPr>
      </w:pPr>
    </w:p>
    <w:p w14:paraId="74CF7784" w14:textId="5DE483BD" w:rsidR="009A29EA" w:rsidRPr="00D87563" w:rsidRDefault="009A29EA" w:rsidP="00AF6302">
      <w:pPr>
        <w:rPr>
          <w:i/>
          <w:color w:val="000000"/>
        </w:rPr>
      </w:pPr>
      <w:proofErr w:type="spellStart"/>
      <w:r w:rsidRPr="00D87563">
        <w:rPr>
          <w:i/>
          <w:color w:val="000000"/>
        </w:rPr>
        <w:t>Eulimnogammarus_cyaneus</w:t>
      </w:r>
      <w:proofErr w:type="spellEnd"/>
    </w:p>
    <w:p w14:paraId="5628EACD" w14:textId="77777777" w:rsidR="009A29EA" w:rsidRPr="00D87563" w:rsidRDefault="009A29EA" w:rsidP="00AF6302">
      <w:r w:rsidRPr="00D87563">
        <w:t>Endemic amphipod species</w:t>
      </w:r>
    </w:p>
    <w:p w14:paraId="09086713" w14:textId="77777777" w:rsidR="00354123" w:rsidRPr="00D87563" w:rsidRDefault="00354123" w:rsidP="00AF6302">
      <w:pPr>
        <w:rPr>
          <w:color w:val="000000"/>
        </w:rPr>
      </w:pPr>
    </w:p>
    <w:p w14:paraId="7AC4B161" w14:textId="42C13483" w:rsidR="009A29EA" w:rsidRPr="00D87563" w:rsidRDefault="009A29EA" w:rsidP="00AF6302">
      <w:pPr>
        <w:rPr>
          <w:i/>
          <w:color w:val="000000"/>
        </w:rPr>
      </w:pPr>
      <w:proofErr w:type="spellStart"/>
      <w:r w:rsidRPr="00D87563">
        <w:rPr>
          <w:i/>
          <w:color w:val="000000"/>
        </w:rPr>
        <w:t>Eulimnogammarus_grandimanus</w:t>
      </w:r>
      <w:proofErr w:type="spellEnd"/>
    </w:p>
    <w:p w14:paraId="66D5E08E" w14:textId="77777777" w:rsidR="009A29EA" w:rsidRPr="00D87563" w:rsidRDefault="009A29EA" w:rsidP="00AF6302">
      <w:r w:rsidRPr="00D87563">
        <w:t>Endemic amphipod species</w:t>
      </w:r>
    </w:p>
    <w:p w14:paraId="64FBE116" w14:textId="77777777" w:rsidR="00354123" w:rsidRPr="00D87563" w:rsidRDefault="00354123" w:rsidP="00AF6302">
      <w:pPr>
        <w:rPr>
          <w:color w:val="000000"/>
        </w:rPr>
      </w:pPr>
    </w:p>
    <w:p w14:paraId="36148D6A" w14:textId="22670372" w:rsidR="009A29EA" w:rsidRPr="00D87563" w:rsidRDefault="009A29EA" w:rsidP="00AF6302">
      <w:pPr>
        <w:rPr>
          <w:i/>
          <w:color w:val="000000"/>
        </w:rPr>
      </w:pPr>
      <w:proofErr w:type="spellStart"/>
      <w:r w:rsidRPr="00D87563">
        <w:rPr>
          <w:i/>
          <w:color w:val="000000"/>
        </w:rPr>
        <w:t>Eulimnogammarus_juveniles</w:t>
      </w:r>
      <w:proofErr w:type="spellEnd"/>
    </w:p>
    <w:p w14:paraId="4D81EF94" w14:textId="15512B00" w:rsidR="009A29EA" w:rsidRPr="00D87563" w:rsidRDefault="009A29EA" w:rsidP="00AF6302">
      <w:r w:rsidRPr="00D87563">
        <w:t xml:space="preserve">Endemic amphipod genus. </w:t>
      </w:r>
      <w:r w:rsidR="00354123" w:rsidRPr="00D87563">
        <w:t xml:space="preserve">Identification kept at genus level so as to prevent misclassification. </w:t>
      </w:r>
      <w:r w:rsidRPr="00D87563">
        <w:t xml:space="preserve"> </w:t>
      </w:r>
    </w:p>
    <w:p w14:paraId="77654923" w14:textId="77777777" w:rsidR="00354123" w:rsidRPr="00D87563" w:rsidRDefault="00354123" w:rsidP="00AF6302">
      <w:pPr>
        <w:rPr>
          <w:color w:val="000000"/>
        </w:rPr>
      </w:pPr>
    </w:p>
    <w:p w14:paraId="0CD0D2F7" w14:textId="2DF6FD6F" w:rsidR="009A29EA" w:rsidRPr="00D87563" w:rsidRDefault="009A29EA" w:rsidP="00AF6302">
      <w:pPr>
        <w:rPr>
          <w:i/>
          <w:color w:val="000000"/>
        </w:rPr>
      </w:pPr>
      <w:proofErr w:type="spellStart"/>
      <w:r w:rsidRPr="00D87563">
        <w:rPr>
          <w:i/>
          <w:color w:val="000000"/>
        </w:rPr>
        <w:t>Eulimnogammarus_maackii</w:t>
      </w:r>
      <w:proofErr w:type="spellEnd"/>
    </w:p>
    <w:p w14:paraId="423A0B2C" w14:textId="77777777" w:rsidR="009A29EA" w:rsidRPr="00D87563" w:rsidRDefault="009A29EA" w:rsidP="00AF6302">
      <w:r w:rsidRPr="00D87563">
        <w:t>Endemic amphipod species</w:t>
      </w:r>
    </w:p>
    <w:p w14:paraId="107A1BFA" w14:textId="77777777" w:rsidR="00354123" w:rsidRPr="00D87563" w:rsidRDefault="00354123" w:rsidP="00AF6302">
      <w:pPr>
        <w:rPr>
          <w:color w:val="000000"/>
        </w:rPr>
      </w:pPr>
    </w:p>
    <w:p w14:paraId="47CB6EBA" w14:textId="65EB571F" w:rsidR="009A29EA" w:rsidRPr="00D87563" w:rsidRDefault="009A29EA" w:rsidP="00AF6302">
      <w:pPr>
        <w:rPr>
          <w:i/>
          <w:color w:val="000000"/>
        </w:rPr>
      </w:pPr>
      <w:proofErr w:type="spellStart"/>
      <w:r w:rsidRPr="00D87563">
        <w:rPr>
          <w:i/>
          <w:color w:val="000000"/>
        </w:rPr>
        <w:t>Eulimnogammarus_marituji</w:t>
      </w:r>
      <w:proofErr w:type="spellEnd"/>
    </w:p>
    <w:p w14:paraId="6263A3F2" w14:textId="77777777" w:rsidR="009A29EA" w:rsidRPr="00D87563" w:rsidRDefault="009A29EA" w:rsidP="00AF6302">
      <w:r w:rsidRPr="00D87563">
        <w:t>Endemic amphipod species</w:t>
      </w:r>
    </w:p>
    <w:p w14:paraId="2B3E948E" w14:textId="77777777" w:rsidR="00354123" w:rsidRPr="00D87563" w:rsidRDefault="00354123" w:rsidP="00AF6302">
      <w:pPr>
        <w:rPr>
          <w:color w:val="000000"/>
        </w:rPr>
      </w:pPr>
    </w:p>
    <w:p w14:paraId="2395549B" w14:textId="379005E3" w:rsidR="009A29EA" w:rsidRPr="00D87563" w:rsidRDefault="009A29EA" w:rsidP="00AF6302">
      <w:pPr>
        <w:rPr>
          <w:i/>
          <w:color w:val="000000"/>
        </w:rPr>
      </w:pPr>
      <w:proofErr w:type="spellStart"/>
      <w:r w:rsidRPr="00D87563">
        <w:rPr>
          <w:i/>
          <w:color w:val="000000"/>
        </w:rPr>
        <w:t>Eulimnogammarus_verucossus</w:t>
      </w:r>
      <w:proofErr w:type="spellEnd"/>
    </w:p>
    <w:p w14:paraId="32DB820B" w14:textId="77777777" w:rsidR="009A29EA" w:rsidRPr="00D87563" w:rsidRDefault="009A29EA" w:rsidP="00AF6302">
      <w:r w:rsidRPr="00D87563">
        <w:t>Endemic amphipod species</w:t>
      </w:r>
    </w:p>
    <w:p w14:paraId="1A791C27" w14:textId="77777777" w:rsidR="00354123" w:rsidRPr="00D87563" w:rsidRDefault="00354123" w:rsidP="00AF6302">
      <w:pPr>
        <w:rPr>
          <w:color w:val="000000"/>
        </w:rPr>
      </w:pPr>
    </w:p>
    <w:p w14:paraId="2A18C1A1" w14:textId="1AD5E32E" w:rsidR="009A29EA" w:rsidRPr="00D87563" w:rsidRDefault="009A29EA" w:rsidP="00AF6302">
      <w:pPr>
        <w:rPr>
          <w:b/>
          <w:bCs/>
          <w:i/>
          <w:color w:val="000000"/>
        </w:rPr>
      </w:pPr>
      <w:proofErr w:type="spellStart"/>
      <w:r w:rsidRPr="00D87563">
        <w:rPr>
          <w:i/>
          <w:color w:val="000000"/>
        </w:rPr>
        <w:t>Eulimnogammarus_viridis_viridis</w:t>
      </w:r>
      <w:proofErr w:type="spellEnd"/>
    </w:p>
    <w:p w14:paraId="12C90AF8" w14:textId="77777777" w:rsidR="009A29EA" w:rsidRPr="00D87563" w:rsidRDefault="009A29EA" w:rsidP="00AF6302">
      <w:r w:rsidRPr="00D87563">
        <w:t>Endemic amphipod species</w:t>
      </w:r>
    </w:p>
    <w:p w14:paraId="497D78A5" w14:textId="77777777" w:rsidR="00354123" w:rsidRPr="00D87563" w:rsidRDefault="00354123" w:rsidP="00AF6302">
      <w:pPr>
        <w:rPr>
          <w:color w:val="000000"/>
        </w:rPr>
      </w:pPr>
    </w:p>
    <w:p w14:paraId="45B67887" w14:textId="3339BFBD" w:rsidR="009A29EA" w:rsidRPr="00D87563" w:rsidRDefault="009A29EA" w:rsidP="00AF6302">
      <w:pPr>
        <w:rPr>
          <w:i/>
          <w:color w:val="000000"/>
        </w:rPr>
      </w:pPr>
      <w:proofErr w:type="spellStart"/>
      <w:r w:rsidRPr="00D87563">
        <w:rPr>
          <w:i/>
          <w:color w:val="000000"/>
        </w:rPr>
        <w:t>Eulimnogammarus_vittatus</w:t>
      </w:r>
      <w:proofErr w:type="spellEnd"/>
    </w:p>
    <w:p w14:paraId="043AA1DF" w14:textId="77777777" w:rsidR="009A29EA" w:rsidRPr="00D87563" w:rsidRDefault="009A29EA" w:rsidP="00AF6302">
      <w:r w:rsidRPr="00D87563">
        <w:t>Endemic amphipod species</w:t>
      </w:r>
    </w:p>
    <w:p w14:paraId="6AF78FB8" w14:textId="77777777" w:rsidR="00354123" w:rsidRPr="00D87563" w:rsidRDefault="00354123" w:rsidP="00AF6302">
      <w:pPr>
        <w:rPr>
          <w:color w:val="000000"/>
        </w:rPr>
      </w:pPr>
    </w:p>
    <w:p w14:paraId="58609EC8" w14:textId="6D8A3A9D" w:rsidR="009A29EA" w:rsidRPr="00D87563" w:rsidRDefault="009A29EA" w:rsidP="00AF6302">
      <w:pPr>
        <w:rPr>
          <w:i/>
          <w:color w:val="000000"/>
        </w:rPr>
      </w:pPr>
      <w:r w:rsidRPr="00D87563">
        <w:rPr>
          <w:i/>
          <w:color w:val="000000"/>
        </w:rPr>
        <w:t>Flatworms</w:t>
      </w:r>
    </w:p>
    <w:p w14:paraId="0DB85665" w14:textId="68E7F402" w:rsidR="009A29EA" w:rsidRPr="00D87563" w:rsidRDefault="009A29EA" w:rsidP="00AF6302">
      <w:r w:rsidRPr="00D87563">
        <w:t xml:space="preserve">Not identified beyond </w:t>
      </w:r>
      <w:del w:id="44" w:author="Meyer, Michael Frederick" w:date="2021-05-11T11:57:00Z">
        <w:r w:rsidRPr="00D87563" w:rsidDel="00E05DD4">
          <w:delText>order</w:delText>
        </w:r>
      </w:del>
      <w:ins w:id="45" w:author="Meyer, Michael Frederick" w:date="2021-05-11T11:57:00Z">
        <w:r w:rsidR="00E05DD4">
          <w:t>phylum</w:t>
        </w:r>
      </w:ins>
      <w:r w:rsidRPr="00D87563">
        <w:t xml:space="preserve">. </w:t>
      </w:r>
    </w:p>
    <w:p w14:paraId="6EF25EBA" w14:textId="77777777" w:rsidR="00354123" w:rsidRPr="00D87563" w:rsidRDefault="00354123" w:rsidP="00AF6302">
      <w:pPr>
        <w:rPr>
          <w:color w:val="000000"/>
        </w:rPr>
      </w:pPr>
    </w:p>
    <w:p w14:paraId="73D71E34" w14:textId="36517B42" w:rsidR="009A29EA" w:rsidRPr="00D87563" w:rsidRDefault="009A29EA" w:rsidP="00AF6302">
      <w:pPr>
        <w:rPr>
          <w:i/>
          <w:color w:val="000000"/>
        </w:rPr>
      </w:pPr>
      <w:r w:rsidRPr="00D87563">
        <w:rPr>
          <w:i/>
          <w:color w:val="000000"/>
        </w:rPr>
        <w:t>Leeches</w:t>
      </w:r>
    </w:p>
    <w:p w14:paraId="1EAEB5F7" w14:textId="77777777" w:rsidR="009A29EA" w:rsidRPr="00D87563" w:rsidRDefault="009A29EA" w:rsidP="00AF6302">
      <w:r w:rsidRPr="00D87563">
        <w:t>Not identified beyond order, although 12 endemic species do exist.</w:t>
      </w:r>
    </w:p>
    <w:p w14:paraId="35BB86AD" w14:textId="77777777" w:rsidR="00354123" w:rsidRPr="00D87563" w:rsidRDefault="00354123" w:rsidP="00AF6302">
      <w:pPr>
        <w:rPr>
          <w:color w:val="000000"/>
        </w:rPr>
      </w:pPr>
    </w:p>
    <w:p w14:paraId="2F878EFC" w14:textId="6328F7E9" w:rsidR="009A29EA" w:rsidRPr="00D87563" w:rsidRDefault="009A29EA" w:rsidP="00AF6302">
      <w:pPr>
        <w:rPr>
          <w:i/>
          <w:color w:val="000000"/>
        </w:rPr>
      </w:pPr>
      <w:proofErr w:type="spellStart"/>
      <w:r w:rsidRPr="00D87563">
        <w:rPr>
          <w:i/>
          <w:color w:val="000000"/>
        </w:rPr>
        <w:t>Maackia</w:t>
      </w:r>
      <w:proofErr w:type="spellEnd"/>
    </w:p>
    <w:p w14:paraId="7E85339B" w14:textId="2A861427" w:rsidR="009A29EA" w:rsidRPr="00D87563" w:rsidRDefault="00CA1591" w:rsidP="00AF6302">
      <w:r>
        <w:t>Mollusk</w:t>
      </w:r>
      <w:r w:rsidR="009A29EA" w:rsidRPr="00D87563">
        <w:t xml:space="preserve"> </w:t>
      </w:r>
      <w:ins w:id="46" w:author="Meyer, Michael Frederick" w:date="2021-05-11T11:57:00Z">
        <w:r w:rsidR="00E05DD4">
          <w:t>family</w:t>
        </w:r>
      </w:ins>
      <w:del w:id="47" w:author="Meyer, Michael Frederick" w:date="2021-05-11T11:57:00Z">
        <w:r w:rsidR="009A29EA" w:rsidRPr="00D87563" w:rsidDel="00E05DD4">
          <w:delText>genus, most of which are endemic</w:delText>
        </w:r>
      </w:del>
    </w:p>
    <w:p w14:paraId="5715E6BC" w14:textId="77777777" w:rsidR="00354123" w:rsidRPr="00D87563" w:rsidRDefault="00354123" w:rsidP="00AF6302">
      <w:pPr>
        <w:rPr>
          <w:color w:val="000000"/>
        </w:rPr>
      </w:pPr>
    </w:p>
    <w:p w14:paraId="5719CE3F" w14:textId="0BE0BC63" w:rsidR="009A29EA" w:rsidRPr="00D87563" w:rsidRDefault="009A29EA" w:rsidP="00AF6302">
      <w:pPr>
        <w:rPr>
          <w:i/>
          <w:color w:val="000000"/>
        </w:rPr>
      </w:pPr>
      <w:proofErr w:type="spellStart"/>
      <w:r w:rsidRPr="00D87563">
        <w:rPr>
          <w:i/>
          <w:color w:val="000000"/>
        </w:rPr>
        <w:t>Pallasea_brandtia_brandt</w:t>
      </w:r>
      <w:r w:rsidR="00570225">
        <w:rPr>
          <w:i/>
          <w:color w:val="000000"/>
        </w:rPr>
        <w:t>i</w:t>
      </w:r>
      <w:r w:rsidRPr="00D87563">
        <w:rPr>
          <w:i/>
          <w:color w:val="000000"/>
        </w:rPr>
        <w:t>a</w:t>
      </w:r>
      <w:proofErr w:type="spellEnd"/>
    </w:p>
    <w:p w14:paraId="140A3A5B" w14:textId="77777777" w:rsidR="009A29EA" w:rsidRPr="00D87563" w:rsidRDefault="009A29EA" w:rsidP="00AF6302">
      <w:r w:rsidRPr="00D87563">
        <w:t>Endemic amphipod species</w:t>
      </w:r>
    </w:p>
    <w:p w14:paraId="79379A62" w14:textId="77777777" w:rsidR="00354123" w:rsidRPr="00D87563" w:rsidRDefault="00354123" w:rsidP="00AF6302">
      <w:pPr>
        <w:rPr>
          <w:color w:val="000000"/>
        </w:rPr>
      </w:pPr>
    </w:p>
    <w:p w14:paraId="676D6503" w14:textId="04778BB7" w:rsidR="009A29EA" w:rsidRPr="00D87563" w:rsidRDefault="009A29EA" w:rsidP="00AF6302">
      <w:pPr>
        <w:rPr>
          <w:i/>
          <w:color w:val="000000"/>
        </w:rPr>
      </w:pPr>
      <w:proofErr w:type="spellStart"/>
      <w:r w:rsidRPr="00D87563">
        <w:rPr>
          <w:i/>
          <w:color w:val="000000"/>
        </w:rPr>
        <w:t>Pallasea_brandtii_tenera</w:t>
      </w:r>
      <w:proofErr w:type="spellEnd"/>
    </w:p>
    <w:p w14:paraId="6AC90784" w14:textId="77777777" w:rsidR="009A29EA" w:rsidRPr="00D87563" w:rsidRDefault="009A29EA" w:rsidP="00AF6302">
      <w:r w:rsidRPr="00D87563">
        <w:lastRenderedPageBreak/>
        <w:t>Endemic amphipod species</w:t>
      </w:r>
    </w:p>
    <w:p w14:paraId="2DDF00FC" w14:textId="77777777" w:rsidR="00354123" w:rsidRPr="00D87563" w:rsidRDefault="00354123" w:rsidP="00AF6302">
      <w:pPr>
        <w:rPr>
          <w:color w:val="000000"/>
        </w:rPr>
      </w:pPr>
    </w:p>
    <w:p w14:paraId="3D325494" w14:textId="652A9690" w:rsidR="009A29EA" w:rsidRPr="00D87563" w:rsidRDefault="009A29EA" w:rsidP="00AF6302">
      <w:pPr>
        <w:rPr>
          <w:i/>
          <w:color w:val="000000"/>
        </w:rPr>
      </w:pPr>
      <w:proofErr w:type="spellStart"/>
      <w:r w:rsidRPr="00D87563">
        <w:rPr>
          <w:i/>
          <w:color w:val="000000"/>
        </w:rPr>
        <w:t>Pallasea_cancelloides</w:t>
      </w:r>
      <w:proofErr w:type="spellEnd"/>
    </w:p>
    <w:p w14:paraId="4EE394E5" w14:textId="77777777" w:rsidR="009A29EA" w:rsidRPr="00D87563" w:rsidRDefault="009A29EA" w:rsidP="00AF6302">
      <w:r w:rsidRPr="00D87563">
        <w:t>Endemic amphipod species</w:t>
      </w:r>
    </w:p>
    <w:p w14:paraId="22C4C01A" w14:textId="77777777" w:rsidR="00354123" w:rsidRPr="00D87563" w:rsidRDefault="00354123" w:rsidP="00AF6302">
      <w:pPr>
        <w:rPr>
          <w:color w:val="000000"/>
        </w:rPr>
      </w:pPr>
    </w:p>
    <w:p w14:paraId="0BD3FAF3" w14:textId="5F3581E3" w:rsidR="009A29EA" w:rsidRPr="00D87563" w:rsidRDefault="009A29EA" w:rsidP="00AF6302">
      <w:pPr>
        <w:rPr>
          <w:i/>
          <w:color w:val="000000"/>
        </w:rPr>
      </w:pPr>
      <w:proofErr w:type="spellStart"/>
      <w:r w:rsidRPr="00D87563">
        <w:rPr>
          <w:i/>
          <w:color w:val="000000"/>
        </w:rPr>
        <w:t>Pallasea_cancellus</w:t>
      </w:r>
      <w:proofErr w:type="spellEnd"/>
    </w:p>
    <w:p w14:paraId="5E4EE304" w14:textId="77777777" w:rsidR="009A29EA" w:rsidRPr="00D87563" w:rsidRDefault="009A29EA" w:rsidP="00AF6302">
      <w:r w:rsidRPr="00D87563">
        <w:t>Endemic amphipod species</w:t>
      </w:r>
    </w:p>
    <w:p w14:paraId="3760AC1F" w14:textId="77777777" w:rsidR="00354123" w:rsidRPr="00D87563" w:rsidRDefault="00354123" w:rsidP="00AF6302">
      <w:pPr>
        <w:rPr>
          <w:color w:val="000000"/>
        </w:rPr>
      </w:pPr>
    </w:p>
    <w:p w14:paraId="1367E6C6" w14:textId="710A68BA" w:rsidR="009A29EA" w:rsidRPr="00D87563" w:rsidRDefault="009A29EA" w:rsidP="00AF6302">
      <w:pPr>
        <w:rPr>
          <w:i/>
          <w:color w:val="000000"/>
        </w:rPr>
      </w:pPr>
      <w:proofErr w:type="spellStart"/>
      <w:r w:rsidRPr="00D87563">
        <w:rPr>
          <w:i/>
          <w:color w:val="000000"/>
        </w:rPr>
        <w:t>Pallasea_viridis</w:t>
      </w:r>
      <w:proofErr w:type="spellEnd"/>
    </w:p>
    <w:p w14:paraId="140CF700" w14:textId="77777777" w:rsidR="009A29EA" w:rsidRPr="00D87563" w:rsidRDefault="009A29EA" w:rsidP="00AF6302">
      <w:r w:rsidRPr="00D87563">
        <w:t>Endemic amphipod species</w:t>
      </w:r>
    </w:p>
    <w:p w14:paraId="334652DD" w14:textId="77777777" w:rsidR="00354123" w:rsidRPr="00D87563" w:rsidRDefault="00354123" w:rsidP="00AF6302">
      <w:pPr>
        <w:rPr>
          <w:color w:val="000000"/>
        </w:rPr>
      </w:pPr>
    </w:p>
    <w:p w14:paraId="506C6FE6" w14:textId="12B7E12E" w:rsidR="009A29EA" w:rsidRPr="00D87563" w:rsidRDefault="009A29EA" w:rsidP="00AF6302">
      <w:pPr>
        <w:rPr>
          <w:i/>
          <w:color w:val="000000"/>
        </w:rPr>
      </w:pPr>
      <w:proofErr w:type="spellStart"/>
      <w:r w:rsidRPr="00D87563">
        <w:rPr>
          <w:i/>
          <w:color w:val="000000"/>
        </w:rPr>
        <w:t>Planorbidae</w:t>
      </w:r>
      <w:proofErr w:type="spellEnd"/>
    </w:p>
    <w:p w14:paraId="6B0DAD88" w14:textId="0AC45487" w:rsidR="009A29EA" w:rsidRPr="00D87563" w:rsidRDefault="00CA1591" w:rsidP="00AF6302">
      <w:r>
        <w:t>Mollusk</w:t>
      </w:r>
      <w:r w:rsidR="009A29EA" w:rsidRPr="00D87563">
        <w:t xml:space="preserve"> </w:t>
      </w:r>
      <w:ins w:id="48" w:author="Meyer, Michael Frederick" w:date="2021-05-11T11:57:00Z">
        <w:r w:rsidR="00E05DD4">
          <w:t>family</w:t>
        </w:r>
        <w:r w:rsidR="00E05DD4" w:rsidRPr="00D87563">
          <w:t xml:space="preserve"> </w:t>
        </w:r>
      </w:ins>
      <w:del w:id="49" w:author="Meyer, Michael Frederick" w:date="2021-05-11T11:57:00Z">
        <w:r w:rsidR="009A29EA" w:rsidRPr="00D87563" w:rsidDel="00E05DD4">
          <w:delText>genus, most of which are endemic</w:delText>
        </w:r>
      </w:del>
    </w:p>
    <w:p w14:paraId="398C1672" w14:textId="77777777" w:rsidR="00354123" w:rsidRPr="00D87563" w:rsidRDefault="00354123" w:rsidP="00AF6302">
      <w:pPr>
        <w:rPr>
          <w:color w:val="000000"/>
        </w:rPr>
      </w:pPr>
    </w:p>
    <w:p w14:paraId="06C73897" w14:textId="596CAF40" w:rsidR="009A29EA" w:rsidRPr="00D87563" w:rsidRDefault="009A29EA" w:rsidP="00AF6302">
      <w:pPr>
        <w:rPr>
          <w:i/>
          <w:color w:val="000000"/>
        </w:rPr>
      </w:pPr>
      <w:proofErr w:type="spellStart"/>
      <w:r w:rsidRPr="00D87563">
        <w:rPr>
          <w:i/>
          <w:color w:val="000000"/>
        </w:rPr>
        <w:t>Poekilogammarus_crassimus</w:t>
      </w:r>
      <w:proofErr w:type="spellEnd"/>
    </w:p>
    <w:p w14:paraId="23D2A7D6" w14:textId="77777777" w:rsidR="009A29EA" w:rsidRPr="00D87563" w:rsidRDefault="009A29EA" w:rsidP="00AF6302">
      <w:r w:rsidRPr="00D87563">
        <w:t>Endemic amphipod species</w:t>
      </w:r>
    </w:p>
    <w:p w14:paraId="6D551524" w14:textId="77777777" w:rsidR="00354123" w:rsidRPr="00D87563" w:rsidRDefault="00354123" w:rsidP="00AF6302">
      <w:pPr>
        <w:rPr>
          <w:color w:val="000000"/>
        </w:rPr>
      </w:pPr>
    </w:p>
    <w:p w14:paraId="637D924F" w14:textId="4E45F858" w:rsidR="009A29EA" w:rsidRPr="00D87563" w:rsidRDefault="009A29EA" w:rsidP="00AF6302">
      <w:pPr>
        <w:rPr>
          <w:i/>
          <w:color w:val="000000"/>
        </w:rPr>
      </w:pPr>
      <w:proofErr w:type="spellStart"/>
      <w:r w:rsidRPr="00D87563">
        <w:rPr>
          <w:i/>
          <w:color w:val="000000"/>
        </w:rPr>
        <w:t>Poekilogammarus_ephippiatus</w:t>
      </w:r>
      <w:proofErr w:type="spellEnd"/>
    </w:p>
    <w:p w14:paraId="6362CB2C" w14:textId="77777777" w:rsidR="009A29EA" w:rsidRPr="00D87563" w:rsidRDefault="009A29EA" w:rsidP="00AF6302">
      <w:r w:rsidRPr="00D87563">
        <w:t>Endemic amphipod species</w:t>
      </w:r>
    </w:p>
    <w:p w14:paraId="7F9703F3" w14:textId="77777777" w:rsidR="00354123" w:rsidRPr="00D87563" w:rsidRDefault="00354123" w:rsidP="00AF6302">
      <w:pPr>
        <w:rPr>
          <w:color w:val="000000"/>
        </w:rPr>
      </w:pPr>
    </w:p>
    <w:p w14:paraId="60193518" w14:textId="741909B9" w:rsidR="009A29EA" w:rsidRPr="00D87563" w:rsidRDefault="009A29EA" w:rsidP="00AF6302">
      <w:pPr>
        <w:rPr>
          <w:i/>
          <w:color w:val="000000"/>
        </w:rPr>
      </w:pPr>
      <w:proofErr w:type="spellStart"/>
      <w:r w:rsidRPr="00D87563">
        <w:rPr>
          <w:i/>
          <w:color w:val="000000"/>
        </w:rPr>
        <w:t>Poekilogammarus_juveniles</w:t>
      </w:r>
      <w:proofErr w:type="spellEnd"/>
    </w:p>
    <w:p w14:paraId="4216B8F4" w14:textId="605EEF01" w:rsidR="009A29EA" w:rsidRPr="00D87563" w:rsidRDefault="009A29EA" w:rsidP="00AF6302">
      <w:r w:rsidRPr="00D87563">
        <w:t xml:space="preserve">Endemic amphipod genus. </w:t>
      </w:r>
      <w:ins w:id="50" w:author="Meyer, Michael Frederick" w:date="2021-05-11T11:57:00Z">
        <w:r w:rsidR="00E05DD4" w:rsidRPr="00D87563">
          <w:t>Identification kept at genus level so as to prevent misclassification.</w:t>
        </w:r>
      </w:ins>
      <w:del w:id="51" w:author="Meyer, Michael Frederick" w:date="2021-05-11T11:57:00Z">
        <w:r w:rsidRPr="00D87563" w:rsidDel="00E05DD4">
          <w:delText>Identifying to species introduced risk of misclassification.</w:delText>
        </w:r>
      </w:del>
    </w:p>
    <w:p w14:paraId="3AEA4E2C" w14:textId="77777777" w:rsidR="00354123" w:rsidRPr="00D87563" w:rsidRDefault="00354123" w:rsidP="00AF6302">
      <w:pPr>
        <w:rPr>
          <w:color w:val="000000"/>
        </w:rPr>
      </w:pPr>
    </w:p>
    <w:p w14:paraId="7CC23D4E" w14:textId="5F7F8A52" w:rsidR="009A29EA" w:rsidRPr="00D87563" w:rsidRDefault="009A29EA" w:rsidP="00AF6302">
      <w:pPr>
        <w:rPr>
          <w:i/>
          <w:color w:val="000000"/>
        </w:rPr>
      </w:pPr>
      <w:proofErr w:type="spellStart"/>
      <w:r w:rsidRPr="00D87563">
        <w:rPr>
          <w:i/>
          <w:color w:val="000000"/>
        </w:rPr>
        <w:t>Poekilogammarus_megonychus_perpolitus</w:t>
      </w:r>
      <w:proofErr w:type="spellEnd"/>
    </w:p>
    <w:p w14:paraId="42B6E347" w14:textId="77777777" w:rsidR="009A29EA" w:rsidRPr="00D87563" w:rsidRDefault="009A29EA" w:rsidP="00AF6302">
      <w:r w:rsidRPr="00D87563">
        <w:t>Endemic amphipod species</w:t>
      </w:r>
    </w:p>
    <w:p w14:paraId="40A73CD2" w14:textId="77777777" w:rsidR="00354123" w:rsidRPr="00D87563" w:rsidRDefault="00354123" w:rsidP="00AF6302">
      <w:pPr>
        <w:rPr>
          <w:color w:val="000000"/>
        </w:rPr>
      </w:pPr>
    </w:p>
    <w:p w14:paraId="7D3A0410" w14:textId="49C5B46B" w:rsidR="009A29EA" w:rsidRPr="00D87563" w:rsidRDefault="009A29EA" w:rsidP="00AF6302">
      <w:pPr>
        <w:rPr>
          <w:i/>
          <w:color w:val="000000"/>
        </w:rPr>
      </w:pPr>
      <w:proofErr w:type="spellStart"/>
      <w:r w:rsidRPr="00D87563">
        <w:rPr>
          <w:i/>
          <w:color w:val="000000"/>
        </w:rPr>
        <w:t>Poekilogammarus_pictus</w:t>
      </w:r>
      <w:proofErr w:type="spellEnd"/>
    </w:p>
    <w:p w14:paraId="35BAE1E2" w14:textId="77777777" w:rsidR="009A29EA" w:rsidRPr="00D87563" w:rsidRDefault="009A29EA" w:rsidP="00AF6302">
      <w:r w:rsidRPr="00D87563">
        <w:t>Endemic amphipod species</w:t>
      </w:r>
    </w:p>
    <w:p w14:paraId="0BDAD635" w14:textId="77777777" w:rsidR="00354123" w:rsidRPr="00D87563" w:rsidRDefault="00354123" w:rsidP="00AF6302">
      <w:pPr>
        <w:rPr>
          <w:color w:val="000000"/>
        </w:rPr>
      </w:pPr>
    </w:p>
    <w:p w14:paraId="5D786F8B" w14:textId="6AD516DC" w:rsidR="009A29EA" w:rsidRPr="00D87563" w:rsidRDefault="009A29EA" w:rsidP="00AF6302">
      <w:pPr>
        <w:rPr>
          <w:i/>
          <w:color w:val="000000"/>
        </w:rPr>
      </w:pPr>
      <w:proofErr w:type="spellStart"/>
      <w:r w:rsidRPr="00D87563">
        <w:rPr>
          <w:i/>
          <w:color w:val="000000"/>
        </w:rPr>
        <w:t>Valvatidae</w:t>
      </w:r>
      <w:proofErr w:type="spellEnd"/>
    </w:p>
    <w:p w14:paraId="705C1C88" w14:textId="1792357C" w:rsidR="009A29EA" w:rsidRPr="00D87563" w:rsidRDefault="00354123" w:rsidP="00AF6302">
      <w:r w:rsidRPr="00D87563">
        <w:t>Mollusk</w:t>
      </w:r>
      <w:r w:rsidR="009A29EA" w:rsidRPr="00D87563">
        <w:t xml:space="preserve"> </w:t>
      </w:r>
      <w:del w:id="52" w:author="Meyer, Michael Frederick" w:date="2021-05-11T11:58:00Z">
        <w:r w:rsidR="009A29EA" w:rsidRPr="00D87563" w:rsidDel="00E05DD4">
          <w:delText>genus, most of which are endemic</w:delText>
        </w:r>
      </w:del>
      <w:ins w:id="53" w:author="Meyer, Michael Frederick" w:date="2021-05-11T11:58:00Z">
        <w:r w:rsidR="00E05DD4">
          <w:t>family</w:t>
        </w:r>
      </w:ins>
    </w:p>
    <w:p w14:paraId="687285E6" w14:textId="77777777" w:rsidR="009A29EA" w:rsidRPr="00D87563" w:rsidRDefault="009A29EA"/>
    <w:p w14:paraId="22F1CBF7" w14:textId="104A85AB" w:rsidR="004E3300" w:rsidRPr="00D87563" w:rsidRDefault="00CF53B1">
      <w:pPr>
        <w:rPr>
          <w:u w:val="single"/>
        </w:rPr>
      </w:pPr>
      <w:ins w:id="54" w:author="Meyer, Michael Frederick" w:date="2021-05-10T10:13:00Z">
        <w:r>
          <w:rPr>
            <w:u w:val="single"/>
          </w:rPr>
          <w:t>site_information</w:t>
        </w:r>
      </w:ins>
      <w:del w:id="55" w:author="Meyer, Michael Frederick" w:date="2021-05-10T10:13:00Z">
        <w:r w:rsidR="00354123" w:rsidRPr="00D87563" w:rsidDel="00CF53B1">
          <w:rPr>
            <w:u w:val="single"/>
          </w:rPr>
          <w:delText>metadata</w:delText>
        </w:r>
      </w:del>
      <w:r w:rsidR="00354123" w:rsidRPr="00D87563">
        <w:rPr>
          <w:u w:val="single"/>
        </w:rPr>
        <w:t>.csv</w:t>
      </w:r>
    </w:p>
    <w:p w14:paraId="478983F5" w14:textId="4C9E58DC" w:rsidR="004E3300" w:rsidRPr="00D87563" w:rsidRDefault="004E3300"/>
    <w:p w14:paraId="71C3DED0" w14:textId="30E96056" w:rsidR="00354123" w:rsidRPr="00D87563" w:rsidRDefault="00354123">
      <w:r w:rsidRPr="00D87563">
        <w:t xml:space="preserve">This file contains metadata for each of the pelagic and littoral sampling locations. Missing data are assigned as NA. </w:t>
      </w:r>
    </w:p>
    <w:p w14:paraId="4C199A8B" w14:textId="24C4FEDC" w:rsidR="00354123" w:rsidRPr="00D87563" w:rsidRDefault="00354123"/>
    <w:p w14:paraId="18714D3B" w14:textId="77777777" w:rsidR="00354123" w:rsidRPr="00D87563" w:rsidRDefault="00354123" w:rsidP="00AF6302">
      <w:pPr>
        <w:rPr>
          <w:i/>
        </w:rPr>
      </w:pPr>
      <w:r w:rsidRPr="00D87563">
        <w:rPr>
          <w:i/>
        </w:rPr>
        <w:t>year</w:t>
      </w:r>
    </w:p>
    <w:p w14:paraId="4DAC9571" w14:textId="0DEC1019" w:rsidR="00354123" w:rsidRPr="00D87563" w:rsidRDefault="00354123" w:rsidP="00AF6302">
      <w:r w:rsidRPr="00D87563">
        <w:t>Year sampling occurred.</w:t>
      </w:r>
    </w:p>
    <w:p w14:paraId="757B1546" w14:textId="77777777" w:rsidR="00354123" w:rsidRPr="00D87563" w:rsidRDefault="00354123" w:rsidP="00AF6302"/>
    <w:p w14:paraId="70EDF50D" w14:textId="7227A1E7" w:rsidR="00354123" w:rsidRPr="00D87563" w:rsidRDefault="00354123" w:rsidP="00AF6302">
      <w:pPr>
        <w:rPr>
          <w:i/>
        </w:rPr>
      </w:pPr>
      <w:r w:rsidRPr="00D87563">
        <w:rPr>
          <w:i/>
        </w:rPr>
        <w:t>month</w:t>
      </w:r>
    </w:p>
    <w:p w14:paraId="73DEEE3A" w14:textId="59B00751" w:rsidR="00354123" w:rsidRPr="00D87563" w:rsidRDefault="00354123" w:rsidP="00AF6302">
      <w:r w:rsidRPr="00D87563">
        <w:t>Month sampling occurred.</w:t>
      </w:r>
    </w:p>
    <w:p w14:paraId="0A5AD528" w14:textId="77777777" w:rsidR="00354123" w:rsidRPr="00D87563" w:rsidRDefault="00354123" w:rsidP="00AF6302"/>
    <w:p w14:paraId="4A6626AC" w14:textId="343257B0" w:rsidR="00354123" w:rsidRPr="00D87563" w:rsidRDefault="00354123" w:rsidP="00AF6302">
      <w:pPr>
        <w:rPr>
          <w:i/>
        </w:rPr>
      </w:pPr>
      <w:r w:rsidRPr="00D87563">
        <w:rPr>
          <w:i/>
        </w:rPr>
        <w:t xml:space="preserve">day </w:t>
      </w:r>
    </w:p>
    <w:p w14:paraId="4BE67B36" w14:textId="12ED03E6" w:rsidR="00354123" w:rsidRPr="00D87563" w:rsidRDefault="00354123" w:rsidP="00AF6302">
      <w:r w:rsidRPr="00D87563">
        <w:t xml:space="preserve">Day </w:t>
      </w:r>
      <w:ins w:id="56" w:author="Meyer, Michael Frederick" w:date="2021-05-11T11:58:00Z">
        <w:r w:rsidR="00E05DD4">
          <w:t xml:space="preserve">of month </w:t>
        </w:r>
      </w:ins>
      <w:r w:rsidRPr="00D87563">
        <w:t>sampling occurred.</w:t>
      </w:r>
    </w:p>
    <w:p w14:paraId="44B16C80" w14:textId="77777777" w:rsidR="00354123" w:rsidRPr="00D87563" w:rsidRDefault="00354123" w:rsidP="00AF6302"/>
    <w:p w14:paraId="6411A194" w14:textId="51159993" w:rsidR="00354123" w:rsidRPr="00D87563" w:rsidRDefault="00354123" w:rsidP="00AF6302">
      <w:pPr>
        <w:rPr>
          <w:i/>
        </w:rPr>
      </w:pPr>
      <w:r w:rsidRPr="00D87563">
        <w:rPr>
          <w:i/>
        </w:rPr>
        <w:t>time</w:t>
      </w:r>
    </w:p>
    <w:p w14:paraId="1370983D" w14:textId="1B7E0006" w:rsidR="00354123" w:rsidRDefault="00354123" w:rsidP="00AF6302">
      <w:r w:rsidRPr="00D87563">
        <w:t xml:space="preserve">Time sampling occurred as </w:t>
      </w:r>
      <w:proofErr w:type="spellStart"/>
      <w:proofErr w:type="gramStart"/>
      <w:r w:rsidRPr="00D87563">
        <w:t>Hours:Minutes</w:t>
      </w:r>
      <w:proofErr w:type="spellEnd"/>
      <w:proofErr w:type="gramEnd"/>
      <w:r w:rsidRPr="00D87563">
        <w:t xml:space="preserve">. </w:t>
      </w:r>
    </w:p>
    <w:p w14:paraId="4BD3B920" w14:textId="1471DD64" w:rsidR="00983F21" w:rsidRDefault="00983F21" w:rsidP="00AF6302"/>
    <w:p w14:paraId="1006110C" w14:textId="77777777" w:rsidR="00983F21" w:rsidRPr="00D87563" w:rsidRDefault="00983F21" w:rsidP="00983F21">
      <w:r w:rsidRPr="00D87563">
        <w:rPr>
          <w:i/>
        </w:rPr>
        <w:t>site</w:t>
      </w:r>
    </w:p>
    <w:p w14:paraId="6F46F3DB" w14:textId="406E53E4" w:rsidR="00983F21" w:rsidRPr="00D87563" w:rsidRDefault="00983F21" w:rsidP="00AF6302">
      <w:r w:rsidRPr="00D87563">
        <w:t xml:space="preserve">Unique alphanumeric identifier for a sampling location. </w:t>
      </w:r>
    </w:p>
    <w:p w14:paraId="025E4075" w14:textId="77777777" w:rsidR="00354123" w:rsidRPr="00D87563" w:rsidRDefault="00354123" w:rsidP="00AF6302"/>
    <w:p w14:paraId="618D1E18" w14:textId="37F663C5" w:rsidR="00354123" w:rsidRPr="00D87563" w:rsidRDefault="00354123" w:rsidP="00AF6302">
      <w:pPr>
        <w:rPr>
          <w:i/>
        </w:rPr>
      </w:pPr>
      <w:proofErr w:type="spellStart"/>
      <w:r w:rsidRPr="00D87563">
        <w:rPr>
          <w:i/>
        </w:rPr>
        <w:t>lat</w:t>
      </w:r>
      <w:proofErr w:type="spellEnd"/>
    </w:p>
    <w:p w14:paraId="7DC878EC" w14:textId="1660A082" w:rsidR="00354123" w:rsidRPr="00D87563" w:rsidRDefault="00354123" w:rsidP="00AF6302">
      <w:r w:rsidRPr="00D87563">
        <w:t xml:space="preserve">Latitude of sampling location in decimal degrees. </w:t>
      </w:r>
    </w:p>
    <w:p w14:paraId="13FA57FF" w14:textId="77777777" w:rsidR="00354123" w:rsidRPr="00D87563" w:rsidRDefault="00354123" w:rsidP="00AF6302"/>
    <w:p w14:paraId="0ED3FFC1" w14:textId="77777777" w:rsidR="00354123" w:rsidRPr="00D87563" w:rsidRDefault="00354123" w:rsidP="00AF6302">
      <w:pPr>
        <w:rPr>
          <w:i/>
        </w:rPr>
      </w:pPr>
      <w:r w:rsidRPr="00D87563">
        <w:rPr>
          <w:i/>
        </w:rPr>
        <w:t>long</w:t>
      </w:r>
    </w:p>
    <w:p w14:paraId="76075911" w14:textId="5EBB019E" w:rsidR="00354123" w:rsidRPr="00D87563" w:rsidRDefault="00354123" w:rsidP="00AF6302">
      <w:r w:rsidRPr="00D87563">
        <w:t xml:space="preserve">Longitude of sampling location in decimal degrees. </w:t>
      </w:r>
    </w:p>
    <w:p w14:paraId="77DE86A4" w14:textId="77777777" w:rsidR="00354123" w:rsidRPr="00D87563" w:rsidRDefault="00354123" w:rsidP="00AF6302"/>
    <w:p w14:paraId="12F0C5BC" w14:textId="060E9108" w:rsidR="00354123" w:rsidRPr="00D87563" w:rsidRDefault="00354123" w:rsidP="00AF6302">
      <w:pPr>
        <w:rPr>
          <w:i/>
        </w:rPr>
      </w:pPr>
      <w:proofErr w:type="spellStart"/>
      <w:r w:rsidRPr="00D87563">
        <w:rPr>
          <w:i/>
        </w:rPr>
        <w:t>site_description</w:t>
      </w:r>
      <w:proofErr w:type="spellEnd"/>
    </w:p>
    <w:p w14:paraId="39DE67C8" w14:textId="4E75FFBF" w:rsidR="00354123" w:rsidRPr="00D87563" w:rsidRDefault="00354123" w:rsidP="00AF6302">
      <w:r w:rsidRPr="00D87563">
        <w:t xml:space="preserve">Researchers’ description of sampling location at the time of sampling. </w:t>
      </w:r>
    </w:p>
    <w:p w14:paraId="128E4E7E" w14:textId="77777777" w:rsidR="00354123" w:rsidRPr="00D87563" w:rsidRDefault="00354123" w:rsidP="00AF6302"/>
    <w:p w14:paraId="24403D1F" w14:textId="4739E18A" w:rsidR="00354123" w:rsidRPr="00D87563" w:rsidRDefault="00354123" w:rsidP="00AF6302">
      <w:pPr>
        <w:rPr>
          <w:i/>
        </w:rPr>
      </w:pPr>
      <w:proofErr w:type="spellStart"/>
      <w:r w:rsidRPr="00D87563">
        <w:rPr>
          <w:i/>
        </w:rPr>
        <w:t>distance_to_shore_m</w:t>
      </w:r>
      <w:proofErr w:type="spellEnd"/>
    </w:p>
    <w:p w14:paraId="4F75A374" w14:textId="72AD02B7" w:rsidR="00354123" w:rsidRPr="00D87563" w:rsidRDefault="00354123" w:rsidP="00AF6302">
      <w:r w:rsidRPr="00D87563">
        <w:t xml:space="preserve">Distance from </w:t>
      </w:r>
      <w:r w:rsidRPr="00D87563">
        <w:rPr>
          <w:i/>
        </w:rPr>
        <w:t>in situ</w:t>
      </w:r>
      <w:r w:rsidRPr="00D87563">
        <w:t xml:space="preserve"> sampled location to the shoreline in meters. </w:t>
      </w:r>
    </w:p>
    <w:p w14:paraId="1C21166E" w14:textId="77777777" w:rsidR="00354123" w:rsidRPr="00D87563" w:rsidRDefault="00354123" w:rsidP="00AF6302"/>
    <w:p w14:paraId="6F0C8722" w14:textId="1FE12A51" w:rsidR="00354123" w:rsidRPr="00D87563" w:rsidRDefault="00354123" w:rsidP="00AF6302">
      <w:pPr>
        <w:rPr>
          <w:i/>
        </w:rPr>
      </w:pPr>
      <w:proofErr w:type="spellStart"/>
      <w:r w:rsidRPr="00D87563">
        <w:rPr>
          <w:i/>
        </w:rPr>
        <w:t>depth_m</w:t>
      </w:r>
      <w:proofErr w:type="spellEnd"/>
    </w:p>
    <w:p w14:paraId="4EA91611" w14:textId="611637BB" w:rsidR="00354123" w:rsidRPr="00D87563" w:rsidRDefault="000E45BE" w:rsidP="00AF6302">
      <w:ins w:id="57" w:author="Meyer, Michael Frederick" w:date="2021-05-10T15:39:00Z">
        <w:r>
          <w:t>Maximum d</w:t>
        </w:r>
      </w:ins>
      <w:del w:id="58" w:author="Meyer, Michael Frederick" w:date="2021-05-10T15:39:00Z">
        <w:r w:rsidR="00354123" w:rsidRPr="00D87563" w:rsidDel="000E45BE">
          <w:delText>D</w:delText>
        </w:r>
      </w:del>
      <w:r w:rsidR="00354123" w:rsidRPr="00D87563">
        <w:t xml:space="preserve">epth at </w:t>
      </w:r>
      <w:del w:id="59" w:author="Meyer, Michael Frederick" w:date="2021-05-10T15:40:00Z">
        <w:r w:rsidR="00354123" w:rsidRPr="00D87563" w:rsidDel="000E45BE">
          <w:rPr>
            <w:i/>
          </w:rPr>
          <w:delText>in situ</w:delText>
        </w:r>
        <w:r w:rsidR="00354123" w:rsidRPr="00D87563" w:rsidDel="000E45BE">
          <w:delText xml:space="preserve"> </w:delText>
        </w:r>
      </w:del>
      <w:r w:rsidR="00354123" w:rsidRPr="00D87563">
        <w:t>sampling location in meters.</w:t>
      </w:r>
    </w:p>
    <w:p w14:paraId="3A4603DF" w14:textId="77777777" w:rsidR="00354123" w:rsidRPr="00D87563" w:rsidRDefault="00354123" w:rsidP="00AF6302"/>
    <w:p w14:paraId="47C0679C" w14:textId="724E209C" w:rsidR="00354123" w:rsidRPr="00D87563" w:rsidRDefault="00354123" w:rsidP="00AF6302">
      <w:pPr>
        <w:rPr>
          <w:i/>
        </w:rPr>
      </w:pPr>
      <w:proofErr w:type="spellStart"/>
      <w:r w:rsidRPr="00D87563">
        <w:rPr>
          <w:i/>
        </w:rPr>
        <w:t>air_temp_celsius</w:t>
      </w:r>
      <w:proofErr w:type="spellEnd"/>
    </w:p>
    <w:p w14:paraId="3B53B8EB" w14:textId="60E31572" w:rsidR="00354123" w:rsidRPr="00D87563" w:rsidRDefault="00354123" w:rsidP="00AF6302">
      <w:r w:rsidRPr="00D87563">
        <w:t>Temperature of air at sampling location in Celsius.</w:t>
      </w:r>
    </w:p>
    <w:p w14:paraId="0BF843E2" w14:textId="77777777" w:rsidR="00354123" w:rsidRPr="00D87563" w:rsidRDefault="00354123" w:rsidP="00AF6302"/>
    <w:p w14:paraId="15E9E2C5" w14:textId="43AE2CC4" w:rsidR="00354123" w:rsidRPr="00D87563" w:rsidRDefault="00354123" w:rsidP="00AF6302">
      <w:pPr>
        <w:rPr>
          <w:i/>
        </w:rPr>
      </w:pPr>
      <w:proofErr w:type="spellStart"/>
      <w:r w:rsidRPr="00D87563">
        <w:rPr>
          <w:i/>
        </w:rPr>
        <w:t>surface_temp_celsius</w:t>
      </w:r>
      <w:proofErr w:type="spellEnd"/>
    </w:p>
    <w:p w14:paraId="48AD5969" w14:textId="0C213AA7" w:rsidR="00354123" w:rsidRPr="00D87563" w:rsidRDefault="00354123" w:rsidP="00AF6302">
      <w:r w:rsidRPr="00D87563">
        <w:t>Temperature of water’s surface at sampling location in Celsius.</w:t>
      </w:r>
    </w:p>
    <w:p w14:paraId="3B1A6541" w14:textId="77777777" w:rsidR="00354123" w:rsidRPr="00D87563" w:rsidRDefault="00354123" w:rsidP="00AF6302"/>
    <w:p w14:paraId="3D4BF3AD" w14:textId="4E840E03" w:rsidR="00354123" w:rsidRPr="00D87563" w:rsidRDefault="00354123" w:rsidP="00AF6302">
      <w:pPr>
        <w:rPr>
          <w:i/>
        </w:rPr>
      </w:pPr>
      <w:proofErr w:type="spellStart"/>
      <w:r w:rsidRPr="00D87563">
        <w:rPr>
          <w:i/>
        </w:rPr>
        <w:t>mid_temp_celsius</w:t>
      </w:r>
      <w:proofErr w:type="spellEnd"/>
    </w:p>
    <w:p w14:paraId="25D00838" w14:textId="624E9F46" w:rsidR="00354123" w:rsidRPr="00D87563" w:rsidRDefault="00354123" w:rsidP="00AF6302">
      <w:r w:rsidRPr="00D87563">
        <w:t xml:space="preserve">Temperature of water midway </w:t>
      </w:r>
      <w:ins w:id="60" w:author="Meyer, Michael Frederick" w:date="2021-05-07T15:34:00Z">
        <w:r w:rsidR="00123D34">
          <w:t xml:space="preserve">(i.e., </w:t>
        </w:r>
        <w:proofErr w:type="spellStart"/>
        <w:r w:rsidR="00123D34">
          <w:t>depth_m</w:t>
        </w:r>
        <w:proofErr w:type="spellEnd"/>
        <w:r w:rsidR="00123D34">
          <w:t xml:space="preserve">/2) </w:t>
        </w:r>
      </w:ins>
      <w:r w:rsidRPr="00D87563">
        <w:t>between surface and bottom at sampling location in Celsius.</w:t>
      </w:r>
    </w:p>
    <w:p w14:paraId="215803CC" w14:textId="77777777" w:rsidR="00354123" w:rsidRPr="00D87563" w:rsidRDefault="00354123" w:rsidP="00AF6302">
      <w:pPr>
        <w:rPr>
          <w:color w:val="000000"/>
        </w:rPr>
      </w:pPr>
    </w:p>
    <w:p w14:paraId="38D8140D" w14:textId="3CD3B874" w:rsidR="00354123" w:rsidRPr="00D87563" w:rsidRDefault="00354123" w:rsidP="00AF6302">
      <w:pPr>
        <w:rPr>
          <w:i/>
          <w:color w:val="000000"/>
        </w:rPr>
      </w:pPr>
      <w:proofErr w:type="spellStart"/>
      <w:r w:rsidRPr="00D87563">
        <w:rPr>
          <w:i/>
          <w:color w:val="000000"/>
        </w:rPr>
        <w:t>bottom_temp_celsius</w:t>
      </w:r>
      <w:proofErr w:type="spellEnd"/>
    </w:p>
    <w:p w14:paraId="54860A0B" w14:textId="4E983390" w:rsidR="00354123" w:rsidRPr="00D87563" w:rsidRDefault="00354123" w:rsidP="00AF6302">
      <w:r w:rsidRPr="00D87563">
        <w:t>Temperature of water near sediment at sampling location in Celsius.</w:t>
      </w:r>
    </w:p>
    <w:p w14:paraId="098DCA66" w14:textId="77777777" w:rsidR="00354123" w:rsidRPr="00D87563" w:rsidRDefault="00354123" w:rsidP="00AF6302">
      <w:pPr>
        <w:rPr>
          <w:color w:val="000000"/>
        </w:rPr>
      </w:pPr>
    </w:p>
    <w:p w14:paraId="353C213D" w14:textId="23E45496" w:rsidR="00354123" w:rsidRPr="00D87563" w:rsidRDefault="00354123" w:rsidP="00AF6302">
      <w:pPr>
        <w:rPr>
          <w:i/>
          <w:color w:val="000000"/>
        </w:rPr>
      </w:pPr>
      <w:r w:rsidRPr="00D87563">
        <w:rPr>
          <w:i/>
          <w:color w:val="000000"/>
        </w:rPr>
        <w:t>comments</w:t>
      </w:r>
    </w:p>
    <w:p w14:paraId="5ED3E172" w14:textId="3B91978C" w:rsidR="00354123" w:rsidRPr="00D87563" w:rsidRDefault="00354123" w:rsidP="00AF6302">
      <w:r w:rsidRPr="00D87563">
        <w:t>Notes in the field describing sampling conditions.</w:t>
      </w:r>
    </w:p>
    <w:p w14:paraId="002C38F4" w14:textId="77777777" w:rsidR="00354123" w:rsidRPr="00D87563" w:rsidRDefault="00354123" w:rsidP="00AF6302">
      <w:pPr>
        <w:rPr>
          <w:color w:val="000000"/>
        </w:rPr>
      </w:pPr>
    </w:p>
    <w:p w14:paraId="017CCCC7" w14:textId="1F9A5E9C" w:rsidR="00354123" w:rsidRPr="00D87563" w:rsidRDefault="00354123" w:rsidP="00AF6302">
      <w:pPr>
        <w:rPr>
          <w:i/>
          <w:color w:val="000000"/>
        </w:rPr>
      </w:pPr>
      <w:proofErr w:type="spellStart"/>
      <w:r w:rsidRPr="00D87563">
        <w:rPr>
          <w:i/>
          <w:color w:val="000000"/>
        </w:rPr>
        <w:t>shore_photo</w:t>
      </w:r>
      <w:proofErr w:type="spellEnd"/>
    </w:p>
    <w:p w14:paraId="2BC89329" w14:textId="7E6390DF" w:rsidR="00354123" w:rsidRPr="00D87563" w:rsidRDefault="00354123" w:rsidP="00AF6302">
      <w:r w:rsidRPr="00D87563">
        <w:t xml:space="preserve">Whether or not photos of the shoreline were taken. Photos are available on the project’s Open Science Framework </w:t>
      </w:r>
      <w:del w:id="61" w:author="Meyer, Michael Frederick" w:date="2021-05-11T11:59:00Z">
        <w:r w:rsidRPr="00D87563" w:rsidDel="004D6CF3">
          <w:delText xml:space="preserve">page </w:delText>
        </w:r>
      </w:del>
      <w:ins w:id="62" w:author="Meyer, Michael Frederick" w:date="2021-05-11T11:59:00Z">
        <w:r w:rsidR="004D6CF3">
          <w:t>portal</w:t>
        </w:r>
        <w:r w:rsidR="004D6CF3" w:rsidRPr="00D87563">
          <w:t xml:space="preserve"> </w:t>
        </w:r>
      </w:ins>
      <w:r w:rsidR="002A51C9">
        <w:fldChar w:fldCharType="begin"/>
      </w:r>
      <w:r w:rsidR="002A51C9">
        <w:instrText xml:space="preserve"> ADDIN ZOTERO_ITEM CSL_CITATION {"citationID":"lek9HWH9","properties":{"formattedCitation":"(Meyer et al. 2015)","plainCitation":"(Meyer et al. 2015)","noteIndex":0},"citationItems":[{"id":4079,"uris":["http://zotero.org/users/2645460/items/VUDV45SN"],"uri":["http://zotero.org/users/2645460/items/VUDV45SN"],"itemData":{"id":4079,"type":"article-journal","abstract":"Hosted on the Open Science Framework","DOI":"10.17605/OSF.IO/9TA8Z","language":"en","source":"osf.io","title":"Baikal Food Webs","URL":"https://osf.io/9ta8z/","author":[{"family":"Meyer","given":"Michael"},{"family":"Ozersky","given":"Ted"},{"family":"Woo","given":"Kara"},{"family":"Galloway","given":"Aaron W. E."},{"family":"Brousil","given":"Matthew R."},{"family":"Hampton","given":"Stephanie"}],"accessed":{"date-parts":[["2020",12,7]]},"issued":{"date-parts":[["2015",9,5]]}}}],"schema":"https://github.com/citation-style-language/schema/raw/master/csl-citation.json"} </w:instrText>
      </w:r>
      <w:r w:rsidR="002A51C9">
        <w:fldChar w:fldCharType="separate"/>
      </w:r>
      <w:r w:rsidR="002A51C9" w:rsidRPr="002A51C9">
        <w:t>(Meyer et al. 2015)</w:t>
      </w:r>
      <w:r w:rsidR="002A51C9">
        <w:fldChar w:fldCharType="end"/>
      </w:r>
      <w:r w:rsidRPr="00D87563">
        <w:t>.</w:t>
      </w:r>
    </w:p>
    <w:p w14:paraId="6505197B" w14:textId="77777777" w:rsidR="00354123" w:rsidRPr="00D87563" w:rsidRDefault="00354123" w:rsidP="00AF6302">
      <w:pPr>
        <w:rPr>
          <w:color w:val="000000"/>
        </w:rPr>
      </w:pPr>
    </w:p>
    <w:p w14:paraId="48C24D75" w14:textId="5B6FA476" w:rsidR="00354123" w:rsidRPr="00D87563" w:rsidRDefault="00354123" w:rsidP="00AF6302">
      <w:pPr>
        <w:rPr>
          <w:i/>
          <w:color w:val="000000"/>
        </w:rPr>
      </w:pPr>
      <w:proofErr w:type="spellStart"/>
      <w:r w:rsidRPr="00D87563">
        <w:rPr>
          <w:i/>
          <w:color w:val="000000"/>
        </w:rPr>
        <w:t>substrate_photo</w:t>
      </w:r>
      <w:proofErr w:type="spellEnd"/>
    </w:p>
    <w:p w14:paraId="6122645F" w14:textId="2A329F5B" w:rsidR="00354123" w:rsidRPr="00D87563" w:rsidRDefault="00354123" w:rsidP="00AF6302">
      <w:r w:rsidRPr="00D87563">
        <w:t xml:space="preserve">Whether or not photos of the substrate were taken. </w:t>
      </w:r>
    </w:p>
    <w:p w14:paraId="74296499" w14:textId="77777777" w:rsidR="00354123" w:rsidRPr="00D87563" w:rsidRDefault="00354123" w:rsidP="00AF6302">
      <w:pPr>
        <w:rPr>
          <w:color w:val="000000"/>
        </w:rPr>
      </w:pPr>
    </w:p>
    <w:p w14:paraId="7F717104" w14:textId="6511BA6A" w:rsidR="00354123" w:rsidRPr="00D87563" w:rsidRDefault="00354123" w:rsidP="00AF6302">
      <w:pPr>
        <w:rPr>
          <w:i/>
          <w:color w:val="000000"/>
        </w:rPr>
      </w:pPr>
      <w:r w:rsidRPr="00D87563">
        <w:rPr>
          <w:i/>
          <w:color w:val="000000"/>
        </w:rPr>
        <w:t>sponges</w:t>
      </w:r>
    </w:p>
    <w:p w14:paraId="3E09A4DC" w14:textId="48E00B63" w:rsidR="00354123" w:rsidRPr="00D87563" w:rsidRDefault="00354123" w:rsidP="00AF6302">
      <w:r w:rsidRPr="00D87563">
        <w:lastRenderedPageBreak/>
        <w:t>Whether or not sponges were present at a sampling location.</w:t>
      </w:r>
    </w:p>
    <w:p w14:paraId="249AE1B8" w14:textId="77777777" w:rsidR="00354123" w:rsidRPr="00D87563" w:rsidRDefault="00354123" w:rsidP="00AF6302">
      <w:pPr>
        <w:rPr>
          <w:color w:val="000000"/>
        </w:rPr>
      </w:pPr>
    </w:p>
    <w:p w14:paraId="13064FE3" w14:textId="6C3E143A" w:rsidR="00354123" w:rsidRPr="00D87563" w:rsidRDefault="00354123" w:rsidP="00AF6302">
      <w:pPr>
        <w:rPr>
          <w:i/>
          <w:color w:val="000000"/>
        </w:rPr>
      </w:pPr>
      <w:proofErr w:type="spellStart"/>
      <w:r w:rsidRPr="00D87563">
        <w:rPr>
          <w:i/>
          <w:color w:val="000000"/>
        </w:rPr>
        <w:t>brandtia</w:t>
      </w:r>
      <w:proofErr w:type="spellEnd"/>
    </w:p>
    <w:p w14:paraId="74336146" w14:textId="75CF0677" w:rsidR="00354123" w:rsidRPr="00D87563" w:rsidRDefault="00354123" w:rsidP="00AF6302">
      <w:r w:rsidRPr="00D87563">
        <w:t xml:space="preserve">Whether or not </w:t>
      </w:r>
      <w:proofErr w:type="spellStart"/>
      <w:r w:rsidRPr="00D87563">
        <w:rPr>
          <w:i/>
        </w:rPr>
        <w:t>Brandtia</w:t>
      </w:r>
      <w:proofErr w:type="spellEnd"/>
      <w:r w:rsidRPr="00D87563">
        <w:rPr>
          <w:i/>
        </w:rPr>
        <w:t xml:space="preserve"> spp.</w:t>
      </w:r>
      <w:r w:rsidRPr="00D87563">
        <w:t xml:space="preserve"> (endemic amphipod</w:t>
      </w:r>
      <w:ins w:id="63" w:author="Meyer, Michael Frederick" w:date="2021-05-11T11:59:00Z">
        <w:r w:rsidR="004D6CF3">
          <w:t xml:space="preserve"> species</w:t>
        </w:r>
      </w:ins>
      <w:r w:rsidRPr="00D87563">
        <w:t xml:space="preserve">) </w:t>
      </w:r>
      <w:del w:id="64" w:author="Meyer, Michael Frederick" w:date="2021-05-11T11:59:00Z">
        <w:r w:rsidRPr="00D87563" w:rsidDel="004D6CF3">
          <w:delText xml:space="preserve">was </w:delText>
        </w:r>
      </w:del>
      <w:ins w:id="65" w:author="Meyer, Michael Frederick" w:date="2021-05-11T11:59:00Z">
        <w:r w:rsidR="004D6CF3">
          <w:t>were</w:t>
        </w:r>
        <w:r w:rsidR="004D6CF3" w:rsidRPr="00D87563">
          <w:t xml:space="preserve"> </w:t>
        </w:r>
      </w:ins>
      <w:r w:rsidRPr="00D87563">
        <w:t>present at a sampling location.</w:t>
      </w:r>
    </w:p>
    <w:p w14:paraId="3471F106" w14:textId="77777777" w:rsidR="00354123" w:rsidRPr="00D87563" w:rsidRDefault="00354123"/>
    <w:p w14:paraId="44D0200E" w14:textId="5DA581B3" w:rsidR="004E3300" w:rsidRPr="00D87563" w:rsidRDefault="00354123">
      <w:pPr>
        <w:rPr>
          <w:u w:val="single"/>
        </w:rPr>
      </w:pPr>
      <w:r w:rsidRPr="00D87563">
        <w:rPr>
          <w:u w:val="single"/>
        </w:rPr>
        <w:t xml:space="preserve">microplastics.csv </w:t>
      </w:r>
    </w:p>
    <w:p w14:paraId="316D9FAC" w14:textId="559355AF" w:rsidR="00354123" w:rsidRPr="00D87563" w:rsidRDefault="00354123"/>
    <w:p w14:paraId="104B105D" w14:textId="43704472" w:rsidR="00354123" w:rsidRPr="00D87563" w:rsidRDefault="00354123">
      <w:r w:rsidRPr="00D87563">
        <w:t xml:space="preserve">This file contains </w:t>
      </w:r>
      <w:ins w:id="66" w:author="Meyer, Michael Frederick" w:date="2021-05-07T15:42:00Z">
        <w:r w:rsidR="007D74DF">
          <w:t xml:space="preserve">suspended </w:t>
        </w:r>
      </w:ins>
      <w:r w:rsidR="00B853E5" w:rsidRPr="00D87563">
        <w:t xml:space="preserve">microplastics counts for each of the pelagic and littoral sampling locations. </w:t>
      </w:r>
    </w:p>
    <w:p w14:paraId="058B821C" w14:textId="540B268A" w:rsidR="00B853E5" w:rsidRPr="00D87563" w:rsidRDefault="00B853E5"/>
    <w:p w14:paraId="047A3515" w14:textId="77777777" w:rsidR="00B853E5" w:rsidRPr="00D87563" w:rsidRDefault="00B853E5" w:rsidP="00B853E5">
      <w:r w:rsidRPr="00D87563">
        <w:rPr>
          <w:i/>
        </w:rPr>
        <w:t>site</w:t>
      </w:r>
    </w:p>
    <w:p w14:paraId="5F530DD1" w14:textId="77777777" w:rsidR="00B853E5" w:rsidRPr="00D87563" w:rsidRDefault="00B853E5" w:rsidP="00B853E5">
      <w:r w:rsidRPr="00D87563">
        <w:t xml:space="preserve">Unique alphanumeric identifier for a sampling location. </w:t>
      </w:r>
    </w:p>
    <w:p w14:paraId="4AD26914" w14:textId="1045E4B1" w:rsidR="00B853E5" w:rsidRPr="00D87563" w:rsidRDefault="00B853E5"/>
    <w:p w14:paraId="414087D3" w14:textId="77777777" w:rsidR="00B853E5" w:rsidRPr="00D87563" w:rsidRDefault="00B853E5" w:rsidP="00AF6302">
      <w:pPr>
        <w:rPr>
          <w:i/>
        </w:rPr>
      </w:pPr>
      <w:r w:rsidRPr="00D87563">
        <w:rPr>
          <w:i/>
        </w:rPr>
        <w:t xml:space="preserve">replicate </w:t>
      </w:r>
    </w:p>
    <w:p w14:paraId="63A77122" w14:textId="7637C571" w:rsidR="00B853E5" w:rsidRPr="00D87563" w:rsidRDefault="00B853E5" w:rsidP="00AF6302">
      <w:r w:rsidRPr="00D87563">
        <w:t>Replicate for a given sampling location.</w:t>
      </w:r>
      <w:r w:rsidR="00983F21">
        <w:t xml:space="preserve"> Replicate values of “C” indicate a control. </w:t>
      </w:r>
    </w:p>
    <w:p w14:paraId="7C64001F" w14:textId="77777777" w:rsidR="00B853E5" w:rsidRPr="00D87563" w:rsidRDefault="00B853E5" w:rsidP="00AF6302"/>
    <w:p w14:paraId="29AC0A22" w14:textId="22178C09" w:rsidR="00B853E5" w:rsidRPr="00D87563" w:rsidRDefault="00B853E5" w:rsidP="00AF6302">
      <w:pPr>
        <w:rPr>
          <w:i/>
        </w:rPr>
      </w:pPr>
      <w:r w:rsidRPr="00D87563">
        <w:rPr>
          <w:i/>
        </w:rPr>
        <w:t>fragments</w:t>
      </w:r>
    </w:p>
    <w:p w14:paraId="480D7997" w14:textId="0801BFBD" w:rsidR="00B853E5" w:rsidRPr="00D87563" w:rsidRDefault="00B853E5" w:rsidP="00AF6302">
      <w:r w:rsidRPr="00D87563">
        <w:t>Number of microplastic fragments observed.</w:t>
      </w:r>
    </w:p>
    <w:p w14:paraId="178297AF" w14:textId="77777777" w:rsidR="00B853E5" w:rsidRPr="00D87563" w:rsidRDefault="00B853E5" w:rsidP="00AF6302"/>
    <w:p w14:paraId="47FE7B62" w14:textId="0A3467E6" w:rsidR="00B853E5" w:rsidRPr="00D87563" w:rsidRDefault="00B853E5" w:rsidP="00AF6302">
      <w:pPr>
        <w:rPr>
          <w:i/>
        </w:rPr>
      </w:pPr>
      <w:r w:rsidRPr="00D87563">
        <w:rPr>
          <w:i/>
        </w:rPr>
        <w:t>fibers</w:t>
      </w:r>
    </w:p>
    <w:p w14:paraId="08D03D2A" w14:textId="73208558" w:rsidR="00B853E5" w:rsidRPr="00D87563" w:rsidRDefault="00B853E5" w:rsidP="00AF6302">
      <w:r w:rsidRPr="00D87563">
        <w:t>Number of microplastic fibers observed.</w:t>
      </w:r>
    </w:p>
    <w:p w14:paraId="22174E38" w14:textId="77777777" w:rsidR="00B853E5" w:rsidRPr="00D87563" w:rsidRDefault="00B853E5" w:rsidP="00AF6302"/>
    <w:p w14:paraId="37C73093" w14:textId="46255AC0" w:rsidR="00B853E5" w:rsidRPr="00D87563" w:rsidRDefault="00B853E5" w:rsidP="00AF6302">
      <w:pPr>
        <w:rPr>
          <w:i/>
        </w:rPr>
      </w:pPr>
      <w:r w:rsidRPr="00D87563">
        <w:rPr>
          <w:i/>
        </w:rPr>
        <w:t>beads</w:t>
      </w:r>
    </w:p>
    <w:p w14:paraId="6F9F59B5" w14:textId="534BD05F" w:rsidR="00B853E5" w:rsidRPr="00D87563" w:rsidRDefault="00B853E5" w:rsidP="00AF6302">
      <w:r w:rsidRPr="00D87563">
        <w:t>Number of microplastic beads observed.</w:t>
      </w:r>
    </w:p>
    <w:p w14:paraId="776AB26C" w14:textId="77777777" w:rsidR="00B853E5" w:rsidRPr="00D87563" w:rsidRDefault="00B853E5" w:rsidP="00AF6302"/>
    <w:p w14:paraId="4F415A95" w14:textId="41A87A5A" w:rsidR="00B853E5" w:rsidRPr="00D87563" w:rsidRDefault="00B853E5" w:rsidP="00AF6302">
      <w:pPr>
        <w:rPr>
          <w:i/>
        </w:rPr>
      </w:pPr>
      <w:r w:rsidRPr="00D87563">
        <w:rPr>
          <w:i/>
        </w:rPr>
        <w:t>comments</w:t>
      </w:r>
    </w:p>
    <w:p w14:paraId="193CDA47" w14:textId="77777777" w:rsidR="00B853E5" w:rsidRPr="00D87563" w:rsidRDefault="00B853E5" w:rsidP="00AF6302">
      <w:r w:rsidRPr="00D87563">
        <w:t>Observer comments while enumerating microplastics</w:t>
      </w:r>
    </w:p>
    <w:p w14:paraId="0737A8C9" w14:textId="77777777" w:rsidR="00B853E5" w:rsidRPr="00D87563" w:rsidRDefault="00B853E5" w:rsidP="00AF6302"/>
    <w:p w14:paraId="4E8E8898" w14:textId="1E859F29" w:rsidR="00B853E5" w:rsidRPr="00D87563" w:rsidRDefault="00B853E5" w:rsidP="00AF6302">
      <w:pPr>
        <w:rPr>
          <w:i/>
        </w:rPr>
      </w:pPr>
      <w:proofErr w:type="spellStart"/>
      <w:r w:rsidRPr="00D87563">
        <w:rPr>
          <w:i/>
        </w:rPr>
        <w:t>volume_filtered_ml</w:t>
      </w:r>
      <w:proofErr w:type="spellEnd"/>
    </w:p>
    <w:p w14:paraId="4D1B0EE7" w14:textId="12361A09" w:rsidR="00B853E5" w:rsidRPr="00D87563" w:rsidRDefault="00B853E5" w:rsidP="00AF6302">
      <w:r w:rsidRPr="00D87563">
        <w:t>Volume in milliliters for a given replicate filtered.</w:t>
      </w:r>
    </w:p>
    <w:p w14:paraId="40917348" w14:textId="27006AD9" w:rsidR="00B853E5" w:rsidRPr="00D87563" w:rsidRDefault="00B853E5" w:rsidP="00AF6302"/>
    <w:p w14:paraId="560FCA91" w14:textId="62BCE5AA" w:rsidR="00B853E5" w:rsidRPr="00D87563" w:rsidRDefault="00B853E5" w:rsidP="00AF6302">
      <w:pPr>
        <w:rPr>
          <w:u w:val="single"/>
        </w:rPr>
      </w:pPr>
      <w:r w:rsidRPr="00D87563">
        <w:rPr>
          <w:u w:val="single"/>
        </w:rPr>
        <w:t>nutrients.csv</w:t>
      </w:r>
    </w:p>
    <w:p w14:paraId="64632501" w14:textId="03C3A246" w:rsidR="00B853E5" w:rsidRPr="00D87563" w:rsidRDefault="00B853E5"/>
    <w:p w14:paraId="0335000B" w14:textId="773C230C" w:rsidR="00B853E5" w:rsidRPr="00D87563" w:rsidRDefault="00B853E5">
      <w:r w:rsidRPr="00D87563">
        <w:t xml:space="preserve">This file contains nutrient concentrations for each of the associated sampling locations. </w:t>
      </w:r>
      <w:ins w:id="67" w:author="Meyer, Michael Frederick" w:date="2021-05-10T15:42:00Z">
        <w:r w:rsidR="000E45BE">
          <w:t xml:space="preserve">Samples were collected at a depth of 0.75 m. </w:t>
        </w:r>
      </w:ins>
      <w:r w:rsidRPr="00D87563">
        <w:t xml:space="preserve">Nutrient samples were not filtered prior to analysis, meaning that nitrogen concentrations have the potential to </w:t>
      </w:r>
      <w:r w:rsidR="00983F21">
        <w:t xml:space="preserve">include intracellular nitrogen. Therefore, nitrogenous species’ concentrations may </w:t>
      </w:r>
      <w:r w:rsidRPr="00D87563">
        <w:t xml:space="preserve">be spurious. </w:t>
      </w:r>
    </w:p>
    <w:p w14:paraId="36FAE694" w14:textId="17FE0610" w:rsidR="004E3300" w:rsidRPr="00D87563" w:rsidRDefault="004E3300"/>
    <w:p w14:paraId="37D3CA0E" w14:textId="77777777" w:rsidR="00B853E5" w:rsidRPr="00D87563" w:rsidRDefault="00B853E5" w:rsidP="00B853E5">
      <w:r w:rsidRPr="00D87563">
        <w:rPr>
          <w:i/>
        </w:rPr>
        <w:t>site</w:t>
      </w:r>
    </w:p>
    <w:p w14:paraId="52FB59CB" w14:textId="77777777" w:rsidR="00B853E5" w:rsidRPr="00D87563" w:rsidRDefault="00B853E5" w:rsidP="00B853E5">
      <w:r w:rsidRPr="00D87563">
        <w:t xml:space="preserve">Unique alphanumeric identifier for a sampling location. </w:t>
      </w:r>
    </w:p>
    <w:p w14:paraId="073B62A4" w14:textId="0FB0B15E" w:rsidR="00B853E5" w:rsidRPr="00D87563" w:rsidRDefault="00B853E5"/>
    <w:p w14:paraId="0A22EE3E" w14:textId="77777777" w:rsidR="00B853E5" w:rsidRPr="00D87563" w:rsidRDefault="00B853E5" w:rsidP="00AF6302">
      <w:pPr>
        <w:rPr>
          <w:i/>
        </w:rPr>
      </w:pPr>
      <w:r w:rsidRPr="00D87563">
        <w:rPr>
          <w:i/>
        </w:rPr>
        <w:t>replicate</w:t>
      </w:r>
    </w:p>
    <w:p w14:paraId="791A7379" w14:textId="626E6A93" w:rsidR="00B853E5" w:rsidRPr="00D87563" w:rsidRDefault="00B853E5" w:rsidP="00AF6302">
      <w:r w:rsidRPr="00D87563">
        <w:t>Replicate for a given sampling location.</w:t>
      </w:r>
    </w:p>
    <w:p w14:paraId="06CCD695" w14:textId="77777777" w:rsidR="00B853E5" w:rsidRPr="00D87563" w:rsidRDefault="00B853E5" w:rsidP="00AF6302"/>
    <w:p w14:paraId="7B50BBB6" w14:textId="77777777" w:rsidR="00B853E5" w:rsidRPr="00D87563" w:rsidRDefault="00B853E5" w:rsidP="00AF6302">
      <w:pPr>
        <w:rPr>
          <w:i/>
          <w:color w:val="000000"/>
        </w:rPr>
      </w:pPr>
      <w:r w:rsidRPr="00D87563">
        <w:rPr>
          <w:i/>
          <w:color w:val="000000"/>
        </w:rPr>
        <w:t>nh4_mg_dm3</w:t>
      </w:r>
    </w:p>
    <w:p w14:paraId="63798927" w14:textId="4CA87253" w:rsidR="00B853E5" w:rsidRPr="00D87563" w:rsidRDefault="00B853E5" w:rsidP="00AF6302">
      <w:r w:rsidRPr="00D87563">
        <w:t>Ammonium concentration in milligrams of ammonium per cubic decimeter.</w:t>
      </w:r>
    </w:p>
    <w:p w14:paraId="6B33443E" w14:textId="77777777" w:rsidR="00B853E5" w:rsidRPr="00D87563" w:rsidRDefault="00B853E5" w:rsidP="00AF6302">
      <w:pPr>
        <w:rPr>
          <w:color w:val="000000"/>
        </w:rPr>
      </w:pPr>
    </w:p>
    <w:p w14:paraId="4744C651" w14:textId="02FE2738" w:rsidR="00B853E5" w:rsidRPr="00D87563" w:rsidRDefault="00B853E5" w:rsidP="00AF6302">
      <w:pPr>
        <w:rPr>
          <w:i/>
          <w:color w:val="000000"/>
        </w:rPr>
      </w:pPr>
      <w:r w:rsidRPr="00D87563">
        <w:rPr>
          <w:i/>
          <w:color w:val="000000"/>
        </w:rPr>
        <w:t>no3_mg_dm3</w:t>
      </w:r>
    </w:p>
    <w:p w14:paraId="213047A4" w14:textId="207BA1D9" w:rsidR="00B853E5" w:rsidRPr="00D87563" w:rsidRDefault="00B853E5" w:rsidP="00AF6302">
      <w:r w:rsidRPr="00D87563">
        <w:t>Nitrate concentration in milligrams of nitrate per cubic decimeter</w:t>
      </w:r>
    </w:p>
    <w:p w14:paraId="1BC0AFF4" w14:textId="77777777" w:rsidR="00B853E5" w:rsidRPr="00D87563" w:rsidRDefault="00B853E5" w:rsidP="00AF6302">
      <w:pPr>
        <w:rPr>
          <w:color w:val="000000"/>
        </w:rPr>
      </w:pPr>
    </w:p>
    <w:p w14:paraId="61C29415" w14:textId="41FCD693" w:rsidR="00B853E5" w:rsidRPr="00D87563" w:rsidRDefault="00B853E5" w:rsidP="00AF6302">
      <w:pPr>
        <w:rPr>
          <w:i/>
          <w:color w:val="000000"/>
        </w:rPr>
      </w:pPr>
      <w:r w:rsidRPr="00D87563">
        <w:rPr>
          <w:i/>
          <w:color w:val="000000"/>
        </w:rPr>
        <w:t>tp_mg_dm3</w:t>
      </w:r>
    </w:p>
    <w:p w14:paraId="68ADAE49" w14:textId="77777777" w:rsidR="00B853E5" w:rsidRPr="00D87563" w:rsidRDefault="00B853E5" w:rsidP="00AF6302">
      <w:pPr>
        <w:rPr>
          <w:color w:val="000000"/>
        </w:rPr>
      </w:pPr>
      <w:r w:rsidRPr="00D87563">
        <w:t>Total phosphorus concentration in milligrams of phosphorus per cubic decimeter</w:t>
      </w:r>
      <w:r w:rsidRPr="00D87563">
        <w:rPr>
          <w:color w:val="000000"/>
        </w:rPr>
        <w:t xml:space="preserve">. </w:t>
      </w:r>
    </w:p>
    <w:p w14:paraId="37E78B93" w14:textId="77777777" w:rsidR="00B853E5" w:rsidRPr="00D87563" w:rsidRDefault="00B853E5" w:rsidP="00AF6302">
      <w:pPr>
        <w:rPr>
          <w:color w:val="000000"/>
        </w:rPr>
      </w:pPr>
    </w:p>
    <w:p w14:paraId="379E5F33" w14:textId="6A040959" w:rsidR="00B853E5" w:rsidRPr="00D87563" w:rsidRDefault="00B853E5" w:rsidP="00AF6302">
      <w:pPr>
        <w:rPr>
          <w:i/>
        </w:rPr>
      </w:pPr>
      <w:r w:rsidRPr="00D87563">
        <w:rPr>
          <w:i/>
          <w:color w:val="000000"/>
        </w:rPr>
        <w:t>tpo43_mg_dm3</w:t>
      </w:r>
    </w:p>
    <w:p w14:paraId="089116DA" w14:textId="669F1F9F" w:rsidR="00B853E5" w:rsidRPr="00D87563" w:rsidRDefault="00B853E5">
      <w:r w:rsidRPr="00D87563">
        <w:t>Total phosphate concentration as phosphate in milligrams per cubic decimeter.</w:t>
      </w:r>
    </w:p>
    <w:p w14:paraId="018D164B" w14:textId="1C9CF492" w:rsidR="00B853E5" w:rsidRPr="00D87563" w:rsidRDefault="00B853E5"/>
    <w:p w14:paraId="4C5F36CB" w14:textId="52EBBCA5" w:rsidR="00B853E5" w:rsidRPr="00D87563" w:rsidRDefault="00B853E5">
      <w:r w:rsidRPr="00D87563">
        <w:rPr>
          <w:u w:val="single"/>
        </w:rPr>
        <w:t>periphyton.csv</w:t>
      </w:r>
    </w:p>
    <w:p w14:paraId="38B0E793" w14:textId="75B0BFE0" w:rsidR="00B853E5" w:rsidRPr="00D87563" w:rsidRDefault="00B853E5"/>
    <w:p w14:paraId="18BDED89" w14:textId="0AC30D93" w:rsidR="00B853E5" w:rsidRPr="00D87563" w:rsidRDefault="00B853E5">
      <w:r w:rsidRPr="00D87563">
        <w:t>This file contains periphyton abundance data</w:t>
      </w:r>
      <w:ins w:id="68" w:author="Meyer, Michael Frederick" w:date="2021-05-10T15:26:00Z">
        <w:r w:rsidR="00E27596">
          <w:t>, co</w:t>
        </w:r>
      </w:ins>
      <w:ins w:id="69" w:author="Meyer, Michael Frederick" w:date="2021-05-10T15:27:00Z">
        <w:r w:rsidR="00E27596">
          <w:t>llected from rocks at</w:t>
        </w:r>
      </w:ins>
      <w:del w:id="70" w:author="Meyer, Michael Frederick" w:date="2021-05-10T15:26:00Z">
        <w:r w:rsidRPr="00D87563" w:rsidDel="00E27596">
          <w:delText xml:space="preserve"> </w:delText>
        </w:r>
      </w:del>
      <w:del w:id="71" w:author="Meyer, Michael Frederick" w:date="2021-05-10T15:27:00Z">
        <w:r w:rsidRPr="00D87563" w:rsidDel="00E27596">
          <w:delText>for</w:delText>
        </w:r>
      </w:del>
      <w:r w:rsidRPr="00D87563">
        <w:t xml:space="preserve"> each of the sampled littoral location</w:t>
      </w:r>
      <w:ins w:id="72" w:author="Meyer, Michael Frederick" w:date="2021-05-10T15:26:00Z">
        <w:r w:rsidR="00E27596">
          <w:t>s</w:t>
        </w:r>
      </w:ins>
      <w:del w:id="73" w:author="Meyer, Michael Frederick" w:date="2021-05-10T15:26:00Z">
        <w:r w:rsidRPr="00D87563" w:rsidDel="00E27596">
          <w:delText>s</w:delText>
        </w:r>
      </w:del>
      <w:r w:rsidRPr="00D87563">
        <w:t xml:space="preserve">. </w:t>
      </w:r>
      <w:r w:rsidR="00A428AE" w:rsidRPr="00D87563">
        <w:t xml:space="preserve">For poorly preserved samples, counts are </w:t>
      </w:r>
      <w:r w:rsidR="00983F21">
        <w:t>listed</w:t>
      </w:r>
      <w:r w:rsidR="00A428AE" w:rsidRPr="00D87563">
        <w:t xml:space="preserve"> as NA for each taxonomic grouping, and a note in the “comments” column is provided. </w:t>
      </w:r>
    </w:p>
    <w:p w14:paraId="5DF4B010" w14:textId="0F133427" w:rsidR="00B853E5" w:rsidRPr="00D87563" w:rsidRDefault="00B853E5"/>
    <w:p w14:paraId="19E0AED6" w14:textId="77777777" w:rsidR="00B853E5" w:rsidRPr="00D87563" w:rsidRDefault="00B853E5" w:rsidP="00B853E5">
      <w:r w:rsidRPr="00D87563">
        <w:rPr>
          <w:i/>
        </w:rPr>
        <w:t>site</w:t>
      </w:r>
    </w:p>
    <w:p w14:paraId="5BA002C9" w14:textId="13B053C6" w:rsidR="00B853E5" w:rsidRPr="00D87563" w:rsidRDefault="00B853E5" w:rsidP="00B853E5">
      <w:r w:rsidRPr="00D87563">
        <w:t xml:space="preserve">Unique alphanumeric identifier for a sampling location. </w:t>
      </w:r>
    </w:p>
    <w:p w14:paraId="6EC46394" w14:textId="2497B7F5" w:rsidR="00B853E5" w:rsidRPr="00D87563" w:rsidRDefault="00B853E5"/>
    <w:p w14:paraId="0666676F" w14:textId="77777777" w:rsidR="00A428AE" w:rsidRPr="00D87563" w:rsidRDefault="00A428AE" w:rsidP="00AF6302">
      <w:pPr>
        <w:rPr>
          <w:i/>
        </w:rPr>
      </w:pPr>
      <w:r w:rsidRPr="00D87563">
        <w:rPr>
          <w:i/>
        </w:rPr>
        <w:t>replicate</w:t>
      </w:r>
    </w:p>
    <w:p w14:paraId="219ABB2F" w14:textId="623C283D" w:rsidR="00A428AE" w:rsidRPr="00D87563" w:rsidRDefault="00A428AE" w:rsidP="00AF6302">
      <w:r w:rsidRPr="00D87563">
        <w:t>Replicate number for a given sampling site.</w:t>
      </w:r>
    </w:p>
    <w:p w14:paraId="10BFBCEC" w14:textId="77777777" w:rsidR="00A428AE" w:rsidRPr="00D87563" w:rsidRDefault="00A428AE" w:rsidP="00AF6302"/>
    <w:p w14:paraId="480BB3D8" w14:textId="22B83B18" w:rsidR="00A428AE" w:rsidRPr="00D87563" w:rsidRDefault="00A428AE" w:rsidP="00AF6302">
      <w:pPr>
        <w:rPr>
          <w:i/>
        </w:rPr>
      </w:pPr>
      <w:proofErr w:type="spellStart"/>
      <w:r w:rsidRPr="00D87563">
        <w:rPr>
          <w:i/>
        </w:rPr>
        <w:t>subsamples_counted</w:t>
      </w:r>
      <w:proofErr w:type="spellEnd"/>
    </w:p>
    <w:p w14:paraId="03FF4109" w14:textId="38E09A01" w:rsidR="00A428AE" w:rsidRPr="00D87563" w:rsidRDefault="00A428AE" w:rsidP="00AF6302">
      <w:r w:rsidRPr="00D87563">
        <w:t>Number of 10 microliter subsamples counted for a given replicate.</w:t>
      </w:r>
    </w:p>
    <w:p w14:paraId="1633F49F" w14:textId="77777777" w:rsidR="00A428AE" w:rsidRPr="00D87563" w:rsidRDefault="00A428AE" w:rsidP="00AF6302"/>
    <w:p w14:paraId="726EA865" w14:textId="26BF5BDD" w:rsidR="00A428AE" w:rsidRPr="00D87563" w:rsidRDefault="00A428AE" w:rsidP="00AF6302">
      <w:pPr>
        <w:rPr>
          <w:i/>
        </w:rPr>
      </w:pPr>
      <w:r w:rsidRPr="00D87563">
        <w:rPr>
          <w:i/>
        </w:rPr>
        <w:t>diatom</w:t>
      </w:r>
    </w:p>
    <w:p w14:paraId="1A3F1864" w14:textId="3DD77FBD" w:rsidR="00A428AE" w:rsidRPr="00D87563" w:rsidRDefault="00A428AE" w:rsidP="00AF6302">
      <w:r w:rsidRPr="00D87563">
        <w:t>Number of diatom cells counted for a given replicate.</w:t>
      </w:r>
    </w:p>
    <w:p w14:paraId="3E7C33AE" w14:textId="77777777" w:rsidR="00A428AE" w:rsidRPr="00D87563" w:rsidRDefault="00A428AE" w:rsidP="00AF6302"/>
    <w:p w14:paraId="019764D0" w14:textId="1B80FD25" w:rsidR="00A428AE" w:rsidRPr="00D87563" w:rsidRDefault="00A428AE" w:rsidP="00AF6302">
      <w:pPr>
        <w:rPr>
          <w:i/>
        </w:rPr>
      </w:pPr>
      <w:r w:rsidRPr="00D87563">
        <w:rPr>
          <w:i/>
        </w:rPr>
        <w:t>spirogyra</w:t>
      </w:r>
    </w:p>
    <w:p w14:paraId="280320AF" w14:textId="05D50C4D" w:rsidR="00A428AE" w:rsidRPr="00D87563" w:rsidRDefault="00A428AE" w:rsidP="00AF6302">
      <w:r w:rsidRPr="00D87563">
        <w:t xml:space="preserve">Number of </w:t>
      </w:r>
      <w:r w:rsidRPr="00D87563">
        <w:rPr>
          <w:i/>
        </w:rPr>
        <w:t>Spirogyra spp.</w:t>
      </w:r>
      <w:r w:rsidRPr="00D87563">
        <w:t xml:space="preserve"> cells counted for a given replicate.</w:t>
      </w:r>
    </w:p>
    <w:p w14:paraId="7E47CB05" w14:textId="77777777" w:rsidR="00A428AE" w:rsidRPr="00D87563" w:rsidRDefault="00A428AE" w:rsidP="00AF6302"/>
    <w:p w14:paraId="1B0997FE" w14:textId="47A7E720" w:rsidR="00A428AE" w:rsidRPr="00D87563" w:rsidRDefault="00A428AE" w:rsidP="00AF6302">
      <w:pPr>
        <w:rPr>
          <w:i/>
        </w:rPr>
      </w:pPr>
      <w:proofErr w:type="spellStart"/>
      <w:r w:rsidRPr="00D87563">
        <w:rPr>
          <w:i/>
        </w:rPr>
        <w:t>spirogyra_filament</w:t>
      </w:r>
      <w:proofErr w:type="spellEnd"/>
    </w:p>
    <w:p w14:paraId="5A18B603" w14:textId="002796CA" w:rsidR="00A428AE" w:rsidRPr="00D87563" w:rsidRDefault="00A428AE" w:rsidP="00AF6302">
      <w:r w:rsidRPr="00D87563">
        <w:t xml:space="preserve">Number of </w:t>
      </w:r>
      <w:r w:rsidRPr="00D87563">
        <w:rPr>
          <w:i/>
        </w:rPr>
        <w:t>Spirogyra spp.</w:t>
      </w:r>
      <w:r w:rsidRPr="00D87563">
        <w:t xml:space="preserve"> filaments counted for a given replicate.</w:t>
      </w:r>
    </w:p>
    <w:p w14:paraId="75B0DE4E" w14:textId="77777777" w:rsidR="00A428AE" w:rsidRPr="00D87563" w:rsidRDefault="00A428AE" w:rsidP="00AF6302"/>
    <w:p w14:paraId="010B8545" w14:textId="085D130F" w:rsidR="00A428AE" w:rsidRPr="00D87563" w:rsidRDefault="00A428AE" w:rsidP="00AF6302">
      <w:pPr>
        <w:rPr>
          <w:i/>
        </w:rPr>
      </w:pPr>
      <w:proofErr w:type="spellStart"/>
      <w:r w:rsidRPr="00D87563">
        <w:rPr>
          <w:i/>
        </w:rPr>
        <w:t>ulothrix</w:t>
      </w:r>
      <w:proofErr w:type="spellEnd"/>
    </w:p>
    <w:p w14:paraId="320460B7" w14:textId="1C46BDF6" w:rsidR="00A428AE" w:rsidRPr="00D87563" w:rsidRDefault="00A428AE" w:rsidP="00AF6302">
      <w:r w:rsidRPr="00D87563">
        <w:t xml:space="preserve">Number of </w:t>
      </w:r>
      <w:proofErr w:type="spellStart"/>
      <w:r w:rsidRPr="00D87563">
        <w:rPr>
          <w:i/>
        </w:rPr>
        <w:t>Ulothrix</w:t>
      </w:r>
      <w:proofErr w:type="spellEnd"/>
      <w:r w:rsidRPr="00D87563">
        <w:rPr>
          <w:i/>
        </w:rPr>
        <w:t xml:space="preserve"> spp. </w:t>
      </w:r>
      <w:r w:rsidRPr="00D87563">
        <w:t>cells counted for a given replicate.</w:t>
      </w:r>
    </w:p>
    <w:p w14:paraId="082E48E7" w14:textId="4E8683BF" w:rsidR="00A428AE" w:rsidRPr="00D87563" w:rsidRDefault="00A428AE" w:rsidP="00AF6302"/>
    <w:p w14:paraId="6CFF0C3E" w14:textId="0F5A8334" w:rsidR="00A428AE" w:rsidRPr="00D87563" w:rsidRDefault="00A428AE" w:rsidP="00AF6302">
      <w:pPr>
        <w:rPr>
          <w:i/>
        </w:rPr>
      </w:pPr>
      <w:proofErr w:type="spellStart"/>
      <w:r w:rsidRPr="00D87563">
        <w:rPr>
          <w:i/>
        </w:rPr>
        <w:t>ulothrix_filament</w:t>
      </w:r>
      <w:proofErr w:type="spellEnd"/>
    </w:p>
    <w:p w14:paraId="0F85A1F9" w14:textId="077FEE7A" w:rsidR="00A428AE" w:rsidRPr="00D87563" w:rsidRDefault="00A428AE" w:rsidP="00AF6302">
      <w:r w:rsidRPr="00D87563">
        <w:t xml:space="preserve">Number of </w:t>
      </w:r>
      <w:proofErr w:type="spellStart"/>
      <w:r w:rsidRPr="00D87563">
        <w:rPr>
          <w:i/>
        </w:rPr>
        <w:t>Ulothrix</w:t>
      </w:r>
      <w:proofErr w:type="spellEnd"/>
      <w:r w:rsidRPr="00D87563">
        <w:rPr>
          <w:i/>
        </w:rPr>
        <w:t xml:space="preserve"> spp.</w:t>
      </w:r>
      <w:ins w:id="74" w:author="Meyer, Michael Frederick" w:date="2021-05-11T12:02:00Z">
        <w:r w:rsidR="004D6CF3">
          <w:rPr>
            <w:i/>
          </w:rPr>
          <w:t xml:space="preserve"> </w:t>
        </w:r>
      </w:ins>
      <w:r w:rsidRPr="00D87563">
        <w:t>filaments counted for a given replicate.</w:t>
      </w:r>
    </w:p>
    <w:p w14:paraId="53E658F3" w14:textId="77777777" w:rsidR="00A428AE" w:rsidRPr="00D87563" w:rsidRDefault="00A428AE" w:rsidP="00AF6302"/>
    <w:p w14:paraId="14A3777F" w14:textId="19790CA2" w:rsidR="00A428AE" w:rsidRPr="00D87563" w:rsidRDefault="00A428AE" w:rsidP="00AF6302">
      <w:pPr>
        <w:rPr>
          <w:i/>
        </w:rPr>
      </w:pPr>
      <w:proofErr w:type="spellStart"/>
      <w:r w:rsidRPr="00D87563">
        <w:rPr>
          <w:i/>
        </w:rPr>
        <w:t>tetrasporales</w:t>
      </w:r>
      <w:proofErr w:type="spellEnd"/>
    </w:p>
    <w:p w14:paraId="5E2BF2CA" w14:textId="7204AA77" w:rsidR="00A428AE" w:rsidRPr="00D87563" w:rsidRDefault="00A428AE" w:rsidP="00AF6302">
      <w:r w:rsidRPr="00D87563">
        <w:t xml:space="preserve">Number of </w:t>
      </w:r>
      <w:proofErr w:type="spellStart"/>
      <w:r w:rsidRPr="004D6CF3">
        <w:rPr>
          <w:rPrChange w:id="75" w:author="Meyer, Michael Frederick" w:date="2021-05-11T12:02:00Z">
            <w:rPr>
              <w:i/>
            </w:rPr>
          </w:rPrChange>
        </w:rPr>
        <w:t>Tetrasporales</w:t>
      </w:r>
      <w:proofErr w:type="spellEnd"/>
      <w:del w:id="76" w:author="Meyer, Michael Frederick" w:date="2021-05-11T12:02:00Z">
        <w:r w:rsidRPr="004D6CF3" w:rsidDel="004D6CF3">
          <w:delText xml:space="preserve"> spp.</w:delText>
        </w:r>
      </w:del>
      <w:r w:rsidRPr="00D87563">
        <w:t xml:space="preserve"> cells counted for a given replicate</w:t>
      </w:r>
    </w:p>
    <w:p w14:paraId="77C98256" w14:textId="77777777" w:rsidR="00A428AE" w:rsidRPr="00D87563" w:rsidRDefault="00A428AE" w:rsidP="00AF6302"/>
    <w:p w14:paraId="570E1D4D" w14:textId="63B6D300" w:rsidR="00A428AE" w:rsidRPr="00D87563" w:rsidRDefault="00A428AE" w:rsidP="00AF6302">
      <w:pPr>
        <w:rPr>
          <w:i/>
        </w:rPr>
      </w:pPr>
      <w:proofErr w:type="spellStart"/>
      <w:r w:rsidRPr="00D87563">
        <w:rPr>
          <w:i/>
        </w:rPr>
        <w:t>pediastrum</w:t>
      </w:r>
      <w:proofErr w:type="spellEnd"/>
    </w:p>
    <w:p w14:paraId="5386FEB8" w14:textId="50A0CBC0" w:rsidR="00A428AE" w:rsidRPr="00D87563" w:rsidRDefault="00A428AE" w:rsidP="00AF6302">
      <w:r w:rsidRPr="00D87563">
        <w:t xml:space="preserve">Number of </w:t>
      </w:r>
      <w:r w:rsidRPr="00D87563">
        <w:rPr>
          <w:i/>
        </w:rPr>
        <w:t>Pediastrum spp.</w:t>
      </w:r>
      <w:ins w:id="77" w:author="Meyer, Michael Frederick" w:date="2021-05-11T12:02:00Z">
        <w:r w:rsidR="004D6CF3">
          <w:rPr>
            <w:i/>
          </w:rPr>
          <w:t xml:space="preserve"> </w:t>
        </w:r>
      </w:ins>
      <w:r w:rsidRPr="00D87563">
        <w:t>cells counted for a given replicate.</w:t>
      </w:r>
    </w:p>
    <w:p w14:paraId="20F5BB99" w14:textId="77777777" w:rsidR="00A428AE" w:rsidRPr="00D87563" w:rsidRDefault="00A428AE" w:rsidP="00AF6302"/>
    <w:p w14:paraId="7CE6BA52" w14:textId="1812B6A6" w:rsidR="00A428AE" w:rsidRPr="00D87563" w:rsidRDefault="00A428AE" w:rsidP="00AF6302">
      <w:pPr>
        <w:rPr>
          <w:i/>
        </w:rPr>
      </w:pPr>
      <w:proofErr w:type="spellStart"/>
      <w:r w:rsidRPr="00D87563">
        <w:rPr>
          <w:i/>
        </w:rPr>
        <w:lastRenderedPageBreak/>
        <w:t>desmidales</w:t>
      </w:r>
      <w:proofErr w:type="spellEnd"/>
    </w:p>
    <w:p w14:paraId="3A86E80E" w14:textId="0A7CD8AF" w:rsidR="00A428AE" w:rsidRPr="00D87563" w:rsidRDefault="00A428AE" w:rsidP="00AF6302">
      <w:r w:rsidRPr="00D87563">
        <w:t xml:space="preserve">Number of </w:t>
      </w:r>
      <w:proofErr w:type="spellStart"/>
      <w:r w:rsidRPr="00D87563">
        <w:rPr>
          <w:i/>
        </w:rPr>
        <w:t>Desmidales</w:t>
      </w:r>
      <w:proofErr w:type="spellEnd"/>
      <w:r w:rsidRPr="00D87563">
        <w:t xml:space="preserve"> spp. cells counted for a given replicate.</w:t>
      </w:r>
    </w:p>
    <w:p w14:paraId="79A4A7E7" w14:textId="77777777" w:rsidR="00A428AE" w:rsidRPr="00D87563" w:rsidRDefault="00A428AE" w:rsidP="00AF6302"/>
    <w:p w14:paraId="24066835" w14:textId="24C02052" w:rsidR="00A428AE" w:rsidRPr="00D87563" w:rsidRDefault="00A428AE" w:rsidP="00AF6302">
      <w:pPr>
        <w:rPr>
          <w:i/>
        </w:rPr>
      </w:pPr>
      <w:r w:rsidRPr="00D87563">
        <w:rPr>
          <w:i/>
        </w:rPr>
        <w:t>comments</w:t>
      </w:r>
    </w:p>
    <w:p w14:paraId="24D88D7A" w14:textId="02B6859D" w:rsidR="00A428AE" w:rsidRPr="00D87563" w:rsidRDefault="00A428AE" w:rsidP="00AF6302">
      <w:r w:rsidRPr="00D87563">
        <w:t>Notes from the observer.</w:t>
      </w:r>
    </w:p>
    <w:p w14:paraId="6B78EACC" w14:textId="77777777" w:rsidR="00B853E5" w:rsidRPr="00D87563" w:rsidRDefault="00B853E5"/>
    <w:p w14:paraId="239C2212" w14:textId="60183BEF" w:rsidR="00B853E5" w:rsidRPr="00D87563" w:rsidRDefault="00AF6302">
      <w:r w:rsidRPr="00D87563">
        <w:rPr>
          <w:u w:val="single"/>
        </w:rPr>
        <w:t>ppcp.csv</w:t>
      </w:r>
    </w:p>
    <w:p w14:paraId="1CC016F8" w14:textId="103DE517" w:rsidR="00AF6302" w:rsidRPr="00D87563" w:rsidRDefault="00AF6302"/>
    <w:p w14:paraId="47C3A37C" w14:textId="09D38C40" w:rsidR="00AF6302" w:rsidRPr="00D87563" w:rsidRDefault="00AF6302">
      <w:r w:rsidRPr="00D87563">
        <w:t xml:space="preserve">This file contains Pharmaceutical and Personal Care Product (PPCP) concentrations </w:t>
      </w:r>
      <w:ins w:id="78" w:author="Meyer, Michael Frederick" w:date="2021-05-10T15:27:00Z">
        <w:r w:rsidR="00E27596">
          <w:t xml:space="preserve">in the water column </w:t>
        </w:r>
      </w:ins>
      <w:del w:id="79" w:author="Meyer, Michael Frederick" w:date="2021-05-10T15:27:00Z">
        <w:r w:rsidRPr="00D87563" w:rsidDel="00E27596">
          <w:delText xml:space="preserve">for </w:delText>
        </w:r>
      </w:del>
      <w:ins w:id="80" w:author="Meyer, Michael Frederick" w:date="2021-05-10T15:27:00Z">
        <w:r w:rsidR="00E27596">
          <w:t>at</w:t>
        </w:r>
        <w:r w:rsidR="00E27596" w:rsidRPr="00D87563">
          <w:t xml:space="preserve"> </w:t>
        </w:r>
      </w:ins>
      <w:r w:rsidRPr="00D87563">
        <w:t xml:space="preserve">each littoral and pelagic sampling location. </w:t>
      </w:r>
      <w:r w:rsidR="00555DF8">
        <w:t>Detection limits are estimated to be 0.001 µ</w:t>
      </w:r>
      <w:r w:rsidR="00555DF8" w:rsidRPr="002C58CA">
        <w:t xml:space="preserve">g/L based on a 500 mL sample volume.  </w:t>
      </w:r>
    </w:p>
    <w:p w14:paraId="29DF70AF" w14:textId="7BF2C5BC" w:rsidR="00AF6302" w:rsidRPr="00D87563" w:rsidRDefault="00AF6302"/>
    <w:p w14:paraId="68572070" w14:textId="77777777" w:rsidR="00AF6302" w:rsidRPr="00D87563" w:rsidRDefault="00AF6302" w:rsidP="00AF6302">
      <w:r w:rsidRPr="00D87563">
        <w:rPr>
          <w:i/>
        </w:rPr>
        <w:t>site</w:t>
      </w:r>
    </w:p>
    <w:p w14:paraId="718459C0" w14:textId="77777777" w:rsidR="00AF6302" w:rsidRPr="00D87563" w:rsidRDefault="00AF6302" w:rsidP="00AF6302">
      <w:r w:rsidRPr="00D87563">
        <w:t xml:space="preserve">Unique alphanumeric identifier for a sampling location. </w:t>
      </w:r>
    </w:p>
    <w:p w14:paraId="2B98A72C" w14:textId="7D741E9F" w:rsidR="00AF6302" w:rsidRPr="00D87563" w:rsidRDefault="00AF6302"/>
    <w:p w14:paraId="26F8EB03" w14:textId="77777777" w:rsidR="00AF6302" w:rsidRPr="00D87563" w:rsidRDefault="00AF6302" w:rsidP="00AF6302">
      <w:pPr>
        <w:rPr>
          <w:i/>
        </w:rPr>
      </w:pPr>
      <w:r w:rsidRPr="00D87563">
        <w:rPr>
          <w:i/>
        </w:rPr>
        <w:t>paraxanthine</w:t>
      </w:r>
    </w:p>
    <w:p w14:paraId="365C9EF8" w14:textId="0A12F5AA" w:rsidR="00AF6302" w:rsidRPr="00D87563" w:rsidRDefault="00AF6302" w:rsidP="00AF6302">
      <w:r w:rsidRPr="00D87563">
        <w:t xml:space="preserve">Concentration of paraxanthine, also known as 1,7-dimethylxanthine, in </w:t>
      </w:r>
      <w:r w:rsidR="00AF6001">
        <w:t>micrograms</w:t>
      </w:r>
      <w:r w:rsidRPr="00D87563">
        <w:t xml:space="preserve"> per liter. Paraxanthine is the main human metabolite of caffeine</w:t>
      </w:r>
    </w:p>
    <w:p w14:paraId="2E6D3808" w14:textId="77777777" w:rsidR="00AF6302" w:rsidRPr="00D87563" w:rsidRDefault="00AF6302" w:rsidP="00AF6302">
      <w:pPr>
        <w:rPr>
          <w:color w:val="000000"/>
        </w:rPr>
      </w:pPr>
    </w:p>
    <w:p w14:paraId="5682B1A8" w14:textId="23A28FA3" w:rsidR="00AF6302" w:rsidRPr="00D87563" w:rsidRDefault="00AF6302" w:rsidP="00AF6302">
      <w:pPr>
        <w:rPr>
          <w:i/>
          <w:color w:val="000000"/>
        </w:rPr>
      </w:pPr>
      <w:r w:rsidRPr="00D87563">
        <w:rPr>
          <w:i/>
          <w:color w:val="000000"/>
        </w:rPr>
        <w:t>acetaminophen</w:t>
      </w:r>
    </w:p>
    <w:p w14:paraId="1537E32B" w14:textId="2410DFCB" w:rsidR="00AF6302" w:rsidRPr="00D87563" w:rsidRDefault="00AF6302" w:rsidP="00AF6302">
      <w:r w:rsidRPr="00D87563">
        <w:t xml:space="preserve">Concentration of acetaminophen, also known as paracetamol, in </w:t>
      </w:r>
      <w:r w:rsidR="00AF6001">
        <w:t>micrograms</w:t>
      </w:r>
      <w:r w:rsidRPr="00D87563">
        <w:t xml:space="preserve"> per liter. </w:t>
      </w:r>
    </w:p>
    <w:p w14:paraId="62784CD1" w14:textId="77777777" w:rsidR="00AF6302" w:rsidRPr="00D87563" w:rsidRDefault="00AF6302" w:rsidP="00AF6302">
      <w:pPr>
        <w:rPr>
          <w:color w:val="000000"/>
        </w:rPr>
      </w:pPr>
    </w:p>
    <w:p w14:paraId="1C12B1AE" w14:textId="2F0B6040" w:rsidR="00AF6302" w:rsidRPr="00D87563" w:rsidRDefault="00AF6302" w:rsidP="00AF6302">
      <w:pPr>
        <w:rPr>
          <w:i/>
          <w:color w:val="000000"/>
        </w:rPr>
      </w:pPr>
      <w:r w:rsidRPr="00D87563">
        <w:rPr>
          <w:i/>
          <w:color w:val="000000"/>
        </w:rPr>
        <w:t>amphetamine</w:t>
      </w:r>
    </w:p>
    <w:p w14:paraId="208DB204" w14:textId="544EB203" w:rsidR="00AF6302" w:rsidRPr="00D87563" w:rsidRDefault="00AF6302" w:rsidP="00AF6302">
      <w:r w:rsidRPr="00D87563">
        <w:t xml:space="preserve">Concentration of amphetamine in </w:t>
      </w:r>
      <w:r w:rsidR="00AF6001">
        <w:t>micrograms</w:t>
      </w:r>
      <w:r w:rsidRPr="00D87563">
        <w:t xml:space="preserve"> per liter. </w:t>
      </w:r>
    </w:p>
    <w:p w14:paraId="15D05C69" w14:textId="77777777" w:rsidR="00AF6302" w:rsidRPr="00D87563" w:rsidRDefault="00AF6302" w:rsidP="00AF6302">
      <w:pPr>
        <w:rPr>
          <w:color w:val="000000"/>
        </w:rPr>
      </w:pPr>
    </w:p>
    <w:p w14:paraId="76F30A7B" w14:textId="3363C6DA" w:rsidR="00AF6302" w:rsidRPr="00D87563" w:rsidRDefault="00AF6302" w:rsidP="00AF6302">
      <w:pPr>
        <w:rPr>
          <w:i/>
          <w:color w:val="000000"/>
        </w:rPr>
      </w:pPr>
      <w:r w:rsidRPr="00D87563">
        <w:rPr>
          <w:i/>
          <w:color w:val="000000"/>
        </w:rPr>
        <w:t>caffeine</w:t>
      </w:r>
    </w:p>
    <w:p w14:paraId="6A421947" w14:textId="03D99F1C" w:rsidR="00AF6302" w:rsidRPr="00D87563" w:rsidRDefault="00AF6302" w:rsidP="00AF6302">
      <w:r w:rsidRPr="00D87563">
        <w:t xml:space="preserve">Concentration of caffeine in </w:t>
      </w:r>
      <w:r w:rsidR="00AF6001">
        <w:t>micrograms</w:t>
      </w:r>
      <w:r w:rsidRPr="00D87563">
        <w:t xml:space="preserve"> per liter. </w:t>
      </w:r>
    </w:p>
    <w:p w14:paraId="0D64EF43" w14:textId="77777777" w:rsidR="00AF6302" w:rsidRPr="00D87563" w:rsidRDefault="00AF6302" w:rsidP="00AF6302">
      <w:pPr>
        <w:rPr>
          <w:color w:val="000000"/>
        </w:rPr>
      </w:pPr>
    </w:p>
    <w:p w14:paraId="04D0A30C" w14:textId="45551FA4" w:rsidR="00AF6302" w:rsidRPr="00D87563" w:rsidRDefault="008005F5" w:rsidP="00AF6302">
      <w:pPr>
        <w:rPr>
          <w:i/>
          <w:color w:val="000000"/>
        </w:rPr>
      </w:pPr>
      <w:r w:rsidRPr="00D87563">
        <w:rPr>
          <w:i/>
          <w:color w:val="000000"/>
        </w:rPr>
        <w:t>carbamazepine</w:t>
      </w:r>
    </w:p>
    <w:p w14:paraId="00F3DE21" w14:textId="40DE78A1" w:rsidR="00AF6302" w:rsidRPr="00D87563" w:rsidRDefault="00AF6302" w:rsidP="00AF6302">
      <w:r w:rsidRPr="00D87563">
        <w:t xml:space="preserve">Concentration of </w:t>
      </w:r>
      <w:r w:rsidR="008005F5" w:rsidRPr="00D87563">
        <w:t>carbamazepine</w:t>
      </w:r>
      <w:r w:rsidRPr="00D87563">
        <w:t xml:space="preserve"> in </w:t>
      </w:r>
      <w:r w:rsidR="00AF6001">
        <w:t>micrograms</w:t>
      </w:r>
      <w:r w:rsidRPr="00D87563">
        <w:t xml:space="preserve"> per liter. </w:t>
      </w:r>
    </w:p>
    <w:p w14:paraId="7468620E" w14:textId="77777777" w:rsidR="00AF6302" w:rsidRPr="00D87563" w:rsidRDefault="00AF6302" w:rsidP="00AF6302">
      <w:pPr>
        <w:rPr>
          <w:color w:val="000000"/>
        </w:rPr>
      </w:pPr>
    </w:p>
    <w:p w14:paraId="269D452C" w14:textId="259F8970" w:rsidR="00AF6302" w:rsidRPr="00D87563" w:rsidRDefault="00AF6302" w:rsidP="00AF6302">
      <w:pPr>
        <w:rPr>
          <w:i/>
          <w:color w:val="000000"/>
        </w:rPr>
      </w:pPr>
      <w:r w:rsidRPr="00D87563">
        <w:rPr>
          <w:i/>
          <w:color w:val="000000"/>
        </w:rPr>
        <w:t>cimetidine</w:t>
      </w:r>
    </w:p>
    <w:p w14:paraId="39B9F4FE" w14:textId="26BAF6CA" w:rsidR="00AF6302" w:rsidRPr="00D87563" w:rsidRDefault="00AF6302" w:rsidP="00AF6302">
      <w:r w:rsidRPr="00D87563">
        <w:t xml:space="preserve">Concentration of cimetidine in </w:t>
      </w:r>
      <w:r w:rsidR="00AF6001">
        <w:t>micrograms</w:t>
      </w:r>
      <w:r w:rsidRPr="00D87563">
        <w:t xml:space="preserve"> per liter. </w:t>
      </w:r>
    </w:p>
    <w:p w14:paraId="28FBE086" w14:textId="77777777" w:rsidR="00AF6302" w:rsidRPr="00D87563" w:rsidRDefault="00AF6302" w:rsidP="00AF6302">
      <w:pPr>
        <w:rPr>
          <w:color w:val="000000"/>
        </w:rPr>
      </w:pPr>
    </w:p>
    <w:p w14:paraId="2DF89827" w14:textId="50F02D04" w:rsidR="00AF6302" w:rsidRPr="00D87563" w:rsidRDefault="00AF6302" w:rsidP="00AF6302">
      <w:pPr>
        <w:rPr>
          <w:i/>
          <w:color w:val="000000"/>
        </w:rPr>
      </w:pPr>
      <w:r w:rsidRPr="00D87563">
        <w:rPr>
          <w:i/>
          <w:color w:val="000000"/>
        </w:rPr>
        <w:t>cotinine</w:t>
      </w:r>
    </w:p>
    <w:p w14:paraId="4065F7FE" w14:textId="573F0DDB" w:rsidR="00AF6302" w:rsidRPr="00D87563" w:rsidRDefault="00AF6302" w:rsidP="00AF6302">
      <w:r w:rsidRPr="00D87563">
        <w:t xml:space="preserve">Concentration of cotinine, which is the main human metabolite of nicotine, in </w:t>
      </w:r>
      <w:r w:rsidR="00AF6001">
        <w:t>micrograms</w:t>
      </w:r>
      <w:r w:rsidRPr="00D87563">
        <w:t xml:space="preserve"> per liter. </w:t>
      </w:r>
    </w:p>
    <w:p w14:paraId="79409545" w14:textId="77777777" w:rsidR="00AF6302" w:rsidRPr="00D87563" w:rsidRDefault="00AF6302" w:rsidP="00AF6302">
      <w:pPr>
        <w:rPr>
          <w:color w:val="000000"/>
        </w:rPr>
      </w:pPr>
    </w:p>
    <w:p w14:paraId="22E7A557" w14:textId="7A53BB2D" w:rsidR="00AF6302" w:rsidRPr="00D87563" w:rsidRDefault="00AF6302" w:rsidP="00AF6302">
      <w:pPr>
        <w:rPr>
          <w:i/>
          <w:color w:val="000000"/>
        </w:rPr>
      </w:pPr>
      <w:r w:rsidRPr="00D87563">
        <w:rPr>
          <w:i/>
          <w:color w:val="000000"/>
        </w:rPr>
        <w:t>diphenhydramine</w:t>
      </w:r>
    </w:p>
    <w:p w14:paraId="4F11D751" w14:textId="05B6061F" w:rsidR="00AF6302" w:rsidRPr="00D87563" w:rsidRDefault="00AF6302" w:rsidP="00AF6302">
      <w:r w:rsidRPr="00D87563">
        <w:t xml:space="preserve">Concentration of diphenhydramine in </w:t>
      </w:r>
      <w:r w:rsidR="00AF6001">
        <w:t>micrograms</w:t>
      </w:r>
      <w:r w:rsidRPr="00D87563">
        <w:t xml:space="preserve"> per liter. </w:t>
      </w:r>
    </w:p>
    <w:p w14:paraId="6789B55A" w14:textId="77777777" w:rsidR="00AF6302" w:rsidRPr="00D87563" w:rsidRDefault="00AF6302" w:rsidP="00AF6302">
      <w:pPr>
        <w:rPr>
          <w:color w:val="000000"/>
        </w:rPr>
      </w:pPr>
    </w:p>
    <w:p w14:paraId="7A7E0DC6" w14:textId="7BB84706" w:rsidR="00AF6302" w:rsidRPr="00D87563" w:rsidRDefault="00AF6302" w:rsidP="00AF6302">
      <w:pPr>
        <w:rPr>
          <w:i/>
          <w:color w:val="000000"/>
        </w:rPr>
      </w:pPr>
      <w:proofErr w:type="spellStart"/>
      <w:r w:rsidRPr="00D87563">
        <w:rPr>
          <w:i/>
          <w:color w:val="000000"/>
        </w:rPr>
        <w:t>mda</w:t>
      </w:r>
      <w:proofErr w:type="spellEnd"/>
    </w:p>
    <w:p w14:paraId="3AF9E5B9" w14:textId="5D5A4142" w:rsidR="00AF6302" w:rsidRPr="00D87563" w:rsidRDefault="00AF6302" w:rsidP="00AF6302">
      <w:r w:rsidRPr="00D87563">
        <w:t xml:space="preserve">Concentration of </w:t>
      </w:r>
      <w:r w:rsidR="008005F5">
        <w:t>m</w:t>
      </w:r>
      <w:r w:rsidR="008005F5" w:rsidRPr="008005F5">
        <w:t>ethylene​</w:t>
      </w:r>
      <w:proofErr w:type="spellStart"/>
      <w:r w:rsidR="008005F5" w:rsidRPr="008005F5">
        <w:t>dioxy</w:t>
      </w:r>
      <w:proofErr w:type="spellEnd"/>
      <w:r w:rsidR="008005F5" w:rsidRPr="008005F5">
        <w:t xml:space="preserve">​amphetamine </w:t>
      </w:r>
      <w:r w:rsidRPr="00D87563">
        <w:t xml:space="preserve">in </w:t>
      </w:r>
      <w:r w:rsidR="00AF6001">
        <w:t>micrograms</w:t>
      </w:r>
      <w:r w:rsidRPr="00D87563">
        <w:t xml:space="preserve"> per liter. </w:t>
      </w:r>
    </w:p>
    <w:p w14:paraId="639AC313" w14:textId="77777777" w:rsidR="00AF6302" w:rsidRPr="00D87563" w:rsidRDefault="00AF6302" w:rsidP="00AF6302">
      <w:pPr>
        <w:rPr>
          <w:color w:val="000000"/>
        </w:rPr>
      </w:pPr>
    </w:p>
    <w:p w14:paraId="1FEEB849" w14:textId="45E0FEC6" w:rsidR="00AF6302" w:rsidRPr="00D87563" w:rsidRDefault="00AF6302" w:rsidP="00AF6302">
      <w:pPr>
        <w:rPr>
          <w:i/>
          <w:color w:val="000000"/>
        </w:rPr>
      </w:pPr>
      <w:proofErr w:type="spellStart"/>
      <w:r w:rsidRPr="00D87563">
        <w:rPr>
          <w:i/>
          <w:color w:val="000000"/>
        </w:rPr>
        <w:t>mdma</w:t>
      </w:r>
      <w:proofErr w:type="spellEnd"/>
    </w:p>
    <w:p w14:paraId="0ECE6577" w14:textId="43FCE00F" w:rsidR="00AF6302" w:rsidRPr="00D87563" w:rsidRDefault="00AF6302" w:rsidP="00AF6302">
      <w:r w:rsidRPr="00D87563">
        <w:t xml:space="preserve">Concentration of </w:t>
      </w:r>
      <w:r w:rsidR="008005F5">
        <w:t>m</w:t>
      </w:r>
      <w:r w:rsidR="008005F5" w:rsidRPr="008005F5">
        <w:t>ethyl​</w:t>
      </w:r>
      <w:proofErr w:type="spellStart"/>
      <w:r w:rsidR="008005F5" w:rsidRPr="008005F5">
        <w:t>enedioxy</w:t>
      </w:r>
      <w:proofErr w:type="spellEnd"/>
      <w:r w:rsidR="008005F5" w:rsidRPr="008005F5">
        <w:t xml:space="preserve">​methamphetamine </w:t>
      </w:r>
      <w:r w:rsidRPr="00D87563">
        <w:t xml:space="preserve">in </w:t>
      </w:r>
      <w:r w:rsidR="00AF6001">
        <w:t>micrograms</w:t>
      </w:r>
      <w:r w:rsidRPr="00D87563">
        <w:t xml:space="preserve"> per liter. </w:t>
      </w:r>
    </w:p>
    <w:p w14:paraId="77DEF53C" w14:textId="77777777" w:rsidR="00AF6302" w:rsidRPr="00D87563" w:rsidRDefault="00AF6302" w:rsidP="00AF6302">
      <w:pPr>
        <w:rPr>
          <w:color w:val="000000"/>
        </w:rPr>
      </w:pPr>
    </w:p>
    <w:p w14:paraId="1F174001" w14:textId="0BEF56BB" w:rsidR="00AF6302" w:rsidRPr="00D87563" w:rsidRDefault="00AF6302" w:rsidP="00AF6302">
      <w:pPr>
        <w:rPr>
          <w:i/>
          <w:color w:val="000000"/>
        </w:rPr>
      </w:pPr>
      <w:r w:rsidRPr="00D87563">
        <w:rPr>
          <w:i/>
          <w:color w:val="000000"/>
        </w:rPr>
        <w:lastRenderedPageBreak/>
        <w:t>methamphetamine</w:t>
      </w:r>
    </w:p>
    <w:p w14:paraId="2AD13BCE" w14:textId="5D6CFDA0" w:rsidR="00AF6302" w:rsidRPr="00D87563" w:rsidRDefault="00AF6302" w:rsidP="00AF6302">
      <w:r w:rsidRPr="00D87563">
        <w:t xml:space="preserve">Concentration of methamphetamine in </w:t>
      </w:r>
      <w:r w:rsidR="00AF6001">
        <w:t>micrograms</w:t>
      </w:r>
      <w:r w:rsidRPr="00D87563">
        <w:t xml:space="preserve"> per liter. </w:t>
      </w:r>
    </w:p>
    <w:p w14:paraId="54729463" w14:textId="77777777" w:rsidR="00AF6302" w:rsidRPr="00D87563" w:rsidRDefault="00AF6302" w:rsidP="00AF6302">
      <w:pPr>
        <w:rPr>
          <w:color w:val="000000"/>
        </w:rPr>
      </w:pPr>
    </w:p>
    <w:p w14:paraId="37F0152B" w14:textId="368CD921" w:rsidR="00AF6302" w:rsidRPr="00D87563" w:rsidRDefault="00AF6302" w:rsidP="00AF6302">
      <w:pPr>
        <w:rPr>
          <w:i/>
          <w:color w:val="000000"/>
        </w:rPr>
      </w:pPr>
      <w:r w:rsidRPr="00D87563">
        <w:rPr>
          <w:i/>
          <w:color w:val="000000"/>
        </w:rPr>
        <w:t>morphine</w:t>
      </w:r>
    </w:p>
    <w:p w14:paraId="23D141B7" w14:textId="06DDB7C3" w:rsidR="00AF6302" w:rsidRPr="00D87563" w:rsidRDefault="00AF6302" w:rsidP="00AF6302">
      <w:r w:rsidRPr="00D87563">
        <w:t xml:space="preserve">Concentration of morphine in </w:t>
      </w:r>
      <w:r w:rsidR="00AF6001">
        <w:t>micrograms</w:t>
      </w:r>
      <w:r w:rsidRPr="00D87563">
        <w:t xml:space="preserve"> per liter. </w:t>
      </w:r>
    </w:p>
    <w:p w14:paraId="3C60634F" w14:textId="77777777" w:rsidR="00AF6302" w:rsidRPr="00D87563" w:rsidRDefault="00AF6302" w:rsidP="00AF6302">
      <w:pPr>
        <w:rPr>
          <w:color w:val="000000"/>
        </w:rPr>
      </w:pPr>
    </w:p>
    <w:p w14:paraId="2DD2C7E6" w14:textId="6B5F26CC" w:rsidR="00AF6302" w:rsidRPr="00D87563" w:rsidRDefault="00AF6302" w:rsidP="00AF6302">
      <w:pPr>
        <w:rPr>
          <w:i/>
          <w:color w:val="000000"/>
        </w:rPr>
      </w:pPr>
      <w:r w:rsidRPr="00D87563">
        <w:rPr>
          <w:i/>
          <w:color w:val="000000"/>
        </w:rPr>
        <w:t>phenazone</w:t>
      </w:r>
    </w:p>
    <w:p w14:paraId="0DBF2E47" w14:textId="51D5C5B7" w:rsidR="00AF6302" w:rsidRPr="00D87563" w:rsidRDefault="00AF6302" w:rsidP="00AF6302">
      <w:r w:rsidRPr="00D87563">
        <w:t xml:space="preserve">Concentration of phenazone in </w:t>
      </w:r>
      <w:r w:rsidR="00AF6001">
        <w:t>micrograms</w:t>
      </w:r>
      <w:r w:rsidRPr="00D87563">
        <w:t xml:space="preserve"> per liter. </w:t>
      </w:r>
    </w:p>
    <w:p w14:paraId="2CB1B938" w14:textId="77777777" w:rsidR="00AF6302" w:rsidRPr="00D87563" w:rsidRDefault="00AF6302" w:rsidP="00AF6302">
      <w:pPr>
        <w:rPr>
          <w:color w:val="000000"/>
        </w:rPr>
      </w:pPr>
    </w:p>
    <w:p w14:paraId="7A5F11FC" w14:textId="264B2AB2" w:rsidR="00AF6302" w:rsidRPr="00570225" w:rsidRDefault="00AF6302" w:rsidP="00AF6302">
      <w:pPr>
        <w:rPr>
          <w:i/>
          <w:color w:val="000000"/>
        </w:rPr>
      </w:pPr>
      <w:proofErr w:type="spellStart"/>
      <w:r w:rsidRPr="00570225">
        <w:rPr>
          <w:i/>
          <w:color w:val="000000"/>
        </w:rPr>
        <w:t>sulfachloropyridazine</w:t>
      </w:r>
      <w:proofErr w:type="spellEnd"/>
    </w:p>
    <w:p w14:paraId="7A10F83C" w14:textId="01D4888E" w:rsidR="00AF6302" w:rsidRPr="00D87563" w:rsidRDefault="00AF6302" w:rsidP="00AF6302">
      <w:r w:rsidRPr="00D87563">
        <w:t xml:space="preserve">Concentration of </w:t>
      </w:r>
      <w:proofErr w:type="spellStart"/>
      <w:r w:rsidRPr="00D87563">
        <w:t>sulfachloropyridazine</w:t>
      </w:r>
      <w:proofErr w:type="spellEnd"/>
      <w:r w:rsidRPr="00D87563">
        <w:t xml:space="preserve"> in </w:t>
      </w:r>
      <w:r w:rsidR="00AF6001">
        <w:t>micrograms</w:t>
      </w:r>
      <w:r w:rsidRPr="00D87563">
        <w:t xml:space="preserve"> per liter. </w:t>
      </w:r>
    </w:p>
    <w:p w14:paraId="5E944D55" w14:textId="1E682DCC" w:rsidR="00AF6302" w:rsidRDefault="00AF6302" w:rsidP="00AF6302">
      <w:pPr>
        <w:rPr>
          <w:color w:val="000000"/>
        </w:rPr>
      </w:pPr>
    </w:p>
    <w:p w14:paraId="1DB19EAA" w14:textId="0A507F6E" w:rsidR="00570225" w:rsidRPr="00570225" w:rsidRDefault="00570225" w:rsidP="00AF6302">
      <w:pPr>
        <w:rPr>
          <w:i/>
          <w:color w:val="000000"/>
        </w:rPr>
      </w:pPr>
      <w:r w:rsidRPr="00570225">
        <w:rPr>
          <w:i/>
          <w:color w:val="000000"/>
        </w:rPr>
        <w:t>sulfamethazine</w:t>
      </w:r>
    </w:p>
    <w:p w14:paraId="3DD6BAAB" w14:textId="70102A9F" w:rsidR="00570225" w:rsidRPr="00574505" w:rsidRDefault="00570225" w:rsidP="00570225">
      <w:pPr>
        <w:rPr>
          <w:i/>
          <w:color w:val="000000"/>
        </w:rPr>
      </w:pPr>
      <w:r w:rsidRPr="00D87563">
        <w:t xml:space="preserve">Concentration of </w:t>
      </w:r>
      <w:r w:rsidR="00574505" w:rsidRPr="00570225">
        <w:rPr>
          <w:i/>
          <w:color w:val="000000"/>
        </w:rPr>
        <w:t>sulfamethazine</w:t>
      </w:r>
      <w:r w:rsidR="00574505">
        <w:rPr>
          <w:i/>
          <w:color w:val="000000"/>
        </w:rPr>
        <w:t xml:space="preserve"> </w:t>
      </w:r>
      <w:r w:rsidRPr="00D87563">
        <w:t xml:space="preserve">in </w:t>
      </w:r>
      <w:r w:rsidR="00AF6001">
        <w:t>micrograms</w:t>
      </w:r>
      <w:r w:rsidRPr="00D87563">
        <w:t xml:space="preserve"> per liter. </w:t>
      </w:r>
    </w:p>
    <w:p w14:paraId="0985F89B" w14:textId="77777777" w:rsidR="00570225" w:rsidRPr="00D87563" w:rsidRDefault="00570225" w:rsidP="00AF6302">
      <w:pPr>
        <w:rPr>
          <w:color w:val="000000"/>
        </w:rPr>
      </w:pPr>
    </w:p>
    <w:p w14:paraId="78100297" w14:textId="2461FF85" w:rsidR="00AF6302" w:rsidRPr="00570225" w:rsidRDefault="00AF6302" w:rsidP="00AF6302">
      <w:pPr>
        <w:rPr>
          <w:i/>
          <w:color w:val="000000"/>
        </w:rPr>
      </w:pPr>
      <w:r w:rsidRPr="00570225">
        <w:rPr>
          <w:i/>
          <w:color w:val="000000"/>
        </w:rPr>
        <w:t>sulfamethoxazole</w:t>
      </w:r>
    </w:p>
    <w:p w14:paraId="5376B144" w14:textId="6F7830F1" w:rsidR="00AF6302" w:rsidRPr="00D87563" w:rsidRDefault="00AF6302" w:rsidP="00AF6302">
      <w:r w:rsidRPr="00D87563">
        <w:t xml:space="preserve">Concentration of sulfamethoxazole in </w:t>
      </w:r>
      <w:r w:rsidR="00AF6001">
        <w:t>micrograms</w:t>
      </w:r>
      <w:r w:rsidRPr="00D87563">
        <w:t xml:space="preserve"> per liter. </w:t>
      </w:r>
    </w:p>
    <w:p w14:paraId="2279FBEC" w14:textId="77777777" w:rsidR="00AF6302" w:rsidRPr="00D87563" w:rsidRDefault="00AF6302" w:rsidP="00AF6302">
      <w:pPr>
        <w:rPr>
          <w:color w:val="000000"/>
        </w:rPr>
      </w:pPr>
    </w:p>
    <w:p w14:paraId="0B7B64F5" w14:textId="47F1CE09" w:rsidR="00AF6302" w:rsidRPr="00D87563" w:rsidRDefault="00AF6302" w:rsidP="00AF6302">
      <w:pPr>
        <w:rPr>
          <w:i/>
          <w:color w:val="000000"/>
        </w:rPr>
      </w:pPr>
      <w:r w:rsidRPr="00D87563">
        <w:rPr>
          <w:i/>
          <w:color w:val="000000"/>
        </w:rPr>
        <w:t>thiabendazole</w:t>
      </w:r>
    </w:p>
    <w:p w14:paraId="0C3EF271" w14:textId="52546DF4" w:rsidR="00AF6302" w:rsidRPr="00D87563" w:rsidRDefault="00AF6302" w:rsidP="00AF6302">
      <w:r w:rsidRPr="00D87563">
        <w:t xml:space="preserve">Concentration of thiabendazole in </w:t>
      </w:r>
      <w:r w:rsidR="00AF6001">
        <w:t>micrograms</w:t>
      </w:r>
      <w:r w:rsidRPr="00D87563">
        <w:t xml:space="preserve"> per liter. </w:t>
      </w:r>
    </w:p>
    <w:p w14:paraId="1E6C90CC" w14:textId="77777777" w:rsidR="00AF6302" w:rsidRPr="00D87563" w:rsidRDefault="00AF6302" w:rsidP="00AF6302">
      <w:pPr>
        <w:rPr>
          <w:color w:val="000000"/>
        </w:rPr>
      </w:pPr>
    </w:p>
    <w:p w14:paraId="65E79D9C" w14:textId="6DC0F464" w:rsidR="00AF6302" w:rsidRPr="00D87563" w:rsidRDefault="00AF6302" w:rsidP="00AF6302">
      <w:pPr>
        <w:rPr>
          <w:i/>
          <w:color w:val="000000"/>
        </w:rPr>
      </w:pPr>
      <w:r w:rsidRPr="00D87563">
        <w:rPr>
          <w:i/>
          <w:color w:val="000000"/>
        </w:rPr>
        <w:t>trimethoprim</w:t>
      </w:r>
    </w:p>
    <w:p w14:paraId="7DD0DCF0" w14:textId="1D2F9BC1" w:rsidR="00AF6302" w:rsidRPr="00D87563" w:rsidRDefault="00AF6302" w:rsidP="00AF6302">
      <w:r w:rsidRPr="00D87563">
        <w:t>Concentration of trimethoprim</w:t>
      </w:r>
      <w:r w:rsidR="009B4DF1" w:rsidRPr="00D87563">
        <w:t xml:space="preserve"> i</w:t>
      </w:r>
      <w:r w:rsidRPr="00D87563">
        <w:t xml:space="preserve">n </w:t>
      </w:r>
      <w:r w:rsidR="00AF6001">
        <w:t>micrograms</w:t>
      </w:r>
      <w:r w:rsidRPr="00D87563">
        <w:t xml:space="preserve"> per liter. </w:t>
      </w:r>
    </w:p>
    <w:p w14:paraId="66556DB1" w14:textId="77777777" w:rsidR="009B4DF1" w:rsidRPr="00D87563" w:rsidRDefault="009B4DF1" w:rsidP="00AF6302">
      <w:pPr>
        <w:rPr>
          <w:color w:val="000000"/>
        </w:rPr>
      </w:pPr>
    </w:p>
    <w:p w14:paraId="50B8E078" w14:textId="4A6380EA" w:rsidR="00AF6302" w:rsidRPr="00D87563" w:rsidRDefault="00AF6302" w:rsidP="00AF6302">
      <w:pPr>
        <w:rPr>
          <w:i/>
          <w:color w:val="000000"/>
        </w:rPr>
      </w:pPr>
      <w:proofErr w:type="spellStart"/>
      <w:r w:rsidRPr="00D87563">
        <w:rPr>
          <w:i/>
          <w:color w:val="000000"/>
        </w:rPr>
        <w:t>collection_year</w:t>
      </w:r>
      <w:proofErr w:type="spellEnd"/>
    </w:p>
    <w:p w14:paraId="5F883595" w14:textId="735F6AA7" w:rsidR="00AF6302" w:rsidRPr="00D87563" w:rsidRDefault="00AF6302" w:rsidP="00AF6302">
      <w:r w:rsidRPr="00D87563">
        <w:t>Year sample was collected in the field</w:t>
      </w:r>
      <w:r w:rsidR="009B4DF1" w:rsidRPr="00D87563">
        <w:t>.</w:t>
      </w:r>
    </w:p>
    <w:p w14:paraId="48189D82" w14:textId="77777777" w:rsidR="009B4DF1" w:rsidRPr="00D87563" w:rsidRDefault="009B4DF1" w:rsidP="00AF6302"/>
    <w:p w14:paraId="4C9747CF" w14:textId="77777777" w:rsidR="00AF6302" w:rsidRPr="00D87563" w:rsidRDefault="00AF6302" w:rsidP="00AF6302">
      <w:pPr>
        <w:rPr>
          <w:i/>
          <w:color w:val="000000"/>
        </w:rPr>
      </w:pPr>
      <w:proofErr w:type="spellStart"/>
      <w:r w:rsidRPr="00D87563">
        <w:rPr>
          <w:i/>
          <w:color w:val="000000"/>
        </w:rPr>
        <w:t>collection_month</w:t>
      </w:r>
      <w:proofErr w:type="spellEnd"/>
    </w:p>
    <w:p w14:paraId="62AA9F2C" w14:textId="2E8B6E1F" w:rsidR="00AF6302" w:rsidRPr="00D87563" w:rsidRDefault="00AF6302" w:rsidP="00AF6302">
      <w:r w:rsidRPr="00D87563">
        <w:t>Month sample was collected in the field</w:t>
      </w:r>
      <w:r w:rsidR="009B4DF1" w:rsidRPr="00D87563">
        <w:t>.</w:t>
      </w:r>
    </w:p>
    <w:p w14:paraId="7FFD0F6D" w14:textId="77777777" w:rsidR="009B4DF1" w:rsidRPr="00D87563" w:rsidRDefault="009B4DF1" w:rsidP="00AF6302">
      <w:pPr>
        <w:rPr>
          <w:color w:val="000000"/>
        </w:rPr>
      </w:pPr>
    </w:p>
    <w:p w14:paraId="66F17694" w14:textId="48C31B59" w:rsidR="00AF6302" w:rsidRPr="00D87563" w:rsidRDefault="00AF6302" w:rsidP="00AF6302">
      <w:pPr>
        <w:rPr>
          <w:i/>
          <w:color w:val="000000"/>
        </w:rPr>
      </w:pPr>
      <w:proofErr w:type="spellStart"/>
      <w:r w:rsidRPr="00D87563">
        <w:rPr>
          <w:i/>
          <w:color w:val="000000"/>
        </w:rPr>
        <w:t>collection_day</w:t>
      </w:r>
      <w:proofErr w:type="spellEnd"/>
    </w:p>
    <w:p w14:paraId="585EF065" w14:textId="4B32238B" w:rsidR="00AF6302" w:rsidRPr="00D87563" w:rsidRDefault="00AF6302" w:rsidP="00AF6302">
      <w:r w:rsidRPr="00D87563">
        <w:t xml:space="preserve">Day </w:t>
      </w:r>
      <w:ins w:id="81" w:author="Meyer, Michael Frederick" w:date="2021-05-07T15:33:00Z">
        <w:r w:rsidR="00123D34">
          <w:t xml:space="preserve">of month </w:t>
        </w:r>
      </w:ins>
      <w:r w:rsidRPr="00D87563">
        <w:t>sample was collected in the field</w:t>
      </w:r>
      <w:r w:rsidR="009B4DF1" w:rsidRPr="00D87563">
        <w:t>.</w:t>
      </w:r>
    </w:p>
    <w:p w14:paraId="536024C5" w14:textId="77777777" w:rsidR="009B4DF1" w:rsidRPr="00D87563" w:rsidRDefault="009B4DF1" w:rsidP="00AF6302"/>
    <w:p w14:paraId="251AD2D5" w14:textId="2A45D098" w:rsidR="00AF6302" w:rsidRPr="00D87563" w:rsidRDefault="00AF6302" w:rsidP="00AF6302">
      <w:pPr>
        <w:rPr>
          <w:i/>
          <w:color w:val="000000"/>
        </w:rPr>
      </w:pPr>
      <w:proofErr w:type="spellStart"/>
      <w:r w:rsidRPr="00D87563">
        <w:rPr>
          <w:i/>
          <w:color w:val="000000"/>
        </w:rPr>
        <w:t>analysis_year</w:t>
      </w:r>
      <w:proofErr w:type="spellEnd"/>
    </w:p>
    <w:p w14:paraId="1116ECD4" w14:textId="16A4BBBE" w:rsidR="00AF6302" w:rsidRPr="00D87563" w:rsidRDefault="00AF6302" w:rsidP="00AF6302">
      <w:r w:rsidRPr="00D87563">
        <w:t>Year sample was analyzed</w:t>
      </w:r>
      <w:r w:rsidR="009B4DF1" w:rsidRPr="00D87563">
        <w:t>.</w:t>
      </w:r>
    </w:p>
    <w:p w14:paraId="10A84E96" w14:textId="77777777" w:rsidR="009B4DF1" w:rsidRPr="00D87563" w:rsidRDefault="009B4DF1" w:rsidP="00AF6302"/>
    <w:p w14:paraId="01B3FC08" w14:textId="2A6F7355" w:rsidR="00AF6302" w:rsidRPr="00D87563" w:rsidRDefault="00AF6302" w:rsidP="00AF6302">
      <w:pPr>
        <w:rPr>
          <w:i/>
          <w:color w:val="000000"/>
        </w:rPr>
      </w:pPr>
      <w:proofErr w:type="spellStart"/>
      <w:r w:rsidRPr="00D87563">
        <w:rPr>
          <w:i/>
          <w:color w:val="000000"/>
        </w:rPr>
        <w:t>analysis_month</w:t>
      </w:r>
      <w:proofErr w:type="spellEnd"/>
    </w:p>
    <w:p w14:paraId="70D87A9F" w14:textId="771F873B" w:rsidR="00AF6302" w:rsidRPr="00D87563" w:rsidRDefault="00AF6302" w:rsidP="00AF6302">
      <w:r w:rsidRPr="00D87563">
        <w:t>Month sample was analyzed</w:t>
      </w:r>
      <w:r w:rsidR="009B4DF1" w:rsidRPr="00D87563">
        <w:t>.</w:t>
      </w:r>
    </w:p>
    <w:p w14:paraId="37EF6C6E" w14:textId="77777777" w:rsidR="009B4DF1" w:rsidRPr="00D87563" w:rsidRDefault="009B4DF1" w:rsidP="00AF6302"/>
    <w:p w14:paraId="5F984CDE" w14:textId="23DB87A4" w:rsidR="00AF6302" w:rsidRPr="00D87563" w:rsidRDefault="00AF6302" w:rsidP="00AF6302">
      <w:pPr>
        <w:rPr>
          <w:i/>
          <w:color w:val="000000"/>
        </w:rPr>
      </w:pPr>
      <w:proofErr w:type="spellStart"/>
      <w:r w:rsidRPr="00D87563">
        <w:rPr>
          <w:i/>
          <w:color w:val="000000"/>
        </w:rPr>
        <w:t>analysis_day</w:t>
      </w:r>
      <w:proofErr w:type="spellEnd"/>
    </w:p>
    <w:p w14:paraId="70C9D5FC" w14:textId="19657C1B" w:rsidR="00AF6302" w:rsidRPr="00D87563" w:rsidRDefault="00AF6302" w:rsidP="00AF6302">
      <w:r w:rsidRPr="00D87563">
        <w:t xml:space="preserve">Day </w:t>
      </w:r>
      <w:ins w:id="82" w:author="Meyer, Michael Frederick" w:date="2021-05-10T15:37:00Z">
        <w:r w:rsidR="000E45BE">
          <w:t xml:space="preserve">of month </w:t>
        </w:r>
      </w:ins>
      <w:r w:rsidRPr="00D87563">
        <w:t>sample was analyzed</w:t>
      </w:r>
      <w:r w:rsidR="009B4DF1" w:rsidRPr="00D87563">
        <w:t>.</w:t>
      </w:r>
    </w:p>
    <w:p w14:paraId="4AA4EFE2" w14:textId="34939CED" w:rsidR="009B4DF1" w:rsidRPr="00D87563" w:rsidRDefault="009B4DF1" w:rsidP="00AF6302"/>
    <w:p w14:paraId="1DF7F230" w14:textId="2A696355" w:rsidR="009B4DF1" w:rsidRPr="00D87563" w:rsidRDefault="009B4DF1" w:rsidP="00AF6302">
      <w:pPr>
        <w:rPr>
          <w:u w:val="single"/>
        </w:rPr>
      </w:pPr>
      <w:r w:rsidRPr="00D87563">
        <w:rPr>
          <w:u w:val="single"/>
        </w:rPr>
        <w:t>stable_isotopes.csv</w:t>
      </w:r>
    </w:p>
    <w:p w14:paraId="398187B3" w14:textId="393FBC96" w:rsidR="009B4DF1" w:rsidRPr="00D87563" w:rsidRDefault="009B4DF1"/>
    <w:p w14:paraId="7B90DF49" w14:textId="312A57F9" w:rsidR="009B4DF1" w:rsidRPr="00D87563" w:rsidRDefault="009B4DF1" w:rsidP="009B4DF1">
      <w:r w:rsidRPr="00D87563">
        <w:t>This file contains carbon (δ</w:t>
      </w:r>
      <w:r w:rsidRPr="002A51C9">
        <w:rPr>
          <w:vertAlign w:val="superscript"/>
        </w:rPr>
        <w:t>13</w:t>
      </w:r>
      <w:r w:rsidRPr="00D87563">
        <w:t>C) and nitrogen (δ</w:t>
      </w:r>
      <w:r w:rsidRPr="002A51C9">
        <w:rPr>
          <w:vertAlign w:val="superscript"/>
        </w:rPr>
        <w:t>15</w:t>
      </w:r>
      <w:r w:rsidRPr="00D87563">
        <w:t>N) values for various benthic macroinvertebrate genera</w:t>
      </w:r>
      <w:r w:rsidR="003472B0">
        <w:t xml:space="preserve"> and periphyton </w:t>
      </w:r>
      <w:r w:rsidRPr="00D87563">
        <w:t xml:space="preserve">collected from the 14 littoral sampling locations. </w:t>
      </w:r>
    </w:p>
    <w:p w14:paraId="039D1EF6" w14:textId="6873CCCC" w:rsidR="009B4DF1" w:rsidRPr="00D87563" w:rsidRDefault="009B4DF1"/>
    <w:p w14:paraId="0433351B" w14:textId="77777777" w:rsidR="009B4DF1" w:rsidRPr="00D87563" w:rsidRDefault="009B4DF1" w:rsidP="006B0CD5">
      <w:pPr>
        <w:rPr>
          <w:i/>
        </w:rPr>
      </w:pPr>
      <w:r w:rsidRPr="00D87563">
        <w:rPr>
          <w:i/>
        </w:rPr>
        <w:t>C13</w:t>
      </w:r>
    </w:p>
    <w:p w14:paraId="3B88FE69" w14:textId="3E31AFB1" w:rsidR="009B4DF1" w:rsidRPr="00D87563" w:rsidRDefault="009B4DF1" w:rsidP="006B0CD5">
      <w:r w:rsidRPr="00D87563">
        <w:t>Carbon (δ</w:t>
      </w:r>
      <w:r w:rsidRPr="00611323">
        <w:rPr>
          <w:vertAlign w:val="superscript"/>
        </w:rPr>
        <w:t>13</w:t>
      </w:r>
      <w:r w:rsidRPr="00D87563">
        <w:t xml:space="preserve">C) stable isotope values in parts per thousand. </w:t>
      </w:r>
    </w:p>
    <w:p w14:paraId="129AD870" w14:textId="77777777" w:rsidR="009B4DF1" w:rsidRPr="00D87563" w:rsidRDefault="009B4DF1" w:rsidP="006B0CD5">
      <w:pPr>
        <w:rPr>
          <w:color w:val="000000"/>
        </w:rPr>
      </w:pPr>
    </w:p>
    <w:p w14:paraId="1194E56D" w14:textId="06C01964" w:rsidR="009B4DF1" w:rsidRPr="00D87563" w:rsidRDefault="009B4DF1" w:rsidP="006B0CD5">
      <w:pPr>
        <w:rPr>
          <w:i/>
          <w:color w:val="000000"/>
        </w:rPr>
      </w:pPr>
      <w:r w:rsidRPr="00D87563">
        <w:rPr>
          <w:i/>
          <w:color w:val="000000"/>
        </w:rPr>
        <w:t>N15</w:t>
      </w:r>
    </w:p>
    <w:p w14:paraId="183253ED" w14:textId="5F0C43B5" w:rsidR="009B4DF1" w:rsidRDefault="009B4DF1" w:rsidP="006B0CD5">
      <w:r w:rsidRPr="00D87563">
        <w:t>Nitrogen (δ</w:t>
      </w:r>
      <w:r w:rsidRPr="00611323">
        <w:rPr>
          <w:vertAlign w:val="superscript"/>
        </w:rPr>
        <w:t>15</w:t>
      </w:r>
      <w:r w:rsidRPr="00D87563">
        <w:t xml:space="preserve">N) stable isotope values in parts per thousand. </w:t>
      </w:r>
    </w:p>
    <w:p w14:paraId="748E535D" w14:textId="1321041C" w:rsidR="00314DF3" w:rsidRDefault="00314DF3" w:rsidP="006B0CD5"/>
    <w:p w14:paraId="533E05F1" w14:textId="77777777" w:rsidR="00314DF3" w:rsidRPr="00D87563" w:rsidRDefault="00314DF3" w:rsidP="00314DF3">
      <w:r w:rsidRPr="00D87563">
        <w:rPr>
          <w:i/>
        </w:rPr>
        <w:t>site</w:t>
      </w:r>
    </w:p>
    <w:p w14:paraId="74A75A3F" w14:textId="20BE9358" w:rsidR="00314DF3" w:rsidRPr="00D87563" w:rsidRDefault="00314DF3" w:rsidP="006B0CD5">
      <w:r w:rsidRPr="00D87563">
        <w:t xml:space="preserve">Unique alphanumeric identifier for a sampling location. </w:t>
      </w:r>
    </w:p>
    <w:p w14:paraId="01E27FAD" w14:textId="77777777" w:rsidR="009B4DF1" w:rsidRPr="00D87563" w:rsidRDefault="009B4DF1" w:rsidP="006B0CD5">
      <w:pPr>
        <w:rPr>
          <w:color w:val="000000"/>
        </w:rPr>
      </w:pPr>
    </w:p>
    <w:p w14:paraId="3C52B25F" w14:textId="77777777" w:rsidR="009B4DF1" w:rsidRPr="00D87563" w:rsidRDefault="009B4DF1" w:rsidP="009B4DF1">
      <w:pPr>
        <w:rPr>
          <w:i/>
        </w:rPr>
      </w:pPr>
      <w:r w:rsidRPr="00D87563">
        <w:rPr>
          <w:i/>
        </w:rPr>
        <w:t>Genus</w:t>
      </w:r>
    </w:p>
    <w:p w14:paraId="4B91C2C0" w14:textId="77777777" w:rsidR="009B4DF1" w:rsidRPr="00D87563" w:rsidRDefault="009B4DF1" w:rsidP="009B4DF1">
      <w:r w:rsidRPr="00D87563">
        <w:t xml:space="preserve">Genus of the analyzed organism. </w:t>
      </w:r>
    </w:p>
    <w:p w14:paraId="31E90A3B" w14:textId="77777777" w:rsidR="009B4DF1" w:rsidRPr="00D87563" w:rsidRDefault="009B4DF1" w:rsidP="009B4DF1"/>
    <w:p w14:paraId="543A420A" w14:textId="77777777" w:rsidR="009B4DF1" w:rsidRPr="00D87563" w:rsidRDefault="009B4DF1" w:rsidP="009B4DF1">
      <w:pPr>
        <w:rPr>
          <w:i/>
        </w:rPr>
      </w:pPr>
      <w:r w:rsidRPr="00D87563">
        <w:rPr>
          <w:i/>
        </w:rPr>
        <w:t>Species</w:t>
      </w:r>
    </w:p>
    <w:p w14:paraId="5A0453D8" w14:textId="312A89FD" w:rsidR="009B4DF1" w:rsidRDefault="009B4DF1" w:rsidP="009B4DF1">
      <w:r w:rsidRPr="00D87563">
        <w:t>Species of the analyzed organism. When organism was identified solely to genus, the Species value is NA.</w:t>
      </w:r>
    </w:p>
    <w:p w14:paraId="47FC8561" w14:textId="3D95A53E" w:rsidR="007153E8" w:rsidRDefault="007153E8" w:rsidP="009B4DF1"/>
    <w:p w14:paraId="2AC7CE3A" w14:textId="77777777" w:rsidR="007153E8" w:rsidRDefault="007153E8" w:rsidP="007153E8">
      <w:r>
        <w:rPr>
          <w:i/>
        </w:rPr>
        <w:t>comments</w:t>
      </w:r>
    </w:p>
    <w:p w14:paraId="30F10E8C" w14:textId="50C6286A" w:rsidR="007153E8" w:rsidRPr="007153E8" w:rsidRDefault="007153E8" w:rsidP="009B4DF1">
      <w:r>
        <w:t>Quality flag column where δ</w:t>
      </w:r>
      <w:r>
        <w:rPr>
          <w:vertAlign w:val="superscript"/>
        </w:rPr>
        <w:t>13</w:t>
      </w:r>
      <w:r>
        <w:t>C samples were outside of the range of standards.</w:t>
      </w:r>
    </w:p>
    <w:p w14:paraId="3D849DC1" w14:textId="731179FB" w:rsidR="009B4DF1" w:rsidRPr="00D87563" w:rsidRDefault="009B4DF1"/>
    <w:p w14:paraId="00817D56" w14:textId="3AC42866" w:rsidR="009B4DF1" w:rsidRPr="00D87563" w:rsidRDefault="009B4DF1">
      <w:pPr>
        <w:rPr>
          <w:u w:val="single"/>
        </w:rPr>
      </w:pPr>
      <w:r w:rsidRPr="00D87563">
        <w:rPr>
          <w:u w:val="single"/>
        </w:rPr>
        <w:t>total_lipid.csv</w:t>
      </w:r>
    </w:p>
    <w:p w14:paraId="003C1813" w14:textId="57F5B7B1" w:rsidR="009B4DF1" w:rsidRDefault="009B4DF1"/>
    <w:p w14:paraId="0894D4A1" w14:textId="41E0CC7A" w:rsidR="006D0D31" w:rsidRDefault="006D0D31">
      <w:r>
        <w:t xml:space="preserve">This file contains gravimetry data for each fatty acid sample. </w:t>
      </w:r>
    </w:p>
    <w:p w14:paraId="453009C5" w14:textId="77777777" w:rsidR="006D0D31" w:rsidRPr="00D87563" w:rsidRDefault="006D0D31"/>
    <w:p w14:paraId="56A0A631" w14:textId="77777777" w:rsidR="009B4DF1" w:rsidRPr="00D87563" w:rsidRDefault="009B4DF1" w:rsidP="009B4DF1">
      <w:r w:rsidRPr="00D87563">
        <w:rPr>
          <w:i/>
        </w:rPr>
        <w:t>site</w:t>
      </w:r>
    </w:p>
    <w:p w14:paraId="6C149092" w14:textId="77777777" w:rsidR="009B4DF1" w:rsidRPr="00D87563" w:rsidRDefault="009B4DF1" w:rsidP="009B4DF1">
      <w:r w:rsidRPr="00D87563">
        <w:t xml:space="preserve">Unique alphanumeric identifier for a sampling location. </w:t>
      </w:r>
    </w:p>
    <w:p w14:paraId="6F24432E" w14:textId="6BFB2B05" w:rsidR="009B4DF1" w:rsidRPr="00D87563" w:rsidRDefault="009B4DF1"/>
    <w:p w14:paraId="390E8BC8" w14:textId="77777777" w:rsidR="009B4DF1" w:rsidRPr="00D87563" w:rsidRDefault="009B4DF1" w:rsidP="009B4DF1">
      <w:pPr>
        <w:rPr>
          <w:i/>
        </w:rPr>
      </w:pPr>
      <w:r w:rsidRPr="00D87563">
        <w:rPr>
          <w:i/>
        </w:rPr>
        <w:t>Genus</w:t>
      </w:r>
    </w:p>
    <w:p w14:paraId="7E154B7F" w14:textId="77777777" w:rsidR="009B4DF1" w:rsidRPr="00D87563" w:rsidRDefault="009B4DF1" w:rsidP="009B4DF1">
      <w:r w:rsidRPr="00D87563">
        <w:t xml:space="preserve">Genus of the analyzed organism. </w:t>
      </w:r>
    </w:p>
    <w:p w14:paraId="11FE5128" w14:textId="77777777" w:rsidR="009B4DF1" w:rsidRPr="00D87563" w:rsidRDefault="009B4DF1" w:rsidP="009B4DF1"/>
    <w:p w14:paraId="647C357C" w14:textId="77777777" w:rsidR="009B4DF1" w:rsidRPr="00D87563" w:rsidRDefault="009B4DF1" w:rsidP="009B4DF1">
      <w:pPr>
        <w:rPr>
          <w:i/>
        </w:rPr>
      </w:pPr>
      <w:r w:rsidRPr="00D87563">
        <w:rPr>
          <w:i/>
        </w:rPr>
        <w:t>Species</w:t>
      </w:r>
    </w:p>
    <w:p w14:paraId="0C1CBA9B" w14:textId="77777777" w:rsidR="009B4DF1" w:rsidRPr="00D87563" w:rsidRDefault="009B4DF1" w:rsidP="009B4DF1">
      <w:r w:rsidRPr="00D87563">
        <w:t>Species of the analyzed organism. When organism was identified solely to genus, the Species value is NA.</w:t>
      </w:r>
    </w:p>
    <w:p w14:paraId="1DAE53EF" w14:textId="452F76A5" w:rsidR="009B4DF1" w:rsidRPr="00D87563" w:rsidRDefault="009B4DF1"/>
    <w:p w14:paraId="7F3F7910" w14:textId="77777777" w:rsidR="009B4DF1" w:rsidRPr="00D87563" w:rsidRDefault="009B4DF1" w:rsidP="006B0CD5">
      <w:pPr>
        <w:rPr>
          <w:i/>
          <w:color w:val="000000"/>
        </w:rPr>
      </w:pPr>
      <w:proofErr w:type="spellStart"/>
      <w:r w:rsidRPr="00D87563">
        <w:rPr>
          <w:i/>
          <w:color w:val="000000"/>
        </w:rPr>
        <w:t>total_lipid_mg_per_g</w:t>
      </w:r>
      <w:proofErr w:type="spellEnd"/>
    </w:p>
    <w:p w14:paraId="43620C4E" w14:textId="770F0DA2" w:rsidR="009B4DF1" w:rsidRPr="00D87563" w:rsidRDefault="009B4DF1" w:rsidP="006B0CD5">
      <w:r w:rsidRPr="00D87563">
        <w:t xml:space="preserve">Total amount of lipids in a sample in milligrams of </w:t>
      </w:r>
      <w:r w:rsidR="006D0D31">
        <w:t>l</w:t>
      </w:r>
      <w:r w:rsidRPr="00D87563">
        <w:t>ipid per gram of tissue.</w:t>
      </w:r>
    </w:p>
    <w:p w14:paraId="02E458EC" w14:textId="77777777" w:rsidR="009B4DF1" w:rsidRPr="00D87563" w:rsidRDefault="009B4DF1" w:rsidP="006B0CD5">
      <w:pPr>
        <w:rPr>
          <w:color w:val="000000"/>
        </w:rPr>
      </w:pPr>
    </w:p>
    <w:p w14:paraId="237EEE32" w14:textId="5F77682C" w:rsidR="009B4DF1" w:rsidRPr="00D87563" w:rsidRDefault="009B4DF1" w:rsidP="006B0CD5">
      <w:pPr>
        <w:rPr>
          <w:i/>
          <w:color w:val="000000"/>
        </w:rPr>
      </w:pPr>
      <w:r w:rsidRPr="00D87563">
        <w:rPr>
          <w:i/>
          <w:color w:val="000000"/>
        </w:rPr>
        <w:t>deviation</w:t>
      </w:r>
    </w:p>
    <w:p w14:paraId="48E76378" w14:textId="4B851FB6" w:rsidR="009B4DF1" w:rsidRDefault="009B4DF1" w:rsidP="000E45BE">
      <w:r w:rsidRPr="00D87563">
        <w:t xml:space="preserve">Samples were weighed three times and </w:t>
      </w:r>
      <w:r w:rsidR="00314DF3">
        <w:t xml:space="preserve">standard </w:t>
      </w:r>
      <w:r w:rsidRPr="00D87563">
        <w:t xml:space="preserve">deviation in measurement was calculated. All values are reported in milligrams of </w:t>
      </w:r>
      <w:r w:rsidR="006D0D31">
        <w:t>l</w:t>
      </w:r>
      <w:r w:rsidRPr="00D87563">
        <w:t>ipid per gram of tissue.</w:t>
      </w:r>
    </w:p>
    <w:p w14:paraId="3EFB703F" w14:textId="4F0E0105" w:rsidR="00ED3B19" w:rsidRDefault="00ED3B19"/>
    <w:p w14:paraId="1BCA79BB" w14:textId="77777777" w:rsidR="00ED3B19" w:rsidRDefault="00ED3B19" w:rsidP="00ED3B19">
      <w:r>
        <w:rPr>
          <w:i/>
        </w:rPr>
        <w:t>comments</w:t>
      </w:r>
    </w:p>
    <w:p w14:paraId="41ACC244" w14:textId="5BDEC73B" w:rsidR="00ED3B19" w:rsidRDefault="00ED3B19" w:rsidP="00ED3B19">
      <w:r>
        <w:t xml:space="preserve">Quality flag column. Two samples spilled during fatty acid extraction. These samples are flagged as such. </w:t>
      </w:r>
    </w:p>
    <w:p w14:paraId="0C8DF7DB" w14:textId="782EA781" w:rsidR="00293998" w:rsidRDefault="00293998" w:rsidP="00ED3B19"/>
    <w:p w14:paraId="30DD096F" w14:textId="2BBD3B54" w:rsidR="00293998" w:rsidRDefault="00293998" w:rsidP="00ED3B19">
      <w:pPr>
        <w:rPr>
          <w:b/>
        </w:rPr>
      </w:pPr>
      <w:r>
        <w:rPr>
          <w:b/>
        </w:rPr>
        <w:t>Data Availability</w:t>
      </w:r>
    </w:p>
    <w:p w14:paraId="42C0B426" w14:textId="78AC5C06" w:rsidR="00293998" w:rsidRDefault="00293998" w:rsidP="00ED3B19">
      <w:pPr>
        <w:rPr>
          <w:b/>
        </w:rPr>
      </w:pPr>
    </w:p>
    <w:p w14:paraId="23DE108D" w14:textId="2C51C554" w:rsidR="00293998" w:rsidRDefault="00293998">
      <w:r w:rsidRPr="00293998">
        <w:t>Data</w:t>
      </w:r>
      <w:r>
        <w:t xml:space="preserve"> are available at the replicate level at the Environmental Data Initiative (</w:t>
      </w:r>
      <w:r w:rsidRPr="00293998">
        <w:t>doi.org/10.6073/pasta/76f43144015ec795679bac508efa044b</w:t>
      </w:r>
      <w:r>
        <w:t>).</w:t>
      </w:r>
    </w:p>
    <w:p w14:paraId="02B0C919" w14:textId="77777777" w:rsidR="00293998" w:rsidRPr="00D87563" w:rsidRDefault="00293998"/>
    <w:p w14:paraId="00000045" w14:textId="77777777" w:rsidR="009956E8" w:rsidRPr="00D87563" w:rsidRDefault="00BC3E51">
      <w:pPr>
        <w:rPr>
          <w:b/>
        </w:rPr>
      </w:pPr>
      <w:r w:rsidRPr="00D87563">
        <w:rPr>
          <w:b/>
        </w:rPr>
        <w:t>Methods</w:t>
      </w:r>
    </w:p>
    <w:p w14:paraId="00000048" w14:textId="29E51FEB" w:rsidR="009956E8" w:rsidRDefault="009956E8">
      <w:pPr>
        <w:rPr>
          <w:ins w:id="83" w:author="Meyer, Michael Frederick" w:date="2021-05-06T14:04:00Z"/>
          <w:color w:val="4A86E8"/>
        </w:rPr>
      </w:pPr>
    </w:p>
    <w:p w14:paraId="4F599668" w14:textId="605AFF9F" w:rsidR="00191B36" w:rsidRDefault="00191B36" w:rsidP="00191B36">
      <w:pPr>
        <w:rPr>
          <w:ins w:id="84" w:author="Meyer, Michael Frederick" w:date="2021-05-11T12:04:00Z"/>
          <w:i/>
        </w:rPr>
      </w:pPr>
      <w:ins w:id="85" w:author="Meyer, Michael Frederick" w:date="2021-05-06T14:04:00Z">
        <w:r w:rsidRPr="008B7599">
          <w:rPr>
            <w:i/>
            <w:rPrChange w:id="86" w:author="Meyer, Michael Frederick" w:date="2021-05-11T12:04:00Z">
              <w:rPr>
                <w:color w:val="4A86E8"/>
              </w:rPr>
            </w:rPrChange>
          </w:rPr>
          <w:t xml:space="preserve">Site </w:t>
        </w:r>
      </w:ins>
      <w:r w:rsidR="0094438F" w:rsidRPr="008B7599">
        <w:rPr>
          <w:i/>
          <w:rPrChange w:id="87" w:author="Meyer, Michael Frederick" w:date="2021-05-11T12:04:00Z">
            <w:rPr>
              <w:i/>
              <w:color w:val="4A86E8"/>
            </w:rPr>
          </w:rPrChange>
        </w:rPr>
        <w:t>Information</w:t>
      </w:r>
    </w:p>
    <w:p w14:paraId="1E0D6B34" w14:textId="77777777" w:rsidR="008B7599" w:rsidRPr="008B7599" w:rsidRDefault="008B7599" w:rsidP="00191B36">
      <w:pPr>
        <w:rPr>
          <w:ins w:id="88" w:author="Meyer, Michael Frederick" w:date="2021-05-06T14:04:00Z"/>
          <w:i/>
          <w:rPrChange w:id="89" w:author="Meyer, Michael Frederick" w:date="2021-05-11T12:04:00Z">
            <w:rPr>
              <w:ins w:id="90" w:author="Meyer, Michael Frederick" w:date="2021-05-06T14:04:00Z"/>
              <w:color w:val="4A86E8"/>
            </w:rPr>
          </w:rPrChange>
        </w:rPr>
      </w:pPr>
    </w:p>
    <w:p w14:paraId="456387D6" w14:textId="4966732F" w:rsidR="00F91AA3" w:rsidRPr="008B7599" w:rsidRDefault="00191B36" w:rsidP="00191B36">
      <w:pPr>
        <w:rPr>
          <w:ins w:id="91" w:author="Meyer, Michael Frederick" w:date="2021-05-06T14:33:00Z"/>
          <w:rPrChange w:id="92" w:author="Meyer, Michael Frederick" w:date="2021-05-11T12:04:00Z">
            <w:rPr>
              <w:ins w:id="93" w:author="Meyer, Michael Frederick" w:date="2021-05-06T14:33:00Z"/>
              <w:color w:val="4A86E8"/>
            </w:rPr>
          </w:rPrChange>
        </w:rPr>
      </w:pPr>
      <w:ins w:id="94" w:author="Meyer, Michael Frederick" w:date="2021-05-06T14:04:00Z">
        <w:r w:rsidRPr="008B7599">
          <w:rPr>
            <w:rPrChange w:id="95" w:author="Meyer, Michael Frederick" w:date="2021-05-11T12:04:00Z">
              <w:rPr>
                <w:color w:val="4A86E8"/>
              </w:rPr>
            </w:rPrChange>
          </w:rPr>
          <w:t xml:space="preserve">The vast majority of Lake Baikal’s 2,100-km shoreline lacks lakeside development (Moore et al. 2009; </w:t>
        </w:r>
        <w:proofErr w:type="spellStart"/>
        <w:r w:rsidRPr="008B7599">
          <w:rPr>
            <w:rPrChange w:id="96" w:author="Meyer, Michael Frederick" w:date="2021-05-11T12:04:00Z">
              <w:rPr>
                <w:color w:val="4A86E8"/>
              </w:rPr>
            </w:rPrChange>
          </w:rPr>
          <w:t>Timoshkin</w:t>
        </w:r>
        <w:proofErr w:type="spellEnd"/>
        <w:r w:rsidRPr="008B7599">
          <w:rPr>
            <w:rPrChange w:id="97" w:author="Meyer, Michael Frederick" w:date="2021-05-11T12:04:00Z">
              <w:rPr>
                <w:color w:val="4A86E8"/>
              </w:rPr>
            </w:rPrChange>
          </w:rPr>
          <w:t xml:space="preserve"> et al. 2016). Our </w:t>
        </w:r>
      </w:ins>
      <w:ins w:id="98" w:author="Meyer, Michael Frederick" w:date="2021-05-06T14:05:00Z">
        <w:r w:rsidRPr="008B7599">
          <w:rPr>
            <w:rPrChange w:id="99" w:author="Meyer, Michael Frederick" w:date="2021-05-11T12:04:00Z">
              <w:rPr>
                <w:color w:val="4A86E8"/>
              </w:rPr>
            </w:rPrChange>
          </w:rPr>
          <w:t>sample collection</w:t>
        </w:r>
      </w:ins>
      <w:ins w:id="100" w:author="Meyer, Michael Frederick" w:date="2021-05-06T14:04:00Z">
        <w:r w:rsidRPr="008B7599">
          <w:rPr>
            <w:rPrChange w:id="101" w:author="Meyer, Michael Frederick" w:date="2021-05-11T12:04:00Z">
              <w:rPr>
                <w:color w:val="4A86E8"/>
              </w:rPr>
            </w:rPrChange>
          </w:rPr>
          <w:t xml:space="preserve"> focused on a 40-km section of </w:t>
        </w:r>
      </w:ins>
      <w:ins w:id="102" w:author="Meyer, Michael Frederick" w:date="2021-05-11T12:04:00Z">
        <w:r w:rsidR="00A056B9">
          <w:t xml:space="preserve">Lake </w:t>
        </w:r>
      </w:ins>
      <w:ins w:id="103" w:author="Meyer, Michael Frederick" w:date="2021-05-06T14:04:00Z">
        <w:r w:rsidRPr="008B7599">
          <w:rPr>
            <w:rPrChange w:id="104" w:author="Meyer, Michael Frederick" w:date="2021-05-11T12:04:00Z">
              <w:rPr>
                <w:color w:val="4A86E8"/>
              </w:rPr>
            </w:rPrChange>
          </w:rPr>
          <w:t>Baikal’s southwestern shoreline, which included three settlements of different sizes (Figure 1</w:t>
        </w:r>
      </w:ins>
      <w:ins w:id="105" w:author="Meyer, Michael Frederick" w:date="2021-05-06T14:05:00Z">
        <w:r w:rsidRPr="008B7599">
          <w:rPr>
            <w:rPrChange w:id="106" w:author="Meyer, Michael Frederick" w:date="2021-05-11T12:04:00Z">
              <w:rPr>
                <w:color w:val="4A86E8"/>
              </w:rPr>
            </w:rPrChange>
          </w:rPr>
          <w:t xml:space="preserve">) during a time of the year when tourism and </w:t>
        </w:r>
      </w:ins>
      <w:ins w:id="107" w:author="Meyer, Michael Frederick" w:date="2021-05-06T14:06:00Z">
        <w:r w:rsidRPr="008B7599">
          <w:rPr>
            <w:rPrChange w:id="108" w:author="Meyer, Michael Frederick" w:date="2021-05-11T12:04:00Z">
              <w:rPr>
                <w:color w:val="4A86E8"/>
              </w:rPr>
            </w:rPrChange>
          </w:rPr>
          <w:t>summertime succession were likely at their annual peaks</w:t>
        </w:r>
      </w:ins>
      <w:ins w:id="109" w:author="Meyer, Michael Frederick" w:date="2021-05-06T14:11:00Z">
        <w:r w:rsidRPr="008B7599">
          <w:rPr>
            <w:rPrChange w:id="110" w:author="Meyer, Michael Frederick" w:date="2021-05-11T12:04:00Z">
              <w:rPr>
                <w:color w:val="4A86E8"/>
              </w:rPr>
            </w:rPrChange>
          </w:rPr>
          <w:t>.</w:t>
        </w:r>
      </w:ins>
      <w:ins w:id="111" w:author="Meyer, Michael Frederick" w:date="2021-05-06T14:06:00Z">
        <w:r w:rsidRPr="008B7599">
          <w:rPr>
            <w:rPrChange w:id="112" w:author="Meyer, Michael Frederick" w:date="2021-05-11T12:04:00Z">
              <w:rPr>
                <w:color w:val="4A86E8"/>
              </w:rPr>
            </w:rPrChange>
          </w:rPr>
          <w:t xml:space="preserve"> </w:t>
        </w:r>
      </w:ins>
      <w:ins w:id="113" w:author="Meyer, Michael Frederick" w:date="2021-05-06T14:04:00Z">
        <w:r w:rsidRPr="008B7599">
          <w:rPr>
            <w:rPrChange w:id="114" w:author="Meyer, Michael Frederick" w:date="2021-05-11T12:04:00Z">
              <w:rPr>
                <w:color w:val="4A86E8"/>
              </w:rPr>
            </w:rPrChange>
          </w:rPr>
          <w:t xml:space="preserve">Littoral locations were chosen to capture a range of sites with varying degrees of adjacent shoreline development – from “developed” (along the waterfront of human settlements) to “undeveloped” (no adjacent human settlements and complete forest cover; Figure 1). </w:t>
        </w:r>
      </w:ins>
      <w:ins w:id="115" w:author="Meyer, Michael Frederick" w:date="2021-05-06T14:32:00Z">
        <w:r w:rsidR="00F91AA3" w:rsidRPr="008B7599">
          <w:rPr>
            <w:rPrChange w:id="116" w:author="Meyer, Michael Frederick" w:date="2021-05-11T12:04:00Z">
              <w:rPr>
                <w:color w:val="4A86E8"/>
              </w:rPr>
            </w:rPrChange>
          </w:rPr>
          <w:t xml:space="preserve">The largest, </w:t>
        </w:r>
        <w:proofErr w:type="spellStart"/>
        <w:r w:rsidR="00F91AA3" w:rsidRPr="008B7599">
          <w:rPr>
            <w:rPrChange w:id="117" w:author="Meyer, Michael Frederick" w:date="2021-05-11T12:04:00Z">
              <w:rPr>
                <w:color w:val="4A86E8"/>
              </w:rPr>
            </w:rPrChange>
          </w:rPr>
          <w:t>Listvyanka</w:t>
        </w:r>
        <w:proofErr w:type="spellEnd"/>
        <w:r w:rsidR="00F91AA3" w:rsidRPr="008B7599">
          <w:rPr>
            <w:rPrChange w:id="118" w:author="Meyer, Michael Frederick" w:date="2021-05-11T12:04:00Z">
              <w:rPr>
                <w:color w:val="4A86E8"/>
              </w:rPr>
            </w:rPrChange>
          </w:rPr>
          <w:t xml:space="preserve">, is primarily a tourist town of approximately 2000 permanent residents, although tourism can contribute significantly to the town’s population with approximately 1.2 million annual visitors (Interfax-Tourism 2018). The other two settlements are the villages Bolshie </w:t>
        </w:r>
        <w:proofErr w:type="spellStart"/>
        <w:r w:rsidR="00F91AA3" w:rsidRPr="008B7599">
          <w:rPr>
            <w:rPrChange w:id="119" w:author="Meyer, Michael Frederick" w:date="2021-05-11T12:04:00Z">
              <w:rPr>
                <w:color w:val="4A86E8"/>
              </w:rPr>
            </w:rPrChange>
          </w:rPr>
          <w:t>Koty</w:t>
        </w:r>
        <w:proofErr w:type="spellEnd"/>
        <w:r w:rsidR="00F91AA3" w:rsidRPr="008B7599">
          <w:rPr>
            <w:rPrChange w:id="120" w:author="Meyer, Michael Frederick" w:date="2021-05-11T12:04:00Z">
              <w:rPr>
                <w:color w:val="4A86E8"/>
              </w:rPr>
            </w:rPrChange>
          </w:rPr>
          <w:t xml:space="preserve"> and </w:t>
        </w:r>
        <w:proofErr w:type="spellStart"/>
        <w:r w:rsidR="00F91AA3" w:rsidRPr="008B7599">
          <w:rPr>
            <w:rPrChange w:id="121" w:author="Meyer, Michael Frederick" w:date="2021-05-11T12:04:00Z">
              <w:rPr>
                <w:color w:val="4A86E8"/>
              </w:rPr>
            </w:rPrChange>
          </w:rPr>
          <w:t>Bolshoe</w:t>
        </w:r>
        <w:proofErr w:type="spellEnd"/>
        <w:r w:rsidR="00F91AA3" w:rsidRPr="008B7599">
          <w:rPr>
            <w:rPrChange w:id="122" w:author="Meyer, Michael Frederick" w:date="2021-05-11T12:04:00Z">
              <w:rPr>
                <w:color w:val="4A86E8"/>
              </w:rPr>
            </w:rPrChange>
          </w:rPr>
          <w:t xml:space="preserve"> </w:t>
        </w:r>
        <w:proofErr w:type="spellStart"/>
        <w:r w:rsidR="00F91AA3" w:rsidRPr="008B7599">
          <w:rPr>
            <w:rPrChange w:id="123" w:author="Meyer, Michael Frederick" w:date="2021-05-11T12:04:00Z">
              <w:rPr>
                <w:color w:val="4A86E8"/>
              </w:rPr>
            </w:rPrChange>
          </w:rPr>
          <w:t>Goloustnoe</w:t>
        </w:r>
        <w:proofErr w:type="spellEnd"/>
        <w:r w:rsidR="00F91AA3" w:rsidRPr="008B7599">
          <w:rPr>
            <w:rPrChange w:id="124" w:author="Meyer, Michael Frederick" w:date="2021-05-11T12:04:00Z">
              <w:rPr>
                <w:color w:val="4A86E8"/>
              </w:rPr>
            </w:rPrChange>
          </w:rPr>
          <w:t xml:space="preserve">, which have approximately 80 and 600 permanent residents, respectively. Bolshie </w:t>
        </w:r>
        <w:proofErr w:type="spellStart"/>
        <w:r w:rsidR="00F91AA3" w:rsidRPr="008B7599">
          <w:rPr>
            <w:rPrChange w:id="125" w:author="Meyer, Michael Frederick" w:date="2021-05-11T12:04:00Z">
              <w:rPr>
                <w:color w:val="4A86E8"/>
              </w:rPr>
            </w:rPrChange>
          </w:rPr>
          <w:t>Koty</w:t>
        </w:r>
        <w:proofErr w:type="spellEnd"/>
        <w:r w:rsidR="00F91AA3" w:rsidRPr="008B7599">
          <w:rPr>
            <w:rPrChange w:id="126" w:author="Meyer, Michael Frederick" w:date="2021-05-11T12:04:00Z">
              <w:rPr>
                <w:color w:val="4A86E8"/>
              </w:rPr>
            </w:rPrChange>
          </w:rPr>
          <w:t xml:space="preserve"> is home to two field research stations and several small tourist accommodations. </w:t>
        </w:r>
        <w:proofErr w:type="spellStart"/>
        <w:r w:rsidR="00F91AA3" w:rsidRPr="008B7599">
          <w:rPr>
            <w:rPrChange w:id="127" w:author="Meyer, Michael Frederick" w:date="2021-05-11T12:04:00Z">
              <w:rPr>
                <w:color w:val="4A86E8"/>
              </w:rPr>
            </w:rPrChange>
          </w:rPr>
          <w:t>Bolshoe</w:t>
        </w:r>
        <w:proofErr w:type="spellEnd"/>
        <w:r w:rsidR="00F91AA3" w:rsidRPr="008B7599">
          <w:rPr>
            <w:rPrChange w:id="128" w:author="Meyer, Michael Frederick" w:date="2021-05-11T12:04:00Z">
              <w:rPr>
                <w:color w:val="4A86E8"/>
              </w:rPr>
            </w:rPrChange>
          </w:rPr>
          <w:t xml:space="preserve"> </w:t>
        </w:r>
        <w:proofErr w:type="spellStart"/>
        <w:r w:rsidR="00F91AA3" w:rsidRPr="008B7599">
          <w:rPr>
            <w:rPrChange w:id="129" w:author="Meyer, Michael Frederick" w:date="2021-05-11T12:04:00Z">
              <w:rPr>
                <w:color w:val="4A86E8"/>
              </w:rPr>
            </w:rPrChange>
          </w:rPr>
          <w:t>Goloustnoe</w:t>
        </w:r>
        <w:proofErr w:type="spellEnd"/>
        <w:r w:rsidR="00F91AA3" w:rsidRPr="008B7599">
          <w:rPr>
            <w:rPrChange w:id="130" w:author="Meyer, Michael Frederick" w:date="2021-05-11T12:04:00Z">
              <w:rPr>
                <w:color w:val="4A86E8"/>
              </w:rPr>
            </w:rPrChange>
          </w:rPr>
          <w:t xml:space="preserve"> has several hotels and tourist camps. </w:t>
        </w:r>
      </w:ins>
    </w:p>
    <w:p w14:paraId="370B90C0" w14:textId="77777777" w:rsidR="00F91AA3" w:rsidRPr="008B7599" w:rsidRDefault="00F91AA3" w:rsidP="00191B36">
      <w:pPr>
        <w:rPr>
          <w:ins w:id="131" w:author="Meyer, Michael Frederick" w:date="2021-05-06T14:33:00Z"/>
          <w:rPrChange w:id="132" w:author="Meyer, Michael Frederick" w:date="2021-05-11T12:04:00Z">
            <w:rPr>
              <w:ins w:id="133" w:author="Meyer, Michael Frederick" w:date="2021-05-06T14:33:00Z"/>
              <w:color w:val="4A86E8"/>
            </w:rPr>
          </w:rPrChange>
        </w:rPr>
      </w:pPr>
    </w:p>
    <w:p w14:paraId="6A08CB70" w14:textId="2E53529D" w:rsidR="00D77E2F" w:rsidRPr="008B7599" w:rsidRDefault="00F91AA3" w:rsidP="00191B36">
      <w:pPr>
        <w:rPr>
          <w:ins w:id="134" w:author="Meyer, Michael Frederick" w:date="2021-05-06T14:04:00Z"/>
          <w:rPrChange w:id="135" w:author="Meyer, Michael Frederick" w:date="2021-05-11T12:04:00Z">
            <w:rPr>
              <w:ins w:id="136" w:author="Meyer, Michael Frederick" w:date="2021-05-06T14:04:00Z"/>
              <w:color w:val="4A86E8"/>
            </w:rPr>
          </w:rPrChange>
        </w:rPr>
      </w:pPr>
      <w:ins w:id="137" w:author="Meyer, Michael Frederick" w:date="2021-05-06T14:34:00Z">
        <w:r w:rsidRPr="008B7599">
          <w:rPr>
            <w:rPrChange w:id="138" w:author="Meyer, Michael Frederick" w:date="2021-05-11T12:04:00Z">
              <w:rPr>
                <w:color w:val="4A86E8"/>
              </w:rPr>
            </w:rPrChange>
          </w:rPr>
          <w:t>To assess</w:t>
        </w:r>
      </w:ins>
      <w:ins w:id="139" w:author="Meyer, Michael Frederick" w:date="2021-05-06T14:33:00Z">
        <w:r w:rsidRPr="008B7599">
          <w:rPr>
            <w:rPrChange w:id="140" w:author="Meyer, Michael Frederick" w:date="2021-05-11T12:04:00Z">
              <w:rPr>
                <w:color w:val="4A86E8"/>
              </w:rPr>
            </w:rPrChange>
          </w:rPr>
          <w:t xml:space="preserve"> disturbance gradients and ecologi</w:t>
        </w:r>
      </w:ins>
      <w:ins w:id="141" w:author="Meyer, Michael Frederick" w:date="2021-05-06T14:34:00Z">
        <w:r w:rsidRPr="008B7599">
          <w:rPr>
            <w:rPrChange w:id="142" w:author="Meyer, Michael Frederick" w:date="2021-05-11T12:04:00Z">
              <w:rPr>
                <w:color w:val="4A86E8"/>
              </w:rPr>
            </w:rPrChange>
          </w:rPr>
          <w:t xml:space="preserve">cal responses </w:t>
        </w:r>
      </w:ins>
      <w:ins w:id="143" w:author="Meyer, Michael Frederick" w:date="2021-05-06T14:35:00Z">
        <w:r w:rsidRPr="008B7599">
          <w:rPr>
            <w:rPrChange w:id="144" w:author="Meyer, Michael Frederick" w:date="2021-05-11T12:04:00Z">
              <w:rPr>
                <w:color w:val="4A86E8"/>
              </w:rPr>
            </w:rPrChange>
          </w:rPr>
          <w:t xml:space="preserve">from littoral-to-pelagic zones and </w:t>
        </w:r>
      </w:ins>
      <w:ins w:id="145" w:author="Meyer, Michael Frederick" w:date="2021-05-06T14:34:00Z">
        <w:r w:rsidRPr="008B7599">
          <w:rPr>
            <w:rPrChange w:id="146" w:author="Meyer, Michael Frederick" w:date="2021-05-11T12:04:00Z">
              <w:rPr>
                <w:color w:val="4A86E8"/>
              </w:rPr>
            </w:rPrChange>
          </w:rPr>
          <w:t xml:space="preserve">laterally along the shoreline, </w:t>
        </w:r>
      </w:ins>
      <w:proofErr w:type="gramStart"/>
      <w:ins w:id="147" w:author="Meyer, Michael Frederick" w:date="2021-05-06T14:35:00Z">
        <w:r w:rsidRPr="008B7599">
          <w:rPr>
            <w:rPrChange w:id="148" w:author="Meyer, Michael Frederick" w:date="2021-05-11T12:04:00Z">
              <w:rPr>
                <w:color w:val="4A86E8"/>
              </w:rPr>
            </w:rPrChange>
          </w:rPr>
          <w:t>our</w:t>
        </w:r>
        <w:proofErr w:type="gramEnd"/>
        <w:r w:rsidRPr="008B7599">
          <w:rPr>
            <w:rPrChange w:id="149" w:author="Meyer, Michael Frederick" w:date="2021-05-11T12:04:00Z">
              <w:rPr>
                <w:color w:val="4A86E8"/>
              </w:rPr>
            </w:rPrChange>
          </w:rPr>
          <w:t xml:space="preserve"> transect consisted of </w:t>
        </w:r>
      </w:ins>
      <w:ins w:id="150" w:author="Meyer, Michael Frederick" w:date="2021-05-06T14:36:00Z">
        <w:r w:rsidRPr="008B7599">
          <w:rPr>
            <w:rPrChange w:id="151" w:author="Meyer, Michael Frederick" w:date="2021-05-11T12:04:00Z">
              <w:rPr>
                <w:color w:val="4A86E8"/>
              </w:rPr>
            </w:rPrChange>
          </w:rPr>
          <w:t xml:space="preserve">17 sampling sites that were meant to characterize differences along these gradients. </w:t>
        </w:r>
      </w:ins>
      <w:ins w:id="152" w:author="Meyer, Michael Frederick" w:date="2021-05-06T14:04:00Z">
        <w:r w:rsidR="00191B36" w:rsidRPr="008B7599">
          <w:rPr>
            <w:rPrChange w:id="153" w:author="Meyer, Michael Frederick" w:date="2021-05-11T12:04:00Z">
              <w:rPr>
                <w:color w:val="4A86E8"/>
              </w:rPr>
            </w:rPrChange>
          </w:rPr>
          <w:t>Pelagic sites were located 2 to 5 km offshore from each of the developed sites in water depths of 900 to 1300 m (Figure 1; Table 1). All littoral sites were sampled at approximately the same depth (</w:t>
        </w:r>
      </w:ins>
      <w:ins w:id="154" w:author="Meyer, Michael Frederick" w:date="2021-05-10T15:45:00Z">
        <w:r w:rsidR="000E45BE" w:rsidRPr="008B7599">
          <w:rPr>
            <w:rPrChange w:id="155" w:author="Meyer, Michael Frederick" w:date="2021-05-11T12:04:00Z">
              <w:rPr>
                <w:color w:val="4A86E8"/>
              </w:rPr>
            </w:rPrChange>
          </w:rPr>
          <w:t xml:space="preserve">max depth of </w:t>
        </w:r>
      </w:ins>
      <w:ins w:id="156" w:author="Meyer, Michael Frederick" w:date="2021-05-06T14:04:00Z">
        <w:r w:rsidR="00191B36" w:rsidRPr="008B7599">
          <w:rPr>
            <w:rPrChange w:id="157" w:author="Meyer, Michael Frederick" w:date="2021-05-11T12:04:00Z">
              <w:rPr>
                <w:color w:val="4A86E8"/>
              </w:rPr>
            </w:rPrChange>
          </w:rPr>
          <w:t>~1.25 m) at a distance of 8.90 to 20.75 m from shore (Table 1), which allowed us to collect samples without the need for SCUBA but precluded us from sampling deeper littoral environments that can extend to depths of 100 m (</w:t>
        </w:r>
        <w:proofErr w:type="spellStart"/>
        <w:r w:rsidR="00191B36" w:rsidRPr="008B7599">
          <w:rPr>
            <w:rPrChange w:id="158" w:author="Meyer, Michael Frederick" w:date="2021-05-11T12:04:00Z">
              <w:rPr>
                <w:color w:val="4A86E8"/>
              </w:rPr>
            </w:rPrChange>
          </w:rPr>
          <w:t>Takhteev</w:t>
        </w:r>
        <w:proofErr w:type="spellEnd"/>
        <w:r w:rsidR="00191B36" w:rsidRPr="008B7599">
          <w:rPr>
            <w:rPrChange w:id="159" w:author="Meyer, Michael Frederick" w:date="2021-05-11T12:04:00Z">
              <w:rPr>
                <w:color w:val="4A86E8"/>
              </w:rPr>
            </w:rPrChange>
          </w:rPr>
          <w:t xml:space="preserve"> and </w:t>
        </w:r>
        <w:proofErr w:type="spellStart"/>
        <w:r w:rsidR="00191B36" w:rsidRPr="008B7599">
          <w:rPr>
            <w:rPrChange w:id="160" w:author="Meyer, Michael Frederick" w:date="2021-05-11T12:04:00Z">
              <w:rPr>
                <w:color w:val="4A86E8"/>
              </w:rPr>
            </w:rPrChange>
          </w:rPr>
          <w:t>Didorenko</w:t>
        </w:r>
        <w:proofErr w:type="spellEnd"/>
        <w:r w:rsidR="00191B36" w:rsidRPr="008B7599">
          <w:rPr>
            <w:rPrChange w:id="161" w:author="Meyer, Michael Frederick" w:date="2021-05-11T12:04:00Z">
              <w:rPr>
                <w:color w:val="4A86E8"/>
              </w:rPr>
            </w:rPrChange>
          </w:rPr>
          <w:t xml:space="preserve"> 2015). </w:t>
        </w:r>
      </w:ins>
      <w:ins w:id="162" w:author="Meyer, Michael Frederick" w:date="2021-05-10T15:49:00Z">
        <w:r w:rsidR="00D77E2F" w:rsidRPr="008B7599">
          <w:rPr>
            <w:rPrChange w:id="163" w:author="Meyer, Michael Frederick" w:date="2021-05-11T12:04:00Z">
              <w:rPr>
                <w:color w:val="4A86E8"/>
              </w:rPr>
            </w:rPrChange>
          </w:rPr>
          <w:t xml:space="preserve">Due to this constraint, only littoral sites contain macroinvertebrate and </w:t>
        </w:r>
      </w:ins>
      <w:ins w:id="164" w:author="Meyer, Michael Frederick" w:date="2021-05-10T15:50:00Z">
        <w:r w:rsidR="00D77E2F" w:rsidRPr="008B7599">
          <w:rPr>
            <w:rPrChange w:id="165" w:author="Meyer, Michael Frederick" w:date="2021-05-11T12:04:00Z">
              <w:rPr>
                <w:color w:val="4A86E8"/>
              </w:rPr>
            </w:rPrChange>
          </w:rPr>
          <w:t xml:space="preserve">algal samples. Otherwise, data are available for both littoral and pelagic sites. </w:t>
        </w:r>
      </w:ins>
      <w:ins w:id="166" w:author="Meyer, Michael Frederick" w:date="2021-05-06T14:04:00Z">
        <w:r w:rsidR="00191B36" w:rsidRPr="008B7599">
          <w:rPr>
            <w:rPrChange w:id="167" w:author="Meyer, Michael Frederick" w:date="2021-05-11T12:04:00Z">
              <w:rPr>
                <w:color w:val="4A86E8"/>
              </w:rPr>
            </w:rPrChange>
          </w:rPr>
          <w:t xml:space="preserve">At each site, air temperature was measured with a mercury thermometer, and photographs were taken of the substrate and the shoreline. Visual inspection of substrate photographs suggested that </w:t>
        </w:r>
      </w:ins>
      <w:ins w:id="168" w:author="Meyer, Michael Frederick" w:date="2021-05-10T15:47:00Z">
        <w:r w:rsidR="00D77E2F" w:rsidRPr="008B7599">
          <w:rPr>
            <w:rPrChange w:id="169" w:author="Meyer, Michael Frederick" w:date="2021-05-11T12:04:00Z">
              <w:rPr>
                <w:color w:val="4A86E8"/>
              </w:rPr>
            </w:rPrChange>
          </w:rPr>
          <w:t xml:space="preserve">littoral sites’ </w:t>
        </w:r>
      </w:ins>
      <w:ins w:id="170" w:author="Meyer, Michael Frederick" w:date="2021-05-06T14:04:00Z">
        <w:r w:rsidR="00191B36" w:rsidRPr="008B7599">
          <w:rPr>
            <w:rPrChange w:id="171" w:author="Meyer, Michael Frederick" w:date="2021-05-11T12:04:00Z">
              <w:rPr>
                <w:color w:val="4A86E8"/>
              </w:rPr>
            </w:rPrChange>
          </w:rPr>
          <w:t xml:space="preserve">substrate was consistent among sites and generally was characterized by large, oblate rocks and gravel. </w:t>
        </w:r>
      </w:ins>
    </w:p>
    <w:p w14:paraId="47A4CE76" w14:textId="77777777" w:rsidR="00191B36" w:rsidRPr="00D87563" w:rsidRDefault="00191B36" w:rsidP="00191B36">
      <w:pPr>
        <w:rPr>
          <w:color w:val="4A86E8"/>
        </w:rPr>
      </w:pPr>
    </w:p>
    <w:p w14:paraId="126BF930" w14:textId="77777777" w:rsidR="00C34B40" w:rsidRPr="00D87563" w:rsidRDefault="00C34B40" w:rsidP="00C34B40">
      <w:pPr>
        <w:rPr>
          <w:i/>
        </w:rPr>
      </w:pPr>
      <w:r w:rsidRPr="00D87563">
        <w:rPr>
          <w:i/>
        </w:rPr>
        <w:t xml:space="preserve">Inverse distance weighted (IDW) population calculation for each sampling location </w:t>
      </w:r>
    </w:p>
    <w:p w14:paraId="597902C4" w14:textId="0021B873" w:rsidR="00C34B40" w:rsidRDefault="00C34B40">
      <w:pPr>
        <w:rPr>
          <w:color w:val="4A86E8"/>
        </w:rPr>
      </w:pPr>
    </w:p>
    <w:p w14:paraId="28ADB6FF" w14:textId="2B52165A" w:rsidR="00EE46A1" w:rsidRDefault="00EE46A1">
      <w:pPr>
        <w:rPr>
          <w:color w:val="4A86E8"/>
        </w:rPr>
      </w:pPr>
      <w:r>
        <w:t>We recognized that sewage indicator concentrations at each sampling location may be related to a sampling location’s spatial position relative to both the size and proximity of neighboring developed sites. Therefore, we created the inverse distance weighted (IDW) population metric to compress, into a single metric, information about human population size, density, and location along the shoreline as well as distance between developed sites and sampling locations.</w:t>
      </w:r>
    </w:p>
    <w:p w14:paraId="52AE3485" w14:textId="77777777" w:rsidR="00EE46A1" w:rsidRPr="00D87563" w:rsidRDefault="00EE46A1">
      <w:pPr>
        <w:rPr>
          <w:color w:val="4A86E8"/>
        </w:rPr>
      </w:pPr>
    </w:p>
    <w:p w14:paraId="1AAE1A5A" w14:textId="0CAA7C39" w:rsidR="00EE46A1" w:rsidRDefault="00EE46A1" w:rsidP="00EE46A1">
      <w:r>
        <w:t xml:space="preserve">Our workflow for calculating IDW population required five steps. First, we traced polygons </w:t>
      </w:r>
      <w:r w:rsidR="00314DF3">
        <w:t xml:space="preserve">of each lakeside development’s perimeter </w:t>
      </w:r>
      <w:r>
        <w:t xml:space="preserve">and </w:t>
      </w:r>
      <w:r w:rsidR="00314DF3">
        <w:t xml:space="preserve">line geometries of each development’s </w:t>
      </w:r>
      <w:r>
        <w:t xml:space="preserve">shorelines from </w:t>
      </w:r>
      <w:r>
        <w:lastRenderedPageBreak/>
        <w:t xml:space="preserve">satellite imagery for each developed site in Google Earth. </w:t>
      </w:r>
      <w:r w:rsidR="00683C89" w:rsidRPr="007418CF">
        <w:t>Polygons were traced for the entire area of visible development. Similarly, shoreline traces only reflected shoreline length for which there was visible development.</w:t>
      </w:r>
      <w:r w:rsidR="00683C89">
        <w:t xml:space="preserve"> </w:t>
      </w:r>
      <w:r>
        <w:t>Second, polygon and line geometries were downloaded from Google Earth as a .</w:t>
      </w:r>
      <w:proofErr w:type="spellStart"/>
      <w:r>
        <w:t>kml</w:t>
      </w:r>
      <w:proofErr w:type="spellEnd"/>
      <w:r>
        <w:t xml:space="preserve"> file. Third, the .</w:t>
      </w:r>
      <w:proofErr w:type="spellStart"/>
      <w:r>
        <w:t>kml</w:t>
      </w:r>
      <w:proofErr w:type="spellEnd"/>
      <w:r>
        <w:t xml:space="preserve"> file was imported into the R statistical environment </w:t>
      </w:r>
      <w:r w:rsidR="002A51C9">
        <w:fldChar w:fldCharType="begin"/>
      </w:r>
      <w:r w:rsidR="002A51C9">
        <w:instrText xml:space="preserve"> ADDIN ZOTERO_ITEM CSL_CITATION {"citationID":"ECKds8la","properties":{"formattedCitation":"(R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2A51C9">
        <w:fldChar w:fldCharType="separate"/>
      </w:r>
      <w:r w:rsidR="002A51C9" w:rsidRPr="002A51C9">
        <w:t>(R Core Team 2019)</w:t>
      </w:r>
      <w:r w:rsidR="002A51C9">
        <w:fldChar w:fldCharType="end"/>
      </w:r>
      <w:r>
        <w:t xml:space="preserve">, where using the sf package </w:t>
      </w:r>
      <w:r w:rsidR="002A51C9">
        <w:fldChar w:fldCharType="begin"/>
      </w:r>
      <w:r w:rsidR="002A51C9">
        <w:instrText xml:space="preserve"> ADDIN ZOTERO_ITEM CSL_CITATION {"citationID":"oPtc1y1b","properties":{"formattedCitation":"(Pebesma 2018)","plainCitation":"(Pebesma 2018)","noteIndex":0},"citationItems":[{"id":4055,"uris":["http://zotero.org/users/2645460/items/RKRVWFXV"],"uri":["http://zotero.org/users/2645460/items/RKRVWFXV"],"itemData":{"id":4055,"type":"article-journal","container-title":"The R Journal","DOI":"10.32614/RJ-2018-009","issue":"1","page":"439–446","title":"Simple Features for R: Standardized Support for Spatial Vector Data","volume":"10","author":[{"family":"Pebesma","given":"Edzer"}],"issued":{"date-parts":[["2018"]]}}}],"schema":"https://github.com/citation-style-language/schema/raw/master/csl-citation.json"} </w:instrText>
      </w:r>
      <w:r w:rsidR="002A51C9">
        <w:fldChar w:fldCharType="separate"/>
      </w:r>
      <w:r w:rsidR="002A51C9" w:rsidRPr="002A51C9">
        <w:t>(Pebesma 2018)</w:t>
      </w:r>
      <w:r w:rsidR="002A51C9">
        <w:fldChar w:fldCharType="end"/>
      </w:r>
      <w:r>
        <w:t xml:space="preserve"> we calculated shoreline length, polygon area, and centroid location for each developed site. Fourth, we joined point locations of each sampling site with the spatial polygons to calculate the distance from each sampling location to each developed site’s centroid. Fifth, we calculated IDW population for each sampling location, using formula (1).</w:t>
      </w:r>
    </w:p>
    <w:p w14:paraId="2435A745" w14:textId="77777777" w:rsidR="00EE46A1" w:rsidRDefault="00EE46A1" w:rsidP="00EE46A1">
      <w:r>
        <w:t xml:space="preserve">(1)  </w:t>
      </w:r>
      <m:oMath>
        <m:r>
          <w:rPr>
            <w:rFonts w:ascii="Cambria Math" w:hAnsi="Cambria Math"/>
          </w:rPr>
          <m:t>I</m:t>
        </m:r>
        <m:r>
          <w:rPr>
            <w:rFonts w:ascii="Cambria Math" w:hAnsi="Cambria Math"/>
            <w:vertAlign w:val="subscript"/>
          </w:rPr>
          <m:t>j</m:t>
        </m:r>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LI</m:t>
                    </m:r>
                  </m:sub>
                </m:sSub>
              </m:num>
              <m:den>
                <m:sSub>
                  <m:sSubPr>
                    <m:ctrlPr>
                      <w:rPr>
                        <w:rFonts w:ascii="Cambria Math" w:hAnsi="Cambria Math"/>
                        <w:i/>
                      </w:rPr>
                    </m:ctrlPr>
                  </m:sSubPr>
                  <m:e>
                    <m:r>
                      <w:rPr>
                        <w:rFonts w:ascii="Cambria Math" w:hAnsi="Cambria Math"/>
                      </w:rPr>
                      <m:t>A</m:t>
                    </m:r>
                  </m:e>
                  <m:sub>
                    <m:r>
                      <w:rPr>
                        <w:rFonts w:ascii="Cambria Math" w:hAnsi="Cambria Math"/>
                      </w:rPr>
                      <m:t>LI</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LI</m:t>
                </m:r>
              </m:sub>
            </m:sSub>
          </m:num>
          <m:den>
            <m:sSub>
              <m:sSubPr>
                <m:ctrlPr>
                  <w:rPr>
                    <w:rFonts w:ascii="Cambria Math" w:hAnsi="Cambria Math"/>
                    <w:i/>
                  </w:rPr>
                </m:ctrlPr>
              </m:sSubPr>
              <m:e>
                <m:r>
                  <w:rPr>
                    <w:rFonts w:ascii="Cambria Math" w:hAnsi="Cambria Math"/>
                  </w:rPr>
                  <m:t>D</m:t>
                </m:r>
              </m:e>
              <m:sub>
                <m:r>
                  <w:rPr>
                    <w:rFonts w:ascii="Cambria Math" w:hAnsi="Cambria Math"/>
                  </w:rPr>
                  <m:t>j,LI</m:t>
                </m:r>
              </m:sub>
            </m:sSub>
          </m:den>
        </m:f>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BK</m:t>
                    </m:r>
                  </m:sub>
                </m:sSub>
              </m:num>
              <m:den>
                <m:sSub>
                  <m:sSubPr>
                    <m:ctrlPr>
                      <w:rPr>
                        <w:rFonts w:ascii="Cambria Math" w:hAnsi="Cambria Math"/>
                        <w:i/>
                      </w:rPr>
                    </m:ctrlPr>
                  </m:sSubPr>
                  <m:e>
                    <m:r>
                      <w:rPr>
                        <w:rFonts w:ascii="Cambria Math" w:hAnsi="Cambria Math"/>
                      </w:rPr>
                      <m:t>A</m:t>
                    </m:r>
                  </m:e>
                  <m:sub>
                    <m:r>
                      <w:rPr>
                        <w:rFonts w:ascii="Cambria Math" w:hAnsi="Cambria Math"/>
                      </w:rPr>
                      <m:t>BK</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BK</m:t>
                </m:r>
              </m:sub>
            </m:sSub>
          </m:num>
          <m:den>
            <m:sSub>
              <m:sSubPr>
                <m:ctrlPr>
                  <w:rPr>
                    <w:rFonts w:ascii="Cambria Math" w:hAnsi="Cambria Math"/>
                    <w:i/>
                  </w:rPr>
                </m:ctrlPr>
              </m:sSubPr>
              <m:e>
                <m:r>
                  <w:rPr>
                    <w:rFonts w:ascii="Cambria Math" w:hAnsi="Cambria Math"/>
                  </w:rPr>
                  <m:t>D</m:t>
                </m:r>
              </m:e>
              <m:sub>
                <m:r>
                  <w:rPr>
                    <w:rFonts w:ascii="Cambria Math" w:hAnsi="Cambria Math"/>
                  </w:rPr>
                  <m:t>j,BK</m:t>
                </m:r>
              </m:sub>
            </m:sSub>
          </m:den>
        </m:f>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BGO</m:t>
                    </m:r>
                  </m:sub>
                </m:sSub>
              </m:num>
              <m:den>
                <m:sSub>
                  <m:sSubPr>
                    <m:ctrlPr>
                      <w:rPr>
                        <w:rFonts w:ascii="Cambria Math" w:hAnsi="Cambria Math"/>
                        <w:i/>
                      </w:rPr>
                    </m:ctrlPr>
                  </m:sSubPr>
                  <m:e>
                    <m:r>
                      <w:rPr>
                        <w:rFonts w:ascii="Cambria Math" w:hAnsi="Cambria Math"/>
                      </w:rPr>
                      <m:t>A</m:t>
                    </m:r>
                  </m:e>
                  <m:sub>
                    <m:r>
                      <w:rPr>
                        <w:rFonts w:ascii="Cambria Math" w:hAnsi="Cambria Math"/>
                      </w:rPr>
                      <m:t>BGO</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BGO</m:t>
                </m:r>
              </m:sub>
            </m:sSub>
          </m:num>
          <m:den>
            <m:sSub>
              <m:sSubPr>
                <m:ctrlPr>
                  <w:rPr>
                    <w:rFonts w:ascii="Cambria Math" w:hAnsi="Cambria Math"/>
                    <w:i/>
                  </w:rPr>
                </m:ctrlPr>
              </m:sSubPr>
              <m:e>
                <m:r>
                  <w:rPr>
                    <w:rFonts w:ascii="Cambria Math" w:hAnsi="Cambria Math"/>
                  </w:rPr>
                  <m:t>D</m:t>
                </m:r>
              </m:e>
              <m:sub>
                <m:r>
                  <w:rPr>
                    <w:rFonts w:ascii="Cambria Math" w:hAnsi="Cambria Math"/>
                  </w:rPr>
                  <m:t>j,BGO</m:t>
                </m:r>
              </m:sub>
            </m:sSub>
          </m:den>
        </m:f>
      </m:oMath>
    </w:p>
    <w:p w14:paraId="395ED1DE" w14:textId="6831F8A5" w:rsidR="00EE46A1" w:rsidRDefault="00EE46A1" w:rsidP="00EE46A1">
      <w:r>
        <w:t xml:space="preserve">where </w:t>
      </w:r>
      <w:r w:rsidRPr="002F1C07">
        <w:rPr>
          <w:i/>
        </w:rPr>
        <w:t>I</w:t>
      </w:r>
      <w:r>
        <w:t xml:space="preserve"> </w:t>
      </w:r>
      <w:proofErr w:type="gramStart"/>
      <w:r>
        <w:t>is</w:t>
      </w:r>
      <w:proofErr w:type="gramEnd"/>
      <w:r>
        <w:t xml:space="preserve"> the IDW population at sampling location</w:t>
      </w:r>
      <w:r w:rsidRPr="002F1C07">
        <w:rPr>
          <w:i/>
        </w:rPr>
        <w:t xml:space="preserve"> j</w:t>
      </w:r>
      <w:r>
        <w:t>,</w:t>
      </w:r>
      <w:r w:rsidRPr="002F1C07">
        <w:rPr>
          <w:i/>
        </w:rPr>
        <w:t xml:space="preserve"> P</w:t>
      </w:r>
      <w:r>
        <w:t xml:space="preserve"> is the population at each of the three developed sites </w:t>
      </w:r>
      <w:proofErr w:type="spellStart"/>
      <w:r>
        <w:t>Listvyanka</w:t>
      </w:r>
      <w:proofErr w:type="spellEnd"/>
      <w:r>
        <w:t xml:space="preserve"> (LI), Bolshie </w:t>
      </w:r>
      <w:proofErr w:type="spellStart"/>
      <w:r>
        <w:t>Koty</w:t>
      </w:r>
      <w:proofErr w:type="spellEnd"/>
      <w:r>
        <w:t xml:space="preserve"> (BK), </w:t>
      </w:r>
      <w:proofErr w:type="spellStart"/>
      <w:r>
        <w:t>Bolshoe</w:t>
      </w:r>
      <w:proofErr w:type="spellEnd"/>
      <w:r>
        <w:t xml:space="preserve"> </w:t>
      </w:r>
      <w:proofErr w:type="spellStart"/>
      <w:r>
        <w:t>Goloustnoe</w:t>
      </w:r>
      <w:proofErr w:type="spellEnd"/>
      <w:r>
        <w:t xml:space="preserve"> (BGO), </w:t>
      </w:r>
      <w:r w:rsidRPr="002F1C07">
        <w:rPr>
          <w:i/>
        </w:rPr>
        <w:t>A</w:t>
      </w:r>
      <w:r>
        <w:t xml:space="preserve"> is the area of a developed site in km</w:t>
      </w:r>
      <w:r>
        <w:rPr>
          <w:vertAlign w:val="superscript"/>
        </w:rPr>
        <w:t>2</w:t>
      </w:r>
      <w:r>
        <w:t xml:space="preserve">, </w:t>
      </w:r>
      <w:r w:rsidRPr="002F1C07">
        <w:rPr>
          <w:i/>
        </w:rPr>
        <w:t xml:space="preserve">L </w:t>
      </w:r>
      <w:r>
        <w:t xml:space="preserve">is the shoreline length at a developed site in km, and </w:t>
      </w:r>
      <w:r w:rsidRPr="002F1C07">
        <w:rPr>
          <w:i/>
        </w:rPr>
        <w:t>D</w:t>
      </w:r>
      <w:r>
        <w:t xml:space="preserve"> is the distance from developed site </w:t>
      </w:r>
      <w:r w:rsidRPr="002F1C07">
        <w:rPr>
          <w:i/>
        </w:rPr>
        <w:t>j</w:t>
      </w:r>
      <w:r>
        <w:t xml:space="preserve"> to each developed site’s centroid in km. </w:t>
      </w:r>
      <w:ins w:id="172" w:author="Meyer, Michael Frederick" w:date="2021-05-10T15:34:00Z">
        <w:r w:rsidR="00E27596">
          <w:t>A</w:t>
        </w:r>
      </w:ins>
      <w:ins w:id="173" w:author="Meyer, Michael Frederick" w:date="2021-05-06T16:37:00Z">
        <w:r w:rsidR="00EE231A">
          <w:t>s these population estimates are based on census data, they reflect current, static populations and do not account for seasonal population swings from tourism.</w:t>
        </w:r>
      </w:ins>
    </w:p>
    <w:p w14:paraId="604A8C11" w14:textId="26EC4AA2" w:rsidR="00C34B40" w:rsidRPr="00D87563" w:rsidRDefault="00C34B40" w:rsidP="00C34B40">
      <w:pPr>
        <w:rPr>
          <w:color w:val="4A86E8"/>
        </w:rPr>
      </w:pPr>
    </w:p>
    <w:p w14:paraId="51F7F640" w14:textId="2D7048C7" w:rsidR="00C34B40" w:rsidRPr="00D87563" w:rsidRDefault="00012F81" w:rsidP="00C34B40">
      <w:pPr>
        <w:rPr>
          <w:i/>
        </w:rPr>
      </w:pPr>
      <w:r w:rsidRPr="00D87563">
        <w:rPr>
          <w:i/>
        </w:rPr>
        <w:t>Nutrients</w:t>
      </w:r>
    </w:p>
    <w:p w14:paraId="47A4C572" w14:textId="17378760" w:rsidR="00012F81" w:rsidRPr="00D87563" w:rsidRDefault="00012F81" w:rsidP="00C34B40">
      <w:pPr>
        <w:rPr>
          <w:color w:val="4A86E8"/>
        </w:rPr>
      </w:pPr>
    </w:p>
    <w:p w14:paraId="346B7552" w14:textId="0DDBDAC7" w:rsidR="0077579F" w:rsidRDefault="0077579F" w:rsidP="0077579F">
      <w:r>
        <w:t xml:space="preserve">Water samples for nutrient analyses were collected in 150 mL glass jars that had been washed with phosphate-free soap and rinsed three times with water from the sampling location. Samples were collected </w:t>
      </w:r>
      <w:ins w:id="174" w:author="Meyer, Michael Frederick" w:date="2021-05-07T15:45:00Z">
        <w:r w:rsidR="007D74DF">
          <w:t xml:space="preserve">at a depth of approximately 0.75 m </w:t>
        </w:r>
      </w:ins>
      <w:r>
        <w:t xml:space="preserve">in duplicates and immediately frozen at -20°C until processing at the </w:t>
      </w:r>
      <w:proofErr w:type="spellStart"/>
      <w:r w:rsidRPr="002075AA">
        <w:t>A.</w:t>
      </w:r>
      <w:proofErr w:type="gramStart"/>
      <w:r w:rsidRPr="002075AA">
        <w:t>P.Vinogradov</w:t>
      </w:r>
      <w:proofErr w:type="spellEnd"/>
      <w:proofErr w:type="gramEnd"/>
      <w:r w:rsidRPr="002075AA">
        <w:t xml:space="preserve"> Institute of Geochemistry</w:t>
      </w:r>
      <w:r>
        <w:t xml:space="preserve"> (Siberian Branch of the Russian Academy of Sciences, Irkutsk). Samples were not filtered prior to freezing, meaning that nitrogen and ammonium concentrations may </w:t>
      </w:r>
      <w:del w:id="175" w:author="Meyer, Michael Frederick" w:date="2021-05-11T12:08:00Z">
        <w:r w:rsidDel="00A056B9">
          <w:delText xml:space="preserve">potentially </w:delText>
        </w:r>
      </w:del>
      <w:r>
        <w:t xml:space="preserve">include intracellular nitrogen and overestimate </w:t>
      </w:r>
      <w:r w:rsidR="00D32EA8">
        <w:t xml:space="preserve">dissolved </w:t>
      </w:r>
      <w:r>
        <w:t xml:space="preserve">nitrogenous forms in the water column. </w:t>
      </w:r>
    </w:p>
    <w:p w14:paraId="1980AB86" w14:textId="77777777" w:rsidR="0077579F" w:rsidRDefault="0077579F" w:rsidP="0077579F"/>
    <w:p w14:paraId="782483E8" w14:textId="3D1B8B94" w:rsidR="00E81068" w:rsidRDefault="0077579F" w:rsidP="0077579F">
      <w:pPr>
        <w:rPr>
          <w:ins w:id="176" w:author="Meyer, Michael Frederick [2]" w:date="2021-06-02T12:39:00Z"/>
        </w:rPr>
      </w:pPr>
      <w:del w:id="177" w:author="Meyer, Michael Frederick [2]" w:date="2021-06-02T12:07:00Z">
        <w:r w:rsidDel="00D8725B">
          <w:delText xml:space="preserve">For each water sample, nitrate, ammonium, and total phosphorus concentrations were measured. </w:delText>
        </w:r>
      </w:del>
      <w:r>
        <w:t xml:space="preserve">For ammonium </w:t>
      </w:r>
      <w:r>
        <w:fldChar w:fldCharType="begin"/>
      </w:r>
      <w:ins w:id="178" w:author="Meyer, Michael Frederick [2]" w:date="2021-06-02T12:19:00Z">
        <w:r w:rsidR="00D8725B">
          <w:instrText xml:space="preserve"> ADDIN ZOTERO_ITEM CSL_CITATION {"citationID":"abJwVo59","properties":{"formattedCitation":"(RD:52.24.383-2018 2018)","plainCitation":"(RD:52.24.383-2018 2018)","noteIndex":0},"citationItems":[{"id":4588,"uris":["http://zotero.org/users/2645460/items/3CS338BV"],"uri":["http://zotero.org/users/2645460/items/3CS338BV"],"itemData":{"id":4588,"type":"report","language":"Russian","number":"RD:52.24.383-2018","title":"Working Document: Concentration of aqueous ammonium: Method for measuring with a photometer using indophenol blue (Руководящий Документ: Массовая концентрация аммонийного азота в водах: Методика измерений фотометрическим методом в виде индофенолового сингео)","URL":"https://docs.cntd.ru/document/551160238","author":[{"family":"RD:52.24.383-2018","given":""}],"issued":{"date-parts":[["2018"]]}}}],"schema":"https://github.com/citation-style-language/schema/raw/master/csl-citation.json"} </w:instrText>
        </w:r>
      </w:ins>
      <w:ins w:id="179" w:author="Meyer, Michael Frederick" w:date="2021-05-10T15:04:00Z">
        <w:del w:id="180" w:author="Meyer, Michael Frederick [2]" w:date="2021-06-02T12:19:00Z">
          <w:r w:rsidR="0049195A" w:rsidDel="00D8725B">
            <w:delInstrText xml:space="preserve"> ADDIN ZOTERO_ITEM CSL_CITATION {"citationID":"rDjAdfOd","properties":{"formattedCitation":"(GOST:33045-2014 2016a)","plainCitation":"(GOST:33045-2014 2016a)","noteIndex":0},"citationItems":[{"id":3887,"uris":["http://zotero.org/users/2645460/items/3VJF2QLC"],"uri":["http://zotero.org/users/2645460/items/3VJF2QLC"],"itemData":{"id":3887,"type":"report","language":"Russian","number":"GOST:33045-2014","publisher":"Intergovernmental committe for standardization, regulation, and metrology","title":"Methods for determination of nitrogen-containing matters (with corrections) (Методы определения азотсодержащих веществ (с Поправками))","URL":"http://docs.cntd.ru/document/1200115428","author":[{"family":"GOST:33045-2014","given":""}],"issued":{"date-parts":[["2016"]]}}}],"schema":"https://github.com/citation-style-language/schema/raw/master/csl-citation.json"} </w:delInstrText>
          </w:r>
        </w:del>
      </w:ins>
      <w:del w:id="181" w:author="Meyer, Michael Frederick [2]" w:date="2021-06-02T12:19:00Z">
        <w:r w:rsidDel="00D8725B">
          <w:delInstrText xml:space="preserve"> ADDIN ZOTERO_ITEM CSL_CITATION {"citationID":"rDjAdfOd","properties":{"formattedCitation":"(2016a)","plainCitation":"(2016a)","noteIndex":0},"citationItems":[{"id":3887,"uris":["http://zotero.org/users/2645460/items/3VJF2QLC"],"uri":["http://zotero.org/users/2645460/items/3VJF2QLC"],"itemData":{"id":3887,"type":"article","call-number":"GOST 33045-2014 Water","language":"Russian","publisher":"Intergovernmental committe for standardization, regulation, and metrology","title":"Methods for determination of nitrogen-containing matters (with corrections) (Методы определения азотсодержащих веществ (с Поправками))","URL":"http://docs.cntd.ru/document/1200115428","issued":{"date-parts":[["2016"]]}}}],"schema":"https://github.com/citation-style-language/schema/raw/master/csl-citation.json"} </w:delInstrText>
        </w:r>
      </w:del>
      <w:r>
        <w:fldChar w:fldCharType="separate"/>
      </w:r>
      <w:ins w:id="182" w:author="Meyer, Michael Frederick [2]" w:date="2021-06-02T12:19:00Z">
        <w:r w:rsidR="00D8725B" w:rsidRPr="00D8725B">
          <w:t>(RD:52.24.383-2018 2018)</w:t>
        </w:r>
      </w:ins>
      <w:ins w:id="183" w:author="Meyer, Michael Frederick" w:date="2021-05-10T15:04:00Z">
        <w:del w:id="184" w:author="Meyer, Michael Frederick [2]" w:date="2021-06-02T12:19:00Z">
          <w:r w:rsidR="0049195A" w:rsidRPr="00D8725B" w:rsidDel="00D8725B">
            <w:delText>(GOST:33045-2014 2016a)</w:delText>
          </w:r>
        </w:del>
      </w:ins>
      <w:del w:id="185" w:author="Meyer, Michael Frederick [2]" w:date="2021-06-02T12:19:00Z">
        <w:r w:rsidRPr="00D8725B" w:rsidDel="00D8725B">
          <w:delText>(2016a)</w:delText>
        </w:r>
      </w:del>
      <w:r>
        <w:fldChar w:fldCharType="end"/>
      </w:r>
      <w:r>
        <w:t xml:space="preserve"> and nitrate </w:t>
      </w:r>
      <w:r>
        <w:fldChar w:fldCharType="begin"/>
      </w:r>
      <w:ins w:id="186" w:author="Meyer, Michael Frederick" w:date="2021-05-10T15:04:00Z">
        <w:r w:rsidR="0049195A">
          <w:instrText xml:space="preserve"> ADDIN ZOTERO_ITEM CSL_CITATION {"citationID":"7ICt8Vbf","properties":{"formattedCitation":"(RD:52.24.380-2017 2018)","plainCitation":"(RD:52.24.380-2017 2018)","noteIndex":0},"citationItems":[{"id":3886,"uris":["http://zotero.org/users/2645460/items/3ZMMVLJP"],"uri":["http://zotero.org/users/2645460/items/3ZMMVLJP"],"itemData":{"id":3886,"type":"article","call-number":"RD 52.24.380-2017","language":"Russian","publisher":"Ministry of Natural Resources and Ecology of the Russian Federation: Federal division of hydrometeorology and environmental monitoring","title":"Nitrate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редукторе)","URL":"https://files.stroyinf.ru/Data2/1/4293739/4293739155.pdf","author":[{"family":"RD:52.24.380-2017","given":""}],"issued":{"date-parts":[["2018"]]}}}],"schema":"https://github.com/citation-style-language/schema/raw/master/csl-citation.json"} </w:instrText>
        </w:r>
      </w:ins>
      <w:del w:id="187" w:author="Meyer, Michael Frederick" w:date="2021-05-10T15:01:00Z">
        <w:r w:rsidDel="00B72BEE">
          <w:delInstrText xml:space="preserve"> ADDIN ZOTERO_ITEM CSL_CITATION {"citationID":"7ICt8Vbf","properties":{"formattedCitation":"(2017)","plainCitation":"(2017)","noteIndex":0},"citationItems":[{"id":3886,"uris":["http://zotero.org/users/2645460/items/3ZMMVLJP"],"uri":["http://zotero.org/users/2645460/items/3ZMMVLJP"],"itemData":{"id":3886,"type":"article","call-number":"RD 52.24.380-2017","language":"Russian","publisher":"Ministry of Natural Resources and Ecology of the Russian Federation: Federal division of hydrometeorology and environmental monitoring","title":"Nitrate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редукторе)","URL":"https://files.stroyinf.ru/Data2/1/4293739/4293739155.pdf","issued":{"date-parts":[["2017"]]}}}],"schema":"https://github.com/citation-style-language/schema/raw/master/csl-citation.json"} </w:delInstrText>
        </w:r>
      </w:del>
      <w:r>
        <w:fldChar w:fldCharType="separate"/>
      </w:r>
      <w:ins w:id="188" w:author="Meyer, Michael Frederick" w:date="2021-05-10T15:04:00Z">
        <w:r w:rsidR="0049195A" w:rsidRPr="0049195A">
          <w:t>(RD:52.24.380-2017 2018)</w:t>
        </w:r>
      </w:ins>
      <w:del w:id="189" w:author="Meyer, Michael Frederick" w:date="2021-05-10T15:01:00Z">
        <w:r w:rsidRPr="0049195A" w:rsidDel="00B72BEE">
          <w:delText>(2017)</w:delText>
        </w:r>
      </w:del>
      <w:r>
        <w:fldChar w:fldCharType="end"/>
      </w:r>
      <w:r>
        <w:t xml:space="preserve"> concentrations, samples were analyzed with a spectrophotometer </w:t>
      </w:r>
      <w:ins w:id="190" w:author="Meyer, Michael Frederick [2]" w:date="2021-06-02T12:00:00Z">
        <w:r w:rsidR="009B701B">
          <w:t>(SF-26)</w:t>
        </w:r>
      </w:ins>
      <w:ins w:id="191" w:author="Meyer, Michael Frederick [2]" w:date="2021-06-02T12:26:00Z">
        <w:r w:rsidR="001025C6">
          <w:t xml:space="preserve">. </w:t>
        </w:r>
      </w:ins>
      <w:del w:id="192" w:author="Meyer, Michael Frederick [2]" w:date="2021-06-02T12:19:00Z">
        <w:r w:rsidDel="001025C6">
          <w:delText>following the addition of Nessler’s reagent and disulfuric acid respectively</w:delText>
        </w:r>
      </w:del>
      <w:r>
        <w:t xml:space="preserve">. </w:t>
      </w:r>
      <w:ins w:id="193" w:author="Meyer, Michael Frederick [2]" w:date="2021-06-02T12:03:00Z">
        <w:r w:rsidR="009B701B">
          <w:t xml:space="preserve">GSO 7258-96 and 7259-96 </w:t>
        </w:r>
      </w:ins>
      <w:ins w:id="194" w:author="Meyer, Michael Frederick [2]" w:date="2021-06-02T12:04:00Z">
        <w:r w:rsidR="009B701B">
          <w:t xml:space="preserve">standards </w:t>
        </w:r>
      </w:ins>
      <w:ins w:id="195" w:author="Meyer, Michael Frederick [2]" w:date="2021-06-02T12:05:00Z">
        <w:r w:rsidR="009B701B">
          <w:t>of 1 g/L stock concentration</w:t>
        </w:r>
      </w:ins>
      <w:ins w:id="196" w:author="Meyer, Michael Frederick [2]" w:date="2021-06-02T12:04:00Z">
        <w:r w:rsidR="009B701B">
          <w:t xml:space="preserve"> </w:t>
        </w:r>
      </w:ins>
      <w:ins w:id="197" w:author="Meyer, Michael Frederick [2]" w:date="2021-06-02T12:03:00Z">
        <w:r w:rsidR="009B701B">
          <w:t>were used to calibrate nitrate and ammonium measurements, respectively</w:t>
        </w:r>
      </w:ins>
      <w:ins w:id="198" w:author="Meyer, Michael Frederick [2]" w:date="2021-06-02T12:22:00Z">
        <w:r w:rsidR="001025C6">
          <w:t xml:space="preserve">. </w:t>
        </w:r>
      </w:ins>
      <w:ins w:id="199" w:author="Meyer, Michael Frederick [2]" w:date="2021-06-02T12:24:00Z">
        <w:r w:rsidR="001025C6">
          <w:t xml:space="preserve">When </w:t>
        </w:r>
      </w:ins>
      <w:ins w:id="200" w:author="Meyer, Michael Frederick [2]" w:date="2021-06-02T12:30:00Z">
        <w:r w:rsidR="00E81068">
          <w:t xml:space="preserve">nitrate and ammonium </w:t>
        </w:r>
      </w:ins>
      <w:ins w:id="201" w:author="Meyer, Michael Frederick [2]" w:date="2021-06-02T12:24:00Z">
        <w:r w:rsidR="001025C6">
          <w:t>analyses could be performed within 24 h</w:t>
        </w:r>
      </w:ins>
      <w:ins w:id="202" w:author="Meyer, Michael Frederick [2]" w:date="2021-06-02T12:33:00Z">
        <w:r w:rsidR="00E81068">
          <w:t xml:space="preserve"> </w:t>
        </w:r>
        <w:r w:rsidR="00E81068">
          <w:t>after thawing</w:t>
        </w:r>
      </w:ins>
      <w:ins w:id="203" w:author="Meyer, Michael Frederick [2]" w:date="2021-06-02T12:23:00Z">
        <w:r w:rsidR="001025C6">
          <w:t>, samples were kept at 2-8</w:t>
        </w:r>
      </w:ins>
      <w:ins w:id="204" w:author="Meyer, Michael Frederick [2]" w:date="2021-06-02T12:24:00Z">
        <w:r w:rsidR="001025C6">
          <w:t>°C without addition of pre</w:t>
        </w:r>
      </w:ins>
      <w:ins w:id="205" w:author="Meyer, Michael Frederick [2]" w:date="2021-06-02T12:25:00Z">
        <w:r w:rsidR="001025C6">
          <w:t>serv</w:t>
        </w:r>
      </w:ins>
      <w:ins w:id="206" w:author="Meyer, Michael Frederick [2]" w:date="2021-06-02T12:26:00Z">
        <w:r w:rsidR="001025C6">
          <w:t>ative</w:t>
        </w:r>
      </w:ins>
      <w:ins w:id="207" w:author="Meyer, Michael Frederick [2]" w:date="2021-06-02T12:25:00Z">
        <w:r w:rsidR="001025C6">
          <w:t xml:space="preserve"> agents. When </w:t>
        </w:r>
      </w:ins>
      <w:ins w:id="208" w:author="Meyer, Michael Frederick [2]" w:date="2021-06-02T12:30:00Z">
        <w:r w:rsidR="00E81068">
          <w:t xml:space="preserve">nitrate </w:t>
        </w:r>
      </w:ins>
      <w:ins w:id="209" w:author="Meyer, Michael Frederick [2]" w:date="2021-06-02T12:25:00Z">
        <w:r w:rsidR="001025C6">
          <w:t xml:space="preserve">analyses were performed </w:t>
        </w:r>
      </w:ins>
      <w:ins w:id="210" w:author="Meyer, Michael Frederick [2]" w:date="2021-06-02T12:26:00Z">
        <w:r w:rsidR="001025C6">
          <w:t>between 24-48 h</w:t>
        </w:r>
      </w:ins>
      <w:ins w:id="211" w:author="Meyer, Michael Frederick [2]" w:date="2021-06-02T12:33:00Z">
        <w:r w:rsidR="00E81068">
          <w:t xml:space="preserve"> after thawing</w:t>
        </w:r>
      </w:ins>
      <w:ins w:id="212" w:author="Meyer, Michael Frederick [2]" w:date="2021-06-02T12:26:00Z">
        <w:r w:rsidR="001025C6">
          <w:t xml:space="preserve">, samples were kept at </w:t>
        </w:r>
      </w:ins>
      <w:ins w:id="213" w:author="Meyer, Michael Frederick [2]" w:date="2021-06-02T12:27:00Z">
        <w:r w:rsidR="001025C6">
          <w:t>3-</w:t>
        </w:r>
      </w:ins>
      <w:ins w:id="214" w:author="Meyer, Michael Frederick [2]" w:date="2021-06-02T12:43:00Z">
        <w:r w:rsidR="006261C3">
          <w:t>5</w:t>
        </w:r>
      </w:ins>
      <w:ins w:id="215" w:author="Meyer, Michael Frederick [2]" w:date="2021-06-02T12:27:00Z">
        <w:r w:rsidR="001025C6">
          <w:t xml:space="preserve">°C </w:t>
        </w:r>
        <w:r w:rsidR="001025C6">
          <w:t xml:space="preserve">and chloroform was added </w:t>
        </w:r>
      </w:ins>
      <w:ins w:id="216" w:author="Meyer, Michael Frederick [2]" w:date="2021-06-02T12:34:00Z">
        <w:r w:rsidR="00E81068">
          <w:t xml:space="preserve">as a </w:t>
        </w:r>
      </w:ins>
      <w:ins w:id="217" w:author="Meyer, Michael Frederick [2]" w:date="2021-06-02T12:35:00Z">
        <w:r w:rsidR="00E81068">
          <w:t>p</w:t>
        </w:r>
      </w:ins>
      <w:ins w:id="218" w:author="Meyer, Michael Frederick [2]" w:date="2021-06-02T12:34:00Z">
        <w:r w:rsidR="00E81068">
          <w:t>reser</w:t>
        </w:r>
      </w:ins>
      <w:ins w:id="219" w:author="Meyer, Michael Frederick [2]" w:date="2021-06-02T12:35:00Z">
        <w:r w:rsidR="00E81068">
          <w:t xml:space="preserve">vative </w:t>
        </w:r>
      </w:ins>
      <w:ins w:id="220" w:author="Meyer, Michael Frederick [2]" w:date="2021-06-02T12:27:00Z">
        <w:r w:rsidR="001025C6">
          <w:t xml:space="preserve">at a </w:t>
        </w:r>
      </w:ins>
      <w:ins w:id="221" w:author="Meyer, Michael Frederick [2]" w:date="2021-06-02T12:31:00Z">
        <w:r w:rsidR="00E81068">
          <w:t>ratio</w:t>
        </w:r>
      </w:ins>
      <w:ins w:id="222" w:author="Meyer, Michael Frederick [2]" w:date="2021-06-02T12:27:00Z">
        <w:r w:rsidR="001025C6">
          <w:t xml:space="preserve"> of 2-4 mL</w:t>
        </w:r>
      </w:ins>
      <w:ins w:id="223" w:author="Meyer, Michael Frederick [2]" w:date="2021-06-02T12:28:00Z">
        <w:r w:rsidR="001025C6">
          <w:t xml:space="preserve"> per 1 L of sample volume. </w:t>
        </w:r>
      </w:ins>
      <w:ins w:id="224" w:author="Meyer, Michael Frederick [2]" w:date="2021-06-02T12:30:00Z">
        <w:r w:rsidR="00E81068">
          <w:t xml:space="preserve">When ammonium analyses were performed </w:t>
        </w:r>
      </w:ins>
      <w:ins w:id="225" w:author="Meyer, Michael Frederick [2]" w:date="2021-06-02T12:31:00Z">
        <w:r w:rsidR="00E81068">
          <w:t>within 24-</w:t>
        </w:r>
      </w:ins>
      <w:ins w:id="226" w:author="Meyer, Michael Frederick [2]" w:date="2021-06-02T12:33:00Z">
        <w:r w:rsidR="00E81068">
          <w:t>96</w:t>
        </w:r>
      </w:ins>
      <w:ins w:id="227" w:author="Meyer, Michael Frederick [2]" w:date="2021-06-02T12:31:00Z">
        <w:r w:rsidR="00E81068">
          <w:t xml:space="preserve"> h</w:t>
        </w:r>
      </w:ins>
      <w:ins w:id="228" w:author="Meyer, Michael Frederick [2]" w:date="2021-06-02T12:33:00Z">
        <w:r w:rsidR="00E81068">
          <w:t xml:space="preserve"> </w:t>
        </w:r>
        <w:r w:rsidR="00E81068">
          <w:t>after thawing</w:t>
        </w:r>
      </w:ins>
      <w:ins w:id="229" w:author="Meyer, Michael Frederick [2]" w:date="2021-06-02T12:31:00Z">
        <w:r w:rsidR="00E81068">
          <w:t xml:space="preserve">, </w:t>
        </w:r>
      </w:ins>
      <w:ins w:id="230" w:author="Meyer, Michael Frederick [2]" w:date="2021-06-02T12:34:00Z">
        <w:r w:rsidR="00E81068">
          <w:t xml:space="preserve">samples were kept at </w:t>
        </w:r>
        <w:r w:rsidR="00E81068">
          <w:t>3-</w:t>
        </w:r>
      </w:ins>
      <w:ins w:id="231" w:author="Meyer, Michael Frederick [2]" w:date="2021-06-02T12:43:00Z">
        <w:r w:rsidR="006261C3">
          <w:t>5</w:t>
        </w:r>
      </w:ins>
      <w:ins w:id="232" w:author="Meyer, Michael Frederick [2]" w:date="2021-06-02T12:34:00Z">
        <w:r w:rsidR="00E81068">
          <w:t xml:space="preserve">°C </w:t>
        </w:r>
        <w:r w:rsidR="00E81068">
          <w:t xml:space="preserve">and </w:t>
        </w:r>
      </w:ins>
      <w:ins w:id="233" w:author="Meyer, Michael Frederick [2]" w:date="2021-06-02T12:32:00Z">
        <w:r w:rsidR="00E81068">
          <w:t>~10% sulfuric acid</w:t>
        </w:r>
      </w:ins>
      <w:ins w:id="234" w:author="Meyer, Michael Frederick [2]" w:date="2021-06-02T12:33:00Z">
        <w:r w:rsidR="00E81068">
          <w:t xml:space="preserve"> solution was added </w:t>
        </w:r>
      </w:ins>
      <w:ins w:id="235" w:author="Meyer, Michael Frederick [2]" w:date="2021-06-02T12:34:00Z">
        <w:r w:rsidR="00E81068">
          <w:t xml:space="preserve">as a preservative. </w:t>
        </w:r>
      </w:ins>
      <w:del w:id="236" w:author="Meyer, Michael Frederick [2]" w:date="2021-06-02T12:40:00Z">
        <w:r w:rsidDel="006261C3">
          <w:delText xml:space="preserve">Total </w:delText>
        </w:r>
      </w:del>
      <w:ins w:id="237" w:author="Meyer, Michael Frederick [2]" w:date="2021-06-02T12:40:00Z">
        <w:r w:rsidR="006261C3">
          <w:t>P</w:t>
        </w:r>
      </w:ins>
      <w:del w:id="238" w:author="Meyer, Michael Frederick [2]" w:date="2021-06-02T12:40:00Z">
        <w:r w:rsidDel="006261C3">
          <w:delText>p</w:delText>
        </w:r>
      </w:del>
      <w:r>
        <w:t xml:space="preserve">hosphorus concentration was measured with a spectrophotometer </w:t>
      </w:r>
      <w:ins w:id="239" w:author="Meyer, Michael Frederick [2]" w:date="2021-06-02T12:41:00Z">
        <w:r w:rsidR="006261C3">
          <w:t xml:space="preserve">(SF-46) </w:t>
        </w:r>
      </w:ins>
      <w:r>
        <w:t xml:space="preserve">following the addition of persulfate </w:t>
      </w:r>
      <w:r>
        <w:fldChar w:fldCharType="begin"/>
      </w:r>
      <w:ins w:id="240" w:author="Meyer, Michael Frederick [2]" w:date="2021-06-02T12:19:00Z">
        <w:r w:rsidR="00D8725B">
          <w:instrText xml:space="preserve"> ADDIN ZOTERO_ITEM CSL_CITATION {"citationID":"u5pCDfjv","properties":{"formattedCitation":"(GOST:18309-2014 2016)","plainCitation":"(GOST:18309-2014 2016)","noteIndex":0},"citationItems":[{"id":3888,"uris":["http://zotero.org/users/2645460/items/DN2CUB64"],"uri":["http://zotero.org/users/2645460/items/DN2CUB64"],"itemData":{"id":3888,"type":"article","language":"Russian","publisher":"Intergovernmental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веществ)","URL":"http://docs.cntd.ru/document/1200115799","author":[{"family":"GOST:18309-2014","given":""}],"issued":{"date-parts":[["2016"]]}}}],"schema":"https://github.com/citation-style-language/schema/raw/master/csl-citation.json"} </w:instrText>
        </w:r>
      </w:ins>
      <w:ins w:id="241" w:author="Meyer, Michael Frederick" w:date="2021-05-10T15:04:00Z">
        <w:del w:id="242" w:author="Meyer, Michael Frederick [2]" w:date="2021-06-02T12:19:00Z">
          <w:r w:rsidR="0049195A" w:rsidDel="00D8725B">
            <w:delInstrText xml:space="preserve"> ADDIN ZOTERO_ITEM CSL_CITATION {"citationID":"u5pCDfjv","properties":{"formattedCitation":"(GOST:18309-2014 2016b)","plainCitation":"(GOST:18309-2014 2016b)","noteIndex":0},"citationItems":[{"id":3888,"uris":["http://zotero.org/users/2645460/items/DN2CUB64"],"uri":["http://zotero.org/users/2645460/items/DN2CUB64"],"itemData":{"id":3888,"type":"article","language":"Russian","publisher":"Intergovernmental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веществ)","URL":"http://docs.cntd.ru/document/1200115799","author":[{"family":"GOST:18309-2014","given":""}],"issued":{"date-parts":[["2016"]]}}}],"schema":"https://github.com/citation-style-language/schema/raw/master/csl-citation.json"} </w:delInstrText>
          </w:r>
        </w:del>
      </w:ins>
      <w:del w:id="243" w:author="Meyer, Michael Frederick [2]" w:date="2021-06-02T12:19:00Z">
        <w:r w:rsidDel="00D8725B">
          <w:delInstrText xml:space="preserve"> ADDIN ZOTERO_ITEM CSL_CITATION {"citationID":"u5pCDfjv","properties":{"formattedCitation":"(2016b)","plainCitation":"(2016b)","noteIndex":0},"citationItems":[{"id":3888,"uris":["http://zotero.org/users/2645460/items/DN2CUB64"],"uri":["http://zotero.org/users/2645460/items/DN2CUB64"],"itemData":{"id":3888,"type":"article","call-number":"GOST 18309-2014 Water","language":"Russian","publisher":"Intergovernmental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веществ)","URL":"http://docs.cntd.ru/document/1200115799","issued":{"date-parts":[["2016"]]}}}],"schema":"https://github.com/citation-style-language/schema/raw/master/csl-citation.json"} </w:delInstrText>
        </w:r>
      </w:del>
      <w:r>
        <w:fldChar w:fldCharType="separate"/>
      </w:r>
      <w:ins w:id="244" w:author="Meyer, Michael Frederick [2]" w:date="2021-06-02T12:19:00Z">
        <w:r w:rsidR="00D8725B" w:rsidRPr="00D8725B">
          <w:t>(GOST:18309-2014 2016)</w:t>
        </w:r>
      </w:ins>
      <w:ins w:id="245" w:author="Meyer, Michael Frederick" w:date="2021-05-10T15:04:00Z">
        <w:del w:id="246" w:author="Meyer, Michael Frederick [2]" w:date="2021-06-02T12:19:00Z">
          <w:r w:rsidR="0049195A" w:rsidRPr="00D8725B" w:rsidDel="00D8725B">
            <w:delText>(GOST:18309-2014 2016b)</w:delText>
          </w:r>
        </w:del>
      </w:ins>
      <w:del w:id="247" w:author="Meyer, Michael Frederick [2]" w:date="2021-06-02T12:19:00Z">
        <w:r w:rsidRPr="001025C6" w:rsidDel="00D8725B">
          <w:delText>(2016b)</w:delText>
        </w:r>
      </w:del>
      <w:r>
        <w:fldChar w:fldCharType="end"/>
      </w:r>
      <w:r>
        <w:t xml:space="preserve">. </w:t>
      </w:r>
      <w:ins w:id="248" w:author="Meyer, Michael Frederick [2]" w:date="2021-06-02T12:41:00Z">
        <w:r w:rsidR="006261C3">
          <w:t>When possible, samples were analyzed within three hours of thawing</w:t>
        </w:r>
      </w:ins>
      <w:ins w:id="249" w:author="Meyer, Michael Frederick [2]" w:date="2021-06-02T12:42:00Z">
        <w:r w:rsidR="006261C3">
          <w:t>. When analyses could not be performed within three hours, samples were kept at 3-5</w:t>
        </w:r>
        <w:r w:rsidR="006261C3">
          <w:t>°C</w:t>
        </w:r>
        <w:r w:rsidR="006261C3">
          <w:t xml:space="preserve"> </w:t>
        </w:r>
      </w:ins>
      <w:ins w:id="250" w:author="Meyer, Michael Frederick [2]" w:date="2021-06-02T12:43:00Z">
        <w:r w:rsidR="006261C3">
          <w:t>and chloroform was added as a preservative at a ratio of 2-4 mL per 1 L of sample volume</w:t>
        </w:r>
        <w:r w:rsidR="006261C3">
          <w:t xml:space="preserve">. </w:t>
        </w:r>
      </w:ins>
      <w:ins w:id="251" w:author="Meyer, Michael Frederick [2]" w:date="2021-06-02T12:39:00Z">
        <w:r w:rsidR="00E81068">
          <w:t xml:space="preserve">Minimal detection limits were estimated as 0.01 mg/L for nitrate, 0.005 mg/L for ammonium, and 0.04 mg/L for phosphorus. </w:t>
        </w:r>
        <w:r w:rsidR="00E81068">
          <w:t xml:space="preserve">Concentrations are reported in mg/L of each </w:t>
        </w:r>
        <w:r w:rsidR="00E81068">
          <w:t>analyte</w:t>
        </w:r>
        <w:r w:rsidR="00E81068">
          <w:t>.</w:t>
        </w:r>
      </w:ins>
    </w:p>
    <w:p w14:paraId="072EA331" w14:textId="77777777" w:rsidR="00E81068" w:rsidRDefault="00E81068" w:rsidP="0077579F">
      <w:pPr>
        <w:rPr>
          <w:ins w:id="252" w:author="Meyer, Michael Frederick [2]" w:date="2021-06-02T12:39:00Z"/>
        </w:rPr>
      </w:pPr>
    </w:p>
    <w:p w14:paraId="7840FA42" w14:textId="71B73FAA" w:rsidR="0077579F" w:rsidRDefault="00A056B9" w:rsidP="0077579F">
      <w:ins w:id="253" w:author="Meyer, Michael Frederick" w:date="2021-05-11T12:09:00Z">
        <w:r>
          <w:lastRenderedPageBreak/>
          <w:t xml:space="preserve">For </w:t>
        </w:r>
        <w:del w:id="254" w:author="Meyer, Michael Frederick [2]" w:date="2021-06-02T11:57:00Z">
          <w:r w:rsidDel="009B701B">
            <w:delText xml:space="preserve">users </w:delText>
          </w:r>
        </w:del>
      </w:ins>
      <w:ins w:id="255" w:author="Meyer, Michael Frederick" w:date="2021-05-11T12:10:00Z">
        <w:del w:id="256" w:author="Meyer, Michael Frederick [2]" w:date="2021-06-02T11:57:00Z">
          <w:r w:rsidDel="009B701B">
            <w:delText>looking for</w:delText>
          </w:r>
        </w:del>
      </w:ins>
      <w:ins w:id="257" w:author="Meyer, Michael Frederick" w:date="2021-05-11T12:09:00Z">
        <w:del w:id="258" w:author="Meyer, Michael Frederick [2]" w:date="2021-06-02T11:57:00Z">
          <w:r w:rsidDel="009B701B">
            <w:delText xml:space="preserve"> </w:delText>
          </w:r>
        </w:del>
        <w:r>
          <w:t xml:space="preserve">comparable </w:t>
        </w:r>
      </w:ins>
      <w:ins w:id="259" w:author="Meyer, Michael Frederick" w:date="2021-05-11T12:10:00Z">
        <w:r>
          <w:t>methods in English</w:t>
        </w:r>
      </w:ins>
      <w:ins w:id="260" w:author="Meyer, Michael Frederick" w:date="2021-05-10T15:08:00Z">
        <w:r w:rsidR="0049195A">
          <w:t>, we recommend data users consu</w:t>
        </w:r>
      </w:ins>
      <w:ins w:id="261" w:author="Meyer, Michael Frederick" w:date="2021-05-10T15:09:00Z">
        <w:r w:rsidR="0049195A">
          <w:t xml:space="preserve">lt </w:t>
        </w:r>
        <w:r w:rsidR="0049195A">
          <w:fldChar w:fldCharType="begin"/>
        </w:r>
      </w:ins>
      <w:ins w:id="262" w:author="Meyer, Michael Frederick [2]" w:date="2021-06-02T12:19:00Z">
        <w:r w:rsidR="00D8725B">
          <w:instrText xml:space="preserve"> ADDIN ZOTERO_ITEM CSL_CITATION {"citationID":"Xye1tjZl","properties":{"formattedCitation":"(International Standards Organization (ISO) 1984)","plainCitation":"(International Standards Organization (ISO) 1984)","dontUpdate":true,"noteIndex":0},"citationItems":[{"id":4581,"uris":["http://zotero.org/users/2645460/items/K4XB9MZI"],"uri":["http://zotero.org/users/2645460/items/K4XB9MZI"],"itemData":{"id":4581,"type":"report","language":"EN","number":"ISO 6777","publisher":"ISO","title":"ISO 6777:1984(en) Water quality — Determination of nitrite — Molecular absorption spectrometric method","author":[{"family":"International Standards Organization (ISO)","given":""}],"issued":{"date-parts":[["1984"]]}}}],"schema":"https://github.com/citation-style-language/schema/raw/master/csl-citation.json"} </w:instrText>
        </w:r>
      </w:ins>
      <w:ins w:id="263" w:author="Meyer, Michael Frederick" w:date="2021-05-10T15:09:00Z">
        <w:del w:id="264" w:author="Meyer, Michael Frederick [2]" w:date="2021-06-02T12:19:00Z">
          <w:r w:rsidR="0049195A" w:rsidDel="00D8725B">
            <w:delInstrText xml:space="preserve"> ADDIN ZOTERO_ITEM CSL_CITATION {"citationID":"Xye1tjZl","properties":{"formattedCitation":"(International Standards Organization (ISO) 1984)","plainCitation":"(International Standards Organization (ISO) 1984)","noteIndex":0},"citationItems":[{"id":4581,"uris":["http://zotero.org/users/2645460/items/K4XB9MZI"],"uri":["http://zotero.org/users/2645460/items/K4XB9MZI"],"itemData":{"id":4581,"type":"report","language":"EN","number":"ISO 6777","publisher":"ISO","title":"ISO 6777:1984(en) Water quality — Determination of nitrite — Molecular absorption spectrometric method","author":[{"family":"International Standards Organization (ISO)","given":""}],"issued":{"date-parts":[["1984"]]}}}],"schema":"https://github.com/citation-style-language/schema/raw/master/csl-citation.json"} </w:delInstrText>
          </w:r>
        </w:del>
      </w:ins>
      <w:r w:rsidR="0049195A">
        <w:fldChar w:fldCharType="separate"/>
      </w:r>
      <w:ins w:id="265" w:author="Meyer, Michael Frederick" w:date="2021-05-10T15:09:00Z">
        <w:r w:rsidR="0049195A" w:rsidRPr="0049195A">
          <w:t xml:space="preserve">International Standards Organization (ISO) </w:t>
        </w:r>
        <w:r w:rsidR="0049195A">
          <w:t>(</w:t>
        </w:r>
        <w:r w:rsidR="0049195A" w:rsidRPr="0049195A">
          <w:t>1984)</w:t>
        </w:r>
        <w:r w:rsidR="0049195A">
          <w:fldChar w:fldCharType="end"/>
        </w:r>
        <w:r w:rsidR="0049195A">
          <w:t xml:space="preserve"> and </w:t>
        </w:r>
      </w:ins>
      <w:ins w:id="266" w:author="Meyer, Michael Frederick" w:date="2021-05-10T15:10:00Z">
        <w:r w:rsidR="0049195A">
          <w:fldChar w:fldCharType="begin"/>
        </w:r>
      </w:ins>
      <w:ins w:id="267" w:author="Meyer, Michael Frederick [2]" w:date="2021-06-02T12:19:00Z">
        <w:r w:rsidR="00D8725B">
          <w:instrText xml:space="preserve"> ADDIN ZOTERO_ITEM CSL_CITATION {"citationID":"Ffw6vnHK","properties":{"formattedCitation":"(International Standards Organization (ISO) 2004)","plainCitation":"(International Standards Organization (ISO) 2004)","dontUpdate":true,"noteIndex":0},"citationItems":[{"id":4582,"uris":["http://zotero.org/users/2645460/items/2AWQTVWP"],"uri":["http://zotero.org/users/2645460/items/2AWQTVWP"],"itemData":{"id":4582,"type":"report","language":"EN","number":"ISO 6878","publisher":"ISO","title":"ISO 6878:2004(en) Water quality — Determination of phosphorus — Ammonium molybdate spectrometric method","author":[{"family":"International Standards Organization (ISO)","given":""}],"issued":{"date-parts":[["2004"]]}}}],"schema":"https://github.com/citation-style-language/schema/raw/master/csl-citation.json"} </w:instrText>
        </w:r>
      </w:ins>
      <w:ins w:id="268" w:author="Meyer, Michael Frederick" w:date="2021-05-10T15:10:00Z">
        <w:del w:id="269" w:author="Meyer, Michael Frederick [2]" w:date="2021-06-02T12:19:00Z">
          <w:r w:rsidR="0049195A" w:rsidDel="00D8725B">
            <w:delInstrText xml:space="preserve"> ADDIN ZOTERO_ITEM CSL_CITATION {"citationID":"Ffw6vnHK","properties":{"formattedCitation":"(International Standards Organization (ISO) 2004)","plainCitation":"(International Standards Organization (ISO) 2004)","noteIndex":0},"citationItems":[{"id":4582,"uris":["http://zotero.org/users/2645460/items/2AWQTVWP"],"uri":["http://zotero.org/users/2645460/items/2AWQTVWP"],"itemData":{"id":4582,"type":"report","language":"EN","number":"ISO 6878","publisher":"ISO","title":"ISO 6878:2004(en) Water quality — Determination of phosphorus — Ammonium molybdate spectrometric method","author":[{"family":"International Standards Organization (ISO)","given":""}],"issued":{"date-parts":[["2004"]]}}}],"schema":"https://github.com/citation-style-language/schema/raw/master/csl-citation.json"} </w:delInstrText>
          </w:r>
        </w:del>
      </w:ins>
      <w:r w:rsidR="0049195A">
        <w:fldChar w:fldCharType="separate"/>
      </w:r>
      <w:ins w:id="270" w:author="Meyer, Michael Frederick" w:date="2021-05-10T15:10:00Z">
        <w:r w:rsidR="0049195A" w:rsidRPr="0049195A">
          <w:t>ISO</w:t>
        </w:r>
        <w:r w:rsidR="0049195A">
          <w:t xml:space="preserve"> (</w:t>
        </w:r>
        <w:r w:rsidR="0049195A" w:rsidRPr="0049195A">
          <w:t>2004)</w:t>
        </w:r>
        <w:r w:rsidR="0049195A">
          <w:fldChar w:fldCharType="end"/>
        </w:r>
        <w:r w:rsidR="0049195A">
          <w:t xml:space="preserve"> as analogs. </w:t>
        </w:r>
      </w:ins>
    </w:p>
    <w:p w14:paraId="2BD1EF36" w14:textId="77777777" w:rsidR="0077579F" w:rsidRDefault="0077579F" w:rsidP="00012F81">
      <w:pPr>
        <w:rPr>
          <w:i/>
        </w:rPr>
      </w:pPr>
    </w:p>
    <w:p w14:paraId="28CD62B6" w14:textId="1307C309" w:rsidR="00012F81" w:rsidRPr="00D87563" w:rsidRDefault="00012F81" w:rsidP="00012F81">
      <w:r w:rsidRPr="00D87563">
        <w:rPr>
          <w:i/>
        </w:rPr>
        <w:t>Chlorophyll a</w:t>
      </w:r>
    </w:p>
    <w:p w14:paraId="2108986C" w14:textId="61CC1DA1" w:rsidR="00012F81" w:rsidRPr="00D87563" w:rsidRDefault="00012F81" w:rsidP="00012F81"/>
    <w:p w14:paraId="66D4072B" w14:textId="01D0D053" w:rsidR="0077579F" w:rsidRDefault="0077579F" w:rsidP="0077579F">
      <w:r>
        <w:t xml:space="preserve">Water samples were collected in 1.5 L plastic bottles from a depth of approximately 0.75 m. </w:t>
      </w:r>
      <w:ins w:id="271" w:author="Meyer, Michael Frederick" w:date="2021-05-06T16:25:00Z">
        <w:r w:rsidR="008900C2">
          <w:t>Alt</w:t>
        </w:r>
      </w:ins>
      <w:ins w:id="272" w:author="Meyer, Michael Frederick" w:date="2021-05-06T16:26:00Z">
        <w:r w:rsidR="008900C2">
          <w:t>hough we did not note the plastic bottles’ materials within the field, all bottle</w:t>
        </w:r>
      </w:ins>
      <w:ins w:id="273" w:author="Meyer, Michael Frederick" w:date="2021-05-07T15:54:00Z">
        <w:r w:rsidR="007D74DF">
          <w:t>s</w:t>
        </w:r>
      </w:ins>
      <w:ins w:id="274" w:author="Meyer, Michael Frederick" w:date="2021-05-06T16:26:00Z">
        <w:r w:rsidR="008900C2">
          <w:t xml:space="preserve"> for chlorophyll a measurement were cleaned, beverage bottles and likely made of </w:t>
        </w:r>
      </w:ins>
      <w:ins w:id="275" w:author="Meyer, Michael Frederick" w:date="2021-05-06T16:27:00Z">
        <w:r w:rsidR="008900C2">
          <w:t>polyethylene</w:t>
        </w:r>
      </w:ins>
      <w:ins w:id="276" w:author="Meyer, Michael Frederick" w:date="2021-05-06T16:26:00Z">
        <w:r w:rsidR="008900C2">
          <w:t xml:space="preserve"> </w:t>
        </w:r>
      </w:ins>
      <w:ins w:id="277" w:author="Meyer, Michael Frederick" w:date="2021-05-06T16:27:00Z">
        <w:r w:rsidR="008900C2" w:rsidRPr="008900C2">
          <w:t>terephthalate</w:t>
        </w:r>
        <w:r w:rsidR="008900C2">
          <w:t xml:space="preserve">. </w:t>
        </w:r>
      </w:ins>
      <w:r>
        <w:t>Within 12 h of collection, three subsamples (up to 150 mL each) were filtered through 25-mm diameter, 0.2 µm pore size nitrocellulose filters. Filters were then placed in a 35 mm petri dish</w:t>
      </w:r>
      <w:ins w:id="278" w:author="Meyer, Michael Frederick" w:date="2021-05-06T16:28:00Z">
        <w:r w:rsidR="00DA7126">
          <w:t xml:space="preserve">, </w:t>
        </w:r>
      </w:ins>
      <w:ins w:id="279" w:author="Meyer, Michael Frederick" w:date="2021-05-06T16:29:00Z">
        <w:r w:rsidR="00DA7126">
          <w:t xml:space="preserve">which was </w:t>
        </w:r>
      </w:ins>
      <w:ins w:id="280" w:author="Meyer, Michael Frederick" w:date="2021-05-06T16:28:00Z">
        <w:r w:rsidR="00DA7126">
          <w:t>wrapped with aluminum foil to prevent light exposure,</w:t>
        </w:r>
      </w:ins>
      <w:r>
        <w:t xml:space="preserve"> and frozen in the dark until processing. </w:t>
      </w:r>
    </w:p>
    <w:p w14:paraId="6F23F0AF" w14:textId="77777777" w:rsidR="0077579F" w:rsidRDefault="0077579F" w:rsidP="0077579F"/>
    <w:p w14:paraId="3307E91F" w14:textId="1D069F16" w:rsidR="00C42C3E" w:rsidRDefault="0077579F" w:rsidP="0077579F">
      <w:r>
        <w:t>Chlorophyll samples were processed in a manner similar to that of</w:t>
      </w:r>
      <w:ins w:id="281" w:author="Meyer, Michael Frederick" w:date="2021-05-07T12:51:00Z">
        <w:r w:rsidR="002C41EB">
          <w:t xml:space="preserve"> </w:t>
        </w:r>
        <w:r w:rsidR="002C41EB">
          <w:fldChar w:fldCharType="begin"/>
        </w:r>
      </w:ins>
      <w:ins w:id="282" w:author="Meyer, Michael Frederick" w:date="2021-05-10T13:53:00Z">
        <w:r w:rsidR="004127BE">
          <w:instrText xml:space="preserve"> ADDIN ZOTERO_ITEM CSL_CITATION {"citationID":"mzp5Lfes","properties":{"formattedCitation":"(Welschmeyer 1994)","plainCitation":"(Welschmeyer 1994)","dontUpdate":true,"noteIndex":0},"citationItems":[{"id":4574,"uris":["http://zotero.org/users/2645460/items/RMRKSRJP"],"uri":["http://zotero.org/users/2645460/items/RMRKSRJP"],"itemData":{"id":4574,"type":"article-journal","abstract":"A fluorometric method is described which provides sensitive measurements of extracted chlorophyll a free from the errors associated with conventional acidification techniques. Fluorometric optical configurations were optimized to produce maximum sensitivity to Chl a while maintaining desensitized responses from bath Chl b and pheopigments. Under the most extreme Chl b :Chl u ratio likely to occur in nature (1 : 1 molar), the new method results in only a 10% overestimate of the true Chl a value, while estimates from older acidification methods are 2.5-fold low. Under conditions of high pheopigment concentrations (pheo a : Chl a = 1 : 1 molar), the new method provides Chl a estimates that are equivalent to those determined from the acidification technique. The new simple method requires a single fluorescence determination and provides adequate sensitivity for small sample sizes (&lt;200 ml) even in the most oligotrophic marine and freshwater environments.","container-title":"Limnology and Oceanography","DOI":"10.4319/lo.1994.39.8.1985","ISSN":"00243590","issue":"8","journalAbbreviation":"Limnol. Oceanogr.","language":"en","page":"1985-1992","source":"DOI.org (Crossref)","title":"Fluorometric analysis of chlorophyll a in the presence of chlorophyll b and pheopigments","volume":"39","author":[{"family":"Welschmeyer","given":"Nicholas A."}],"issued":{"date-parts":[["1994",12]]}}}],"schema":"https://github.com/citation-style-language/schema/raw/master/csl-citation.json"} </w:instrText>
        </w:r>
      </w:ins>
      <w:r w:rsidR="002C41EB">
        <w:fldChar w:fldCharType="separate"/>
      </w:r>
      <w:ins w:id="283" w:author="Meyer, Michael Frederick" w:date="2021-05-07T12:51:00Z">
        <w:r w:rsidR="002C41EB" w:rsidRPr="002C41EB">
          <w:t xml:space="preserve">Welschmeyer </w:t>
        </w:r>
        <w:r w:rsidR="002C41EB">
          <w:t>(</w:t>
        </w:r>
        <w:r w:rsidR="002C41EB" w:rsidRPr="002C41EB">
          <w:t>1994)</w:t>
        </w:r>
        <w:r w:rsidR="002C41EB">
          <w:fldChar w:fldCharType="end"/>
        </w:r>
      </w:ins>
      <w:del w:id="284" w:author="Meyer, Michael Frederick" w:date="2021-05-07T12:51:00Z">
        <w:r w:rsidDel="002C41EB">
          <w:delText xml:space="preserve"> </w:delText>
        </w:r>
        <w:r w:rsidR="002A51C9" w:rsidDel="002C41EB">
          <w:fldChar w:fldCharType="begin"/>
        </w:r>
        <w:r w:rsidR="00596DAE" w:rsidDel="002C41EB">
          <w:delInstrText xml:space="preserve"> ADDIN ZOTERO_ITEM CSL_CITATION {"citationID":"umTxWZYK","properties":{"formattedCitation":"(Parsons and Strickland 1963)","plainCitation":"(Parsons and Strickland 1963)","dontUpdate":true,"noteIndex":0},"citationItems":[{"id":4056,"uris":["http://zotero.org/users/2645460/items/LYVHVFMY"],"uri":["http://zotero.org/users/2645460/items/LYVHVFMY"],"itemData":{"id":4056,"type":"article-journal","abstract":"VLIZ - Integrated Marine Informations System - IMIS","container-title":"Journal of Marine Research","issue":"3","source":"www.emodnet-biology.eu","title":"Discussion of spectrophotometric determination of marine-plant pigments, with revised equations for ascertaining chlorophylls and carotenoids","URL":"https://www.emodnet-biology.eu/data-catalog?module=ref&amp;refid=132519&amp;printversion=1&amp;dropIMIStitle=1","author":[{"family":"Parsons","given":"T. R."},{"family":"Strickland","given":"J. D. H."}],"accessed":{"date-parts":[["2020",12,1]]},"issued":{"date-parts":[["1963"]]}}}],"schema":"https://github.com/citation-style-language/schema/raw/master/csl-citation.json"} </w:delInstrText>
        </w:r>
        <w:r w:rsidR="002A51C9" w:rsidDel="002C41EB">
          <w:fldChar w:fldCharType="separate"/>
        </w:r>
        <w:r w:rsidR="002A51C9" w:rsidRPr="002A51C9" w:rsidDel="002C41EB">
          <w:delText xml:space="preserve">Parsons and Strickland </w:delText>
        </w:r>
        <w:r w:rsidR="002A51C9" w:rsidDel="002C41EB">
          <w:delText>(</w:delText>
        </w:r>
        <w:r w:rsidR="002A51C9" w:rsidRPr="002A51C9" w:rsidDel="002C41EB">
          <w:delText>1963)</w:delText>
        </w:r>
        <w:r w:rsidR="002A51C9" w:rsidDel="002C41EB">
          <w:fldChar w:fldCharType="end"/>
        </w:r>
        <w:r w:rsidR="002A51C9" w:rsidDel="002C41EB">
          <w:delText xml:space="preserve"> </w:delText>
        </w:r>
        <w:r w:rsidDel="002C41EB">
          <w:delText xml:space="preserve">and </w:delText>
        </w:r>
        <w:r w:rsidR="002A51C9" w:rsidDel="002C41EB">
          <w:fldChar w:fldCharType="begin"/>
        </w:r>
        <w:r w:rsidR="00596DAE" w:rsidDel="002C41EB">
          <w:delInstrText xml:space="preserve"> ADDIN ZOTERO_ITEM CSL_CITATION {"citationID":"xyxGDcVe","properties":{"formattedCitation":"(Lorenzen 1967)","plainCitation":"(Lorenzen 1967)","dontUpdate":true,"noteIndex":0},"citationItems":[{"id":4058,"uris":["http://zotero.org/users/2645460/items/3LUZKJPT"],"uri":["http://zotero.org/users/2645460/items/3LUZKJPT"],"itemData":{"id":4058,"type":"article-journal","container-title":"Limnology and Oceanography","DOI":"https://doi.org/10.4319/lo.1967.12.2.0343","ISSN":"1939-5590","issue":"2","language":"en","page":"343-346","source":"Wiley Online Library","title":"Determination of Chlorophyll and Pheo-Pigments: Spectrophotometric Equations1","title-short":"Determination of Chlorophyll and Pheo-Pigments","volume":"12","author":[{"family":"Lorenzen","given":"Carl J."}],"issued":{"date-parts":[["1967"]]}}}],"schema":"https://github.com/citation-style-language/schema/raw/master/csl-citation.json"} </w:delInstrText>
        </w:r>
        <w:r w:rsidR="002A51C9" w:rsidDel="002C41EB">
          <w:fldChar w:fldCharType="separate"/>
        </w:r>
        <w:r w:rsidR="002A51C9" w:rsidRPr="002A51C9" w:rsidDel="002C41EB">
          <w:delText xml:space="preserve">Lorenzen </w:delText>
        </w:r>
        <w:r w:rsidR="002A51C9" w:rsidDel="002C41EB">
          <w:delText>(</w:delText>
        </w:r>
        <w:r w:rsidR="002A51C9" w:rsidRPr="002A51C9" w:rsidDel="002C41EB">
          <w:delText>1967)</w:delText>
        </w:r>
        <w:r w:rsidR="002A51C9" w:rsidDel="002C41EB">
          <w:fldChar w:fldCharType="end"/>
        </w:r>
      </w:del>
      <w:r>
        <w:t xml:space="preserve">. Nitrocellulose filters were ground in </w:t>
      </w:r>
      <w:ins w:id="285" w:author="Meyer, Michael Frederick" w:date="2021-05-07T12:42:00Z">
        <w:r w:rsidR="00E23C4F">
          <w:t xml:space="preserve">10 mL of </w:t>
        </w:r>
      </w:ins>
      <w:r>
        <w:t xml:space="preserve">90% </w:t>
      </w:r>
      <w:ins w:id="286" w:author="Meyer, Michael Frederick" w:date="2021-05-07T12:36:00Z">
        <w:r w:rsidR="002469D2">
          <w:t xml:space="preserve">HPLC-grade </w:t>
        </w:r>
      </w:ins>
      <w:r>
        <w:t xml:space="preserve">acetone, in which chlorophyll extraction was allowed to proceed overnight. </w:t>
      </w:r>
      <w:del w:id="287" w:author="Meyer, Michael Frederick" w:date="2021-05-07T12:40:00Z">
        <w:r w:rsidDel="00E23C4F">
          <w:delText xml:space="preserve">Samples were then centrifuged for 15-20 minutes. </w:delText>
        </w:r>
      </w:del>
      <w:del w:id="288" w:author="Meyer, Michael Frederick" w:date="2021-05-07T12:45:00Z">
        <w:r w:rsidDel="00E23C4F">
          <w:delText xml:space="preserve">After </w:delText>
        </w:r>
      </w:del>
      <w:del w:id="289" w:author="Meyer, Michael Frederick" w:date="2021-05-07T12:44:00Z">
        <w:r w:rsidDel="00E23C4F">
          <w:delText>centrifugation</w:delText>
        </w:r>
      </w:del>
      <w:del w:id="290" w:author="Meyer, Michael Frederick" w:date="2021-05-07T12:45:00Z">
        <w:r w:rsidDel="00E23C4F">
          <w:delText>, absorbance of the c</w:delText>
        </w:r>
      </w:del>
      <w:ins w:id="291" w:author="Meyer, Michael Frederick" w:date="2021-05-07T12:45:00Z">
        <w:r w:rsidR="00E23C4F">
          <w:t>C</w:t>
        </w:r>
      </w:ins>
      <w:r>
        <w:t xml:space="preserve">hlorophyll extract was </w:t>
      </w:r>
      <w:ins w:id="292" w:author="Meyer, Michael Frederick" w:date="2021-05-07T12:45:00Z">
        <w:r w:rsidR="00E23C4F">
          <w:t xml:space="preserve">then </w:t>
        </w:r>
      </w:ins>
      <w:ins w:id="293" w:author="Meyer, Michael Frederick" w:date="2021-05-07T12:49:00Z">
        <w:r w:rsidR="002C41EB">
          <w:rPr>
            <w:color w:val="201F1E"/>
            <w:shd w:val="clear" w:color="auto" w:fill="FFFFFF"/>
          </w:rPr>
          <w:t>analyzed using a Turner Designs 10-AU fluorometer (Turner Design, Sunnyvale, CA) using an excitation wavelength of 436 nm and emission of 680 nm</w:t>
        </w:r>
      </w:ins>
      <w:del w:id="294" w:author="Meyer, Michael Frederick" w:date="2021-05-07T12:49:00Z">
        <w:r w:rsidDel="002C41EB">
          <w:delText>measured in a spectrophotometer at 630, 645, 665, and 750 nm</w:delText>
        </w:r>
      </w:del>
      <w:r>
        <w:t xml:space="preserve">. </w:t>
      </w:r>
      <w:ins w:id="295" w:author="Meyer, Michael Frederick" w:date="2021-05-07T12:59:00Z">
        <w:r w:rsidR="00FF5C69">
          <w:t>10-AU Seconda</w:t>
        </w:r>
      </w:ins>
      <w:ins w:id="296" w:author="Meyer, Michael Frederick" w:date="2021-05-07T13:01:00Z">
        <w:r w:rsidR="00FF5C69">
          <w:t>ry Solid Standard (P/N 10-AU-904)</w:t>
        </w:r>
      </w:ins>
      <w:ins w:id="297" w:author="Meyer, Michael Frederick" w:date="2021-05-07T13:05:00Z">
        <w:r w:rsidR="00FF5C69">
          <w:t xml:space="preserve"> was used to calibrate fluorometer prior to samples being processed. Blank samples registered a raw fluorescence of </w:t>
        </w:r>
      </w:ins>
      <w:ins w:id="298" w:author="Meyer, Michael Frederick" w:date="2021-05-07T13:06:00Z">
        <w:r w:rsidR="00FF5C69">
          <w:t>approximately</w:t>
        </w:r>
      </w:ins>
      <w:ins w:id="299" w:author="Meyer, Michael Frederick" w:date="2021-05-07T13:05:00Z">
        <w:r w:rsidR="00FF5C69">
          <w:t xml:space="preserve"> </w:t>
        </w:r>
      </w:ins>
      <w:ins w:id="300" w:author="Meyer, Michael Frederick" w:date="2021-05-07T13:06:00Z">
        <w:r w:rsidR="00FF5C69">
          <w:t xml:space="preserve">0.1 FL units. </w:t>
        </w:r>
      </w:ins>
      <w:r>
        <w:t xml:space="preserve">Concentrations were calculated using the formula: </w:t>
      </w:r>
      <m:oMath>
        <m:r>
          <w:rPr>
            <w:rFonts w:ascii="Cambria Math" w:hAnsi="Cambria Math"/>
          </w:rPr>
          <m:t xml:space="preserve">Chlorophyll concentration = </m:t>
        </m:r>
        <m:d>
          <m:dPr>
            <m:ctrlPr>
              <w:rPr>
                <w:rFonts w:ascii="Cambria Math" w:hAnsi="Cambria Math"/>
                <w:i/>
              </w:rPr>
            </m:ctrlPr>
          </m:dPr>
          <m:e>
            <m:r>
              <w:rPr>
                <w:rFonts w:ascii="Cambria Math" w:hAnsi="Cambria Math"/>
              </w:rPr>
              <m:t xml:space="preserve">extract reading-blank reading </m:t>
            </m:r>
          </m:e>
        </m:d>
        <m:r>
          <w:rPr>
            <w:rFonts w:ascii="Cambria Math" w:hAnsi="Cambria Math"/>
          </w:rPr>
          <m:t>*</m:t>
        </m:r>
        <m:f>
          <m:fPr>
            <m:ctrlPr>
              <w:rPr>
                <w:rFonts w:ascii="Cambria Math" w:hAnsi="Cambria Math"/>
                <w:i/>
              </w:rPr>
            </m:ctrlPr>
          </m:fPr>
          <m:num>
            <m:r>
              <w:rPr>
                <w:rFonts w:ascii="Cambria Math" w:hAnsi="Cambria Math"/>
              </w:rPr>
              <m:t>mL of extract</m:t>
            </m:r>
          </m:num>
          <m:den>
            <m:r>
              <w:rPr>
                <w:rFonts w:ascii="Cambria Math" w:hAnsi="Cambria Math"/>
              </w:rPr>
              <m:t>mL of filtered sample</m:t>
            </m:r>
          </m:den>
        </m:f>
        <m:r>
          <w:del w:id="301" w:author="Meyer, Michael Frederick" w:date="2021-05-07T13:19:00Z">
            <w:rPr>
              <w:rFonts w:ascii="Cambria Math" w:hAnsi="Cambria Math"/>
            </w:rPr>
            <m:t xml:space="preserve"> </m:t>
          </w:del>
        </m:r>
      </m:oMath>
      <w:del w:id="302" w:author="Meyer, Michael Frederick" w:date="2021-05-07T13:19:00Z">
        <w:r w:rsidDel="00413DF5">
          <w:delText>; where A is the absorbance value of a particular wavelength, V</w:delText>
        </w:r>
        <w:r w:rsidDel="00413DF5">
          <w:rPr>
            <w:vertAlign w:val="subscript"/>
          </w:rPr>
          <w:delText>1</w:delText>
        </w:r>
        <w:r w:rsidDel="00413DF5">
          <w:delText xml:space="preserve"> is the volume of the filtered water, and V</w:delText>
        </w:r>
        <w:r w:rsidDel="00413DF5">
          <w:rPr>
            <w:vertAlign w:val="subscript"/>
          </w:rPr>
          <w:delText>2</w:delText>
        </w:r>
        <w:r w:rsidDel="00413DF5">
          <w:delText xml:space="preserve"> is the volume of extract</w:delText>
        </w:r>
      </w:del>
      <w:r>
        <w:t xml:space="preserve">. </w:t>
      </w:r>
      <w:ins w:id="303" w:author="Meyer, Michael Frederick" w:date="2021-05-11T10:42:00Z">
        <w:r w:rsidR="00045CB2">
          <w:t xml:space="preserve">Detection limits are estimated to be approximately 0.02 mg/L. </w:t>
        </w:r>
      </w:ins>
      <w:r>
        <w:t>Concentrations are reported as mg/L.</w:t>
      </w:r>
    </w:p>
    <w:p w14:paraId="37E4FA58" w14:textId="77777777" w:rsidR="0077579F" w:rsidRPr="00D87563" w:rsidRDefault="0077579F" w:rsidP="0077579F"/>
    <w:p w14:paraId="0E1AE697" w14:textId="56A0F4D0" w:rsidR="00012F81" w:rsidRPr="00D87563" w:rsidRDefault="00012F81" w:rsidP="00012F81">
      <w:pPr>
        <w:rPr>
          <w:i/>
        </w:rPr>
      </w:pPr>
      <w:r w:rsidRPr="00D87563">
        <w:rPr>
          <w:i/>
        </w:rPr>
        <w:t>Pharmaceuticals and Personal Care Products (PPCPs)</w:t>
      </w:r>
    </w:p>
    <w:p w14:paraId="77DCB96F" w14:textId="69C2CA69" w:rsidR="00012F81" w:rsidRPr="00D87563" w:rsidRDefault="00012F81" w:rsidP="00012F81">
      <w:pPr>
        <w:rPr>
          <w:i/>
        </w:rPr>
      </w:pPr>
    </w:p>
    <w:p w14:paraId="04DE4A3D" w14:textId="77777777" w:rsidR="0077579F" w:rsidRDefault="0077579F" w:rsidP="0077579F">
      <w:r>
        <w:t xml:space="preserve">Water samples for PPCP analysis were collected in 250 mL amber glass bottles that were rinsed with either methanol or </w:t>
      </w:r>
      <w:r w:rsidRPr="001338EC">
        <w:t xml:space="preserve">acetone </w:t>
      </w:r>
      <w:r w:rsidRPr="00B420AF">
        <w:rPr>
          <w:rStyle w:val="CommentReference"/>
          <w:sz w:val="24"/>
          <w:szCs w:val="24"/>
        </w:rPr>
        <w:t>a</w:t>
      </w:r>
      <w:r w:rsidRPr="001338EC">
        <w:t>nd</w:t>
      </w:r>
      <w:r>
        <w:t xml:space="preserve"> then three times with sample water prior to collections. Following collection, samples were refrigerated and kept in the dark until solid phase extraction (SPE). </w:t>
      </w:r>
    </w:p>
    <w:p w14:paraId="5ED2B1B1" w14:textId="77777777" w:rsidR="0077579F" w:rsidRDefault="0077579F" w:rsidP="0077579F"/>
    <w:p w14:paraId="081CEB74" w14:textId="27A56FA3" w:rsidR="002B408F" w:rsidRDefault="002B408F" w:rsidP="002B408F">
      <w:r>
        <w:t xml:space="preserve">Within 12 h of collection, samples were filtered directly from the amber glass bottle using an in-line Teflon filter holder with glass microfiber GMF (1.0 µm pore size, </w:t>
      </w:r>
      <w:proofErr w:type="spellStart"/>
      <w:r>
        <w:t>WhatmanGrad</w:t>
      </w:r>
      <w:proofErr w:type="spellEnd"/>
      <w:r>
        <w:t xml:space="preserve"> 934-AH) in tandem with a solid phase extraction (SPE) cartridge (200 mg HLB, Waters Corporation, Milford, MA) connected to a 1-liter vacuum flask. Lab personnel wore gloves and face masks to minimize contamination. Prior to filtration, SPE cartridges were primed with at least 5 mL of either methanol or acetone and then washed with at least 5 mL of sample water. Rate of extraction was maintained at approximately 1 drop per second. Extraction proceeded until water could no longer pass through the SPE cartridge or until all collected water was filtered. Cartridges were stored in </w:t>
      </w:r>
      <w:proofErr w:type="spellStart"/>
      <w:r>
        <w:t>Whirlpacks</w:t>
      </w:r>
      <w:proofErr w:type="spellEnd"/>
      <w:r>
        <w:t xml:space="preserve"> at -20°C until analysis for 18 PPCP residues </w:t>
      </w:r>
      <w:r w:rsidRPr="009F038A">
        <w:t xml:space="preserve">using liquid chromatography tandem mass spectrometry (LC-MS-MS) </w:t>
      </w:r>
      <w:r>
        <w:t xml:space="preserve">following methods of </w:t>
      </w:r>
      <w:r w:rsidR="00290646">
        <w:fldChar w:fldCharType="begin"/>
      </w:r>
      <w:r w:rsidR="00596DAE">
        <w:instrText xml:space="preserve"> ADDIN ZOTERO_ITEM CSL_CITATION {"citationID":"OtYhl1NC","properties":{"formattedCitation":"(Lee et al. 2016)","plainCitation":"(Lee et al. 2016)","dontUpdate":true,"noteIndex":0},"citationItems":[{"id":464,"uris":["http://zotero.org/users/2645460/items/JAZI7HKC"],"uri":["http://zotero.org/users/2645460/items/JAZI7HKC"],"itemData":{"id":464,"type":"article-journal","container-title":"Environmental Science &amp; Technology","DOI":"10.1021/acs.est.6b03717","ISSN":"0013-936X, 1520-5851","issue":"17","language":"en","page":"9727-9735","source":"CrossRef","title":"Occurrence and Potential Biological Effects of Amphetamine on Stream Communities","volume":"50","author":[{"family":"Lee","given":"Sylvia S."},{"family":"Paspalof","given":"Alexis M."},{"family":"Snow","given":"Daniel D."},{"family":"Richmond","given":"Erinn K."},{"family":"Rosi-Marshall","given":"Emma J."},{"family":"Kelly","given":"John J."}],"issued":{"date-parts":[["2016",9,6]]}}}],"schema":"https://github.com/citation-style-language/schema/raw/master/csl-citation.json"} </w:instrText>
      </w:r>
      <w:r w:rsidR="00290646">
        <w:fldChar w:fldCharType="separate"/>
      </w:r>
      <w:r w:rsidR="00290646" w:rsidRPr="00290646">
        <w:t xml:space="preserve">Lee et al. </w:t>
      </w:r>
      <w:r w:rsidR="00290646">
        <w:t>(</w:t>
      </w:r>
      <w:r w:rsidR="00290646" w:rsidRPr="00290646">
        <w:t>2016)</w:t>
      </w:r>
      <w:r w:rsidR="00290646">
        <w:fldChar w:fldCharType="end"/>
      </w:r>
      <w:r>
        <w:t xml:space="preserve"> and </w:t>
      </w:r>
      <w:proofErr w:type="spellStart"/>
      <w:r>
        <w:t>D’Alessio</w:t>
      </w:r>
      <w:proofErr w:type="spellEnd"/>
      <w:r>
        <w:t xml:space="preserve"> et al </w:t>
      </w:r>
      <w:r>
        <w:fldChar w:fldCharType="begin"/>
      </w:r>
      <w:r>
        <w:instrText xml:space="preserve"> ADDIN ZOTERO_ITEM CSL_CITATION {"citationID":"6mZQR98P","properties":{"formattedCitation":"(D\\uc0\\u8217{}Alessio et al. 2018)","plainCitation":"(D’Alessio et al. 2018)","dontUpdate":true,"noteIndex":0},"citationItems":[{"id":4040,"uris":["http://zotero.org/users/2645460/items/SKSUP2QV"],"uri":["http://zotero.org/users/2645460/items/SKSUP2QV"],"itemData":{"id":4040,"type":"article-journal","abstract":"The occurrence of pharmaceutical and steroid compounds in groundwater due to wastewater reuse has been reported and is of concern in tropical islands which primarily rely on groundwater. The objective of this study was to investigate the occurrence and removal of 43 pharmaceutical and steroid compounds detected in wastewater at four different wastewater treatment plants (WWTPs) in Hawai‘i and to understand their environmental behavior through tropical soils as the treated effluents are used in landscapes for irrigation. Eight soil sampling locations, collected at three different depths, representing the most common soil types in Hawai‘i and four WWTPs located across the major Hawaiian Islands were used. Disturbed soil samples were used to conduct the soil sorption and degradation studies and to estimate the leaching risk associated to the identified compounds. Quantification of selected compounds was conducted using liquid chromatography-tandem mass spectrometry (LC-MS/MS). Among the investigated compounds, only ten were detected in the treated effluents at concentrations ranging from 0.004 to 0.900 μg L−1. Caffeine (64 μg L−1) and ibuprofen (96.5 μg L−1) showed the highest concentration in raw samples, while diphenhydramine (0.9 μg L−1) showed the highest concentration in treated effluent samples. Sulfamethoxazole showed the lowest removal (0–75%). Several pharmaceuticals showed consistently higher sorption capacity and longer persistency compared with steroids regardless of soil types and depths. Poamoho (Oxisol soil) and Waimānalo (Mollisol soil) showed the highest sorption capacity, while Waimea (Entisol soil) showed the lowest sorption capacity. Soil physico-chemical properties (i.e., clay content, level of organic carbon, and presence of metal oxide) and soil depth highly impacted the sorption behavior of the selected pharmaceutical compounds. In particular, the sorption capacity decreased with soil depth due to the higher level of organic carbon present in the first 30 cm compared with the deeper depths (60–90 cm).","container-title":"Science of The Total Environment","DOI":"10.1016/j.scitotenv.2018.03.100","ISSN":"0048-9697","journalAbbreviation":"Science of The Total Environment","language":"en","page":"1360-1370","source":"ScienceDirect","title":"Occurrence and removal of pharmaceutical compounds and steroids at four wastewater treatment plants in Hawai'i and their environmental fate","volume":"631-632","author":[{"family":"D'Alessio","given":"Matteo"},{"family":"Onanong","given":"Sathaporn"},{"family":"Snow","given":"Daniel D."},{"family":"Ray","given":"Chittaranjan"}],"issued":{"date-parts":[["2018",8,1]]}}}],"schema":"https://github.com/citation-style-language/schema/raw/master/csl-citation.json"} </w:instrText>
      </w:r>
      <w:r>
        <w:fldChar w:fldCharType="separate"/>
      </w:r>
      <w:r w:rsidRPr="009F038A">
        <w:t>(2018)</w:t>
      </w:r>
      <w:r>
        <w:fldChar w:fldCharType="end"/>
      </w:r>
      <w:ins w:id="304" w:author="Meyer, Michael Frederick" w:date="2021-05-10T13:38:00Z">
        <w:r w:rsidR="004127BE" w:rsidRPr="004127BE">
          <w:t xml:space="preserve"> </w:t>
        </w:r>
        <w:r w:rsidR="004127BE">
          <w:t>with</w:t>
        </w:r>
        <w:r w:rsidR="004127BE" w:rsidRPr="00D87563">
          <w:t xml:space="preserve"> </w:t>
        </w:r>
        <w:r w:rsidR="004127BE">
          <w:t>labeled internal standards (</w:t>
        </w:r>
        <w:r w:rsidR="004127BE" w:rsidRPr="00E10AF9">
          <w:rPr>
            <w:vertAlign w:val="superscript"/>
          </w:rPr>
          <w:t>13</w:t>
        </w:r>
        <w:r w:rsidR="004127BE">
          <w:t>C</w:t>
        </w:r>
        <w:r w:rsidR="004127BE" w:rsidRPr="00E10AF9">
          <w:rPr>
            <w:vertAlign w:val="subscript"/>
          </w:rPr>
          <w:t>3</w:t>
        </w:r>
        <w:r w:rsidR="004127BE">
          <w:t xml:space="preserve">-caffeine, methamphetamine-d8, MDMAd8, morphine-d3, and </w:t>
        </w:r>
        <w:r w:rsidR="004127BE" w:rsidRPr="00E10AF9">
          <w:rPr>
            <w:vertAlign w:val="superscript"/>
          </w:rPr>
          <w:t>13</w:t>
        </w:r>
        <w:r w:rsidR="004127BE">
          <w:t>C</w:t>
        </w:r>
        <w:r w:rsidR="004127BE" w:rsidRPr="00E10AF9">
          <w:rPr>
            <w:vertAlign w:val="subscript"/>
          </w:rPr>
          <w:t>6</w:t>
        </w:r>
        <w:r w:rsidR="004127BE">
          <w:t>-sulfamethazine)</w:t>
        </w:r>
      </w:ins>
      <w:r>
        <w:t xml:space="preserve">. </w:t>
      </w:r>
      <w:ins w:id="305" w:author="Meyer, Michael Frederick" w:date="2021-05-11T10:41:00Z">
        <w:r w:rsidR="00045CB2">
          <w:t>Detection limits are estimated to be 0.001 µ</w:t>
        </w:r>
        <w:r w:rsidR="00045CB2" w:rsidRPr="002C58CA">
          <w:t xml:space="preserve">g/L based on a 500 mL sample volume. </w:t>
        </w:r>
      </w:ins>
      <w:r>
        <w:t xml:space="preserve">Concentrations are reported in µg/L. </w:t>
      </w:r>
    </w:p>
    <w:p w14:paraId="70DC1E58" w14:textId="73473006" w:rsidR="00012F81" w:rsidRPr="00D87563" w:rsidRDefault="00012F81" w:rsidP="00012F81"/>
    <w:p w14:paraId="0D0A4D9F" w14:textId="40260208" w:rsidR="00012F81" w:rsidRPr="00D87563" w:rsidRDefault="00012F81" w:rsidP="00012F81">
      <w:pPr>
        <w:rPr>
          <w:i/>
        </w:rPr>
      </w:pPr>
      <w:r w:rsidRPr="00D87563">
        <w:rPr>
          <w:i/>
        </w:rPr>
        <w:t>Microplastics</w:t>
      </w:r>
    </w:p>
    <w:p w14:paraId="6D7942EA" w14:textId="77777777" w:rsidR="00EE46A1" w:rsidRDefault="00EE46A1" w:rsidP="00012F81"/>
    <w:p w14:paraId="3E2A3645" w14:textId="1400FB56" w:rsidR="00EE46A1" w:rsidRDefault="00EE46A1" w:rsidP="00EE46A1">
      <w:r>
        <w:t xml:space="preserve">At each location, samples were collected </w:t>
      </w:r>
      <w:ins w:id="306" w:author="Meyer, Michael Frederick" w:date="2021-05-07T15:43:00Z">
        <w:r w:rsidR="007D74DF">
          <w:t xml:space="preserve">at a depth of approximately 0.75 m </w:t>
        </w:r>
      </w:ins>
      <w:r>
        <w:t xml:space="preserve">in triplicate using 1.5 L clear plastic bottles that were washed thoroughly with sample water before each collection. Samples were collected by hand for each littoral site and with a metal bucket from aboard the ship for pelagic sites. </w:t>
      </w:r>
    </w:p>
    <w:p w14:paraId="7470D01A" w14:textId="77777777" w:rsidR="00EE46A1" w:rsidRDefault="00EE46A1" w:rsidP="00EE46A1"/>
    <w:p w14:paraId="26EC69E3" w14:textId="77777777" w:rsidR="00EE46A1" w:rsidRDefault="00EE46A1" w:rsidP="00EE46A1">
      <w:r>
        <w:t xml:space="preserve">For processing, each sample was vacuum filtered on to a 47-mm diameter GF/F filter. During filtration, aluminum foil was used to cover the filtration funnel to prevent contamination from airborne microplastic particles. After filtration, filters were dried under vacuum pressure and then stored in 50-mm petri dishes. Following filtration of all three replicates, the filtrate was collected and then re-filtered through a GF/F filter as a control for contamination from the plastic vacuum funnel or potentially airborne microplastics. </w:t>
      </w:r>
    </w:p>
    <w:p w14:paraId="56A6E76E" w14:textId="77777777" w:rsidR="00EE46A1" w:rsidRDefault="00EE46A1" w:rsidP="00EE46A1"/>
    <w:p w14:paraId="135B9C3C" w14:textId="6475A383" w:rsidR="00EE46A1" w:rsidRDefault="00222970" w:rsidP="00EE46A1">
      <w:r>
        <w:t xml:space="preserve">Microplastic counting involved visual inspection of the entire GF/F in a similar manner to methods described in </w:t>
      </w:r>
      <w:r>
        <w:fldChar w:fldCharType="begin"/>
      </w:r>
      <w:r>
        <w:instrText xml:space="preserve"> ADDIN ZOTERO_ITEM CSL_CITATION {"citationID":"gQ4UOANm","properties":{"formattedCitation":"(Hanvey et al. 2017)","plainCitation":"(Hanvey et al. 2017)","dontUpdate":true,"noteIndex":0},"citationItems":[{"id":4092,"uris":["http://zotero.org/users/2645460/items/Z7WHQKT3"],"uri":["http://zotero.org/users/2645460/items/Z7WHQKT3"],"itemData":{"id":4092,"type":"article-journal","abstract":"In this review the analytical techniques for measuring microplastics in sediment have been evaluated.\n          , \n            In this review the analytical techniques for measuring microplastics in sediment have been evaluated. Four primary areas of the analytical process have been identified that include (1) sampling, (2) extraction, (3) quantitation and (4) quality assurance/quality control (QAQC). Each of those sections have their own subject specific challenges and require further method development and harmonisation. The most common approach to extracting microplastics from sediments is density separation. Following extraction, visual counting with an optical microscope is the most common technique for quantifying microplastics; a technique that is labour intensive and prone to human error. Spectroscopy (FTIR; Raman) are the most commonly applied techniques for identifying polymers collected through visual sorting. Improvements and harmonisation on size fractions, sampling approaches, extraction protocols and units for reporting plastic abundance would aid comparison of data generated by different research teams. Further, we advocate the development of strong QAQC procedures to be adopted like other fields of analytical chemistry. Finally, inter-laboratory proficiency testing is recommended to give an indication of the variation and reliability in measurements reported in the scientific literature that may be under- or overestimations of environmental burdens.","container-title":"Analytical Methods","DOI":"10.1039/C6AY02707E","ISSN":"1759-9660, 1759-9679","issue":"9","journalAbbreviation":"Anal. Methods","language":"en","page":"1369-1383","source":"DOI.org (Crossref)","title":"A review of analytical techniques for quantifying microplastics in sediments","volume":"9","author":[{"family":"Hanvey","given":"Joanne S."},{"family":"Lewis","given":"Phoebe J."},{"family":"Lavers","given":"Jennifer L."},{"family":"Crosbie","given":"Nicholas D."},{"family":"Pozo","given":"Karla"},{"family":"Clarke","given":"Bradley O."}],"issued":{"date-parts":[["2017"]]}}}],"schema":"https://github.com/citation-style-language/schema/raw/master/csl-citation.json"} </w:instrText>
      </w:r>
      <w:r>
        <w:fldChar w:fldCharType="separate"/>
      </w:r>
      <w:r w:rsidRPr="00D624B0">
        <w:t xml:space="preserve">Hanvey et al. </w:t>
      </w:r>
      <w:r>
        <w:t>(</w:t>
      </w:r>
      <w:r w:rsidRPr="00D624B0">
        <w:t>2017)</w:t>
      </w:r>
      <w:r>
        <w:fldChar w:fldCharType="end"/>
      </w:r>
      <w:r>
        <w:t xml:space="preserve">. Visual enumeration was conducted under a stereo microscope with ~100x magnification, and microplastics were classified into one of three categories: fibers, fragments, or beads. For all categories, plastics were defined as observed objects with apparent artificial colors, so as to not enumerate plastics potentially contributed from the sampling bottle itself. Fibers were defined as smooth, long plastics with consistent diameters. Fragments were defined as plastics with irregularly sharp or jagged edges. Beads were defined as spherical plastics. Although we did not measure microplastic size, this technique likely allowed us to reliably quantify microplastics as small as ~300 µm </w:t>
      </w:r>
      <w:r>
        <w:fldChar w:fldCharType="begin"/>
      </w:r>
      <w:r>
        <w:instrText xml:space="preserve"> ADDIN ZOTERO_ITEM CSL_CITATION {"citationID":"kRMDOrVW","properties":{"formattedCitation":"(Hanvey et al. 2017)","plainCitation":"(Hanvey et al. 2017)","noteIndex":0},"citationItems":[{"id":4092,"uris":["http://zotero.org/users/2645460/items/Z7WHQKT3"],"uri":["http://zotero.org/users/2645460/items/Z7WHQKT3"],"itemData":{"id":4092,"type":"article-journal","abstract":"In this review the analytical techniques for measuring microplastics in sediment have been evaluated.\n          , \n            In this review the analytical techniques for measuring microplastics in sediment have been evaluated. Four primary areas of the analytical process have been identified that include (1) sampling, (2) extraction, (3) quantitation and (4) quality assurance/quality control (QAQC). Each of those sections have their own subject specific challenges and require further method development and harmonisation. The most common approach to extracting microplastics from sediments is density separation. Following extraction, visual counting with an optical microscope is the most common technique for quantifying microplastics; a technique that is labour intensive and prone to human error. Spectroscopy (FTIR; Raman) are the most commonly applied techniques for identifying polymers collected through visual sorting. Improvements and harmonisation on size fractions, sampling approaches, extraction protocols and units for reporting plastic abundance would aid comparison of data generated by different research teams. Further, we advocate the development of strong QAQC procedures to be adopted like other fields of analytical chemistry. Finally, inter-laboratory proficiency testing is recommended to give an indication of the variation and reliability in measurements reported in the scientific literature that may be under- or overestimations of environmental burdens.","container-title":"Analytical Methods","DOI":"10.1039/C6AY02707E","ISSN":"1759-9660, 1759-9679","issue":"9","journalAbbreviation":"Anal. Methods","language":"en","page":"1369-1383","source":"DOI.org (Crossref)","title":"A review of analytical techniques for quantifying microplastics in sediments","volume":"9","author":[{"family":"Hanvey","given":"Joanne S."},{"family":"Lewis","given":"Phoebe J."},{"family":"Lavers","given":"Jennifer L."},{"family":"Crosbie","given":"Nicholas D."},{"family":"Pozo","given":"Karla"},{"family":"Clarke","given":"Bradley O."}],"issued":{"date-parts":[["2017"]]}}}],"schema":"https://github.com/citation-style-language/schema/raw/master/csl-citation.json"} </w:instrText>
      </w:r>
      <w:r>
        <w:fldChar w:fldCharType="separate"/>
      </w:r>
      <w:r w:rsidRPr="00D624B0">
        <w:t>(Hanvey et al. 2017)</w:t>
      </w:r>
      <w:r>
        <w:fldChar w:fldCharType="end"/>
      </w:r>
      <w:r>
        <w:t xml:space="preserve">. During enumeration, GF/Fs remained covered in the petri dish to minimize potential for contamination from the air. </w:t>
      </w:r>
    </w:p>
    <w:p w14:paraId="100ECD42" w14:textId="22E50956" w:rsidR="00222970" w:rsidRDefault="00222970" w:rsidP="00EE46A1"/>
    <w:p w14:paraId="4C0E70FA" w14:textId="2002E054" w:rsidR="00222970" w:rsidRDefault="00222970" w:rsidP="00EE46A1">
      <w:r>
        <w:t xml:space="preserve">It is worth noting that since the time of our field sampling, evidence has accumulated that our methods likely dramatically underestimated microplastic abundance </w:t>
      </w:r>
      <w:r>
        <w:fldChar w:fldCharType="begin"/>
      </w:r>
      <w:r>
        <w:instrText xml:space="preserve"> ADDIN ZOTERO_ITEM CSL_CITATION {"citationID":"RXBzbXeK","properties":{"formattedCitation":"(Wang and Wang 2018; Brandon et al. 2020)","plainCitation":"(Wang and Wang 2018; Brandon et al. 2020)","noteIndex":0},"citationItems":[{"id":2583,"uris":["http://zotero.org/users/2645460/items/Y4UIVJYD"],"uri":["http://zotero.org/users/2645460/items/Y4UIVJYD"],"itemData":{"id":2583,"type":"article-journal","abstract":"Microplastics pollution in aquatic ecosystems has aroused increasing global concern, leading to an explosive growth of studies regarding microplastics published in the past few years. To date, there is still a lack of standardized methodologies used for the detection of microplastics within environmental samples, thus hampering comparison of the reported data. This review summarizes the currently used methodologies for sampling, extracting and identifying microplastics in three kinds of aquatic environmental matrices (water, sediment and aquatic biota) and includes a critical discussion of the advantages and limitations of these methodologies. The quality control and quality assurance measures taken to reduce background contamination and validate analytical methods are also discussed. Finally, this review highlights the current challenges and gives suggestions for the future research.","container-title":"TrAC Trends in Analytical Chemistry","DOI":"10.1016/j.trac.2018.08.026","ISSN":"0165-9936","journalAbbreviation":"TrAC Trends in Analytical Chemistry","language":"en","page":"195-202","source":"ScienceDirect","title":"Investigation of microplastics in aquatic environments: An overview of the methods used, from field sampling to laboratory analysis","title-short":"Investigation of microplastics in aquatic environments","volume":"108","author":[{"family":"Wang","given":"Wenfeng"},{"family":"Wang","given":"Jun"}],"issued":{"date-parts":[["2018",11,1]]}}},{"id":2687,"uris":["http://zotero.org/users/2645460/items/K89WD9BT"],"uri":["http://zotero.org/users/2645460/items/K89WD9BT"],"itemData":{"id":2687,"type":"article-journal","abstract":"Microplastics (&lt; 5 mm) have long been a concern in marine debris research, but quantifying the smallest microplastics (&lt; 333 μm) has been hampered by appropriate collection methods, like net tows. We modified standard epifluorescence microscopy methods to develop a new technique to enumerate &lt; 333 μm microplastics (mini-microplastics) from filtered surface seawater samples and salp stomach contents. This permitted us to distinguish mini-microplastics from phytoplankton and suspended particles. We found seawater mini-microplastic concentrations that were 5–7 orders of magnitude higher than published concentrations of &gt; 333 μm microplastics. Mini-microplastics were the most abundant in nearshore waters and more evenly distributed from the California Current through the North Pacific Subtropical Gyre. Every salp examined had ingested mini-microplastics, regardless of species, life history stage, or oceanic region. Salps ingested significantly smaller plastic particles than were available in ambient surface seawater. The blastozooid stage of salps had higher ingestion rates than oozooids.","container-title":"Limnology and Oceanography Letters","DOI":"10.1002/lol2.10127","ISSN":"2378-2242","issue":"1","language":"en","page":"46-53","source":"Wiley Online Library","title":"Patterns of suspended and salp-ingested microplastic debris in the North Pacific investigated with epifluorescence microscopy","volume":"5","author":[{"family":"Brandon","given":"Jennifer A."},{"family":"Freibott","given":"Alexandra"},{"family":"Sala","given":"Linsey M."}],"issued":{"date-parts":[["2020"]]}}}],"schema":"https://github.com/citation-style-language/schema/raw/master/csl-citation.json"} </w:instrText>
      </w:r>
      <w:r>
        <w:fldChar w:fldCharType="separate"/>
      </w:r>
      <w:r w:rsidRPr="00833C11">
        <w:t>(Wang and Wang 2018; Brandon et al. 2020)</w:t>
      </w:r>
      <w:r>
        <w:fldChar w:fldCharType="end"/>
      </w:r>
      <w:r w:rsidR="002211DA">
        <w:t xml:space="preserve">. Recent investigations of microplastics in Lake Baikal near Bolshie </w:t>
      </w:r>
      <w:proofErr w:type="spellStart"/>
      <w:r w:rsidR="002211DA">
        <w:t>Koty</w:t>
      </w:r>
      <w:proofErr w:type="spellEnd"/>
      <w:r w:rsidR="002211DA">
        <w:t xml:space="preserve"> (BK) used analogous methods and measured similar microplastic concentrations </w:t>
      </w:r>
      <w:r w:rsidR="002211DA">
        <w:fldChar w:fldCharType="begin"/>
      </w:r>
      <w:r w:rsidR="002211DA">
        <w:instrText xml:space="preserve"> ADDIN ZOTERO_ITEM CSL_CITATION {"citationID":"yvFQW3xb","properties":{"formattedCitation":"(Karnaukhov et al. 2020)","plainCitation":"(Karnaukhov et al. 2020)","noteIndex":0},"citationItems":[{"id":4094,"uris":["http://zotero.org/users/2645460/items/AGQANT4I"],"uri":["http://zotero.org/users/2645460/items/AGQANT4I"],"itemData":{"id":4094,"type":"article-journal","abstract":"Pollution of aquatic ecosystems by microplastic is an increasingly urgent problem. Despite significant interest from the scientific community, many large and unique water bodies remain under-investigated. In our study, we compared, on the one hand, the content of macroplastic of the lakes shore and on the other hand the content of the microplastic in the adjacent aquatic area nearby touristic villages situated on the shore of two large water bodies, Lake Baikal (Russia) and Lake Hovsgol (Mongolia). In both cases, we discovered that the microplastic particles were of secondary origin, and fragments and fibers were the predominant forms. The concentration of microplastic particles in the water opposite to the village on the lake Baikal shore was 4-times larger than the concentration of microplastic opposite to the village on the Lake Hovsgol shore. Mass tourism (not the aboriginal population) is likely the main driver of the water pollution by microplastic particles nearby villages with underdeveloped wastewater treatment facilities and idle systems of garbage collection and utilization.","container-title":"Pollution Research","language":"en","page":"353-355","source":"Zotero","title":"POLLUTION BY MACRO- AND MICROPLASTIC OF LARGE LACUSTRINE ECOSYSTEMS IN EASTERN ASIA","volume":"2","author":[{"family":"Karnaukhov","given":"Dmitry"},{"family":"Biritskaya","given":"Sofia"},{"family":"Dolinskaya","given":"Ekaterina"},{"family":"Teplykh","given":"Maria"},{"family":"Silenko","given":"Nikolai"},{"family":"Ermolaeva","given":"Yana"},{"family":"Silow","given":"Eugene"}],"issued":{"date-parts":[["2020"]]}}}],"schema":"https://github.com/citation-style-language/schema/raw/master/csl-citation.json"} </w:instrText>
      </w:r>
      <w:r w:rsidR="002211DA">
        <w:fldChar w:fldCharType="separate"/>
      </w:r>
      <w:r w:rsidR="002211DA" w:rsidRPr="00EC74A6">
        <w:t>(Karnaukhov et al. 2020)</w:t>
      </w:r>
      <w:r w:rsidR="002211DA">
        <w:fldChar w:fldCharType="end"/>
      </w:r>
      <w:r w:rsidR="002211DA">
        <w:t xml:space="preserve">. Future studies aiming to use these data for comparison or supplementing potential data gaps should consider the minimum microplastic size that could be reliably detected by the method, so as to ensure data are comparable across methods.  </w:t>
      </w:r>
    </w:p>
    <w:p w14:paraId="7E2F0F74" w14:textId="77777777" w:rsidR="002211DA" w:rsidRPr="00D87563" w:rsidRDefault="002211DA" w:rsidP="00EE46A1"/>
    <w:p w14:paraId="073D1671" w14:textId="002F084E" w:rsidR="00012F81" w:rsidRPr="00D87563" w:rsidRDefault="00012F81" w:rsidP="00012F81">
      <w:r w:rsidRPr="00D87563">
        <w:rPr>
          <w:i/>
        </w:rPr>
        <w:t>Periphyton</w:t>
      </w:r>
      <w:ins w:id="307" w:author="Meyer, Michael Frederick" w:date="2021-05-07T15:25:00Z">
        <w:r w:rsidR="00535A81">
          <w:rPr>
            <w:i/>
          </w:rPr>
          <w:t xml:space="preserve"> collection and abundance estimates</w:t>
        </w:r>
      </w:ins>
      <w:del w:id="308" w:author="Meyer, Michael Frederick" w:date="2021-05-07T15:25:00Z">
        <w:r w:rsidRPr="00D87563" w:rsidDel="00535A81">
          <w:rPr>
            <w:i/>
          </w:rPr>
          <w:delText xml:space="preserve"> abundance</w:delText>
        </w:r>
      </w:del>
    </w:p>
    <w:p w14:paraId="3583566E" w14:textId="0A978019" w:rsidR="00012F81" w:rsidRPr="00D87563" w:rsidRDefault="00012F81" w:rsidP="00012F81"/>
    <w:p w14:paraId="0BE32F36" w14:textId="77777777" w:rsidR="00C42C3E" w:rsidRDefault="00C42C3E" w:rsidP="00C42C3E">
      <w:r>
        <w:t>At each littoral site, we haphazardly selected three rocks representative of local substrate. A plastic stencil was used to define a surface area of each rock from which we scraped a standardized 14.5 cm</w:t>
      </w:r>
      <w:r>
        <w:rPr>
          <w:vertAlign w:val="superscript"/>
        </w:rPr>
        <w:t>2</w:t>
      </w:r>
      <w:r>
        <w:t xml:space="preserve"> patch of periphyton. Samples were preserved with </w:t>
      </w:r>
      <w:proofErr w:type="spellStart"/>
      <w:r>
        <w:t>Lugol’s</w:t>
      </w:r>
      <w:proofErr w:type="spellEnd"/>
      <w:r>
        <w:t xml:space="preserve"> solution and stored in plastic scintillation vials. Additional periphyton was collected in composite from each site for fatty acid and stable isotope analysis. </w:t>
      </w:r>
    </w:p>
    <w:p w14:paraId="2596D5B4" w14:textId="77777777" w:rsidR="00C42C3E" w:rsidRDefault="00C42C3E" w:rsidP="00C42C3E"/>
    <w:p w14:paraId="26911EE1" w14:textId="56F8CE5A" w:rsidR="00C42C3E" w:rsidRDefault="00683C89" w:rsidP="00C42C3E">
      <w:pPr>
        <w:rPr>
          <w:ins w:id="309" w:author="Meyer, Michael Frederick" w:date="2021-05-07T15:03:00Z"/>
        </w:rPr>
      </w:pPr>
      <w:r w:rsidRPr="00683C89">
        <w:t xml:space="preserve">Periphyton taxonomic identification and enumeration was performed by subsampling 10 </w:t>
      </w:r>
      <w:proofErr w:type="spellStart"/>
      <w:r w:rsidRPr="00683C89">
        <w:t>μL</w:t>
      </w:r>
      <w:proofErr w:type="spellEnd"/>
      <w:r w:rsidRPr="00683C89">
        <w:t xml:space="preserve"> aliquots from each preserved sample</w:t>
      </w:r>
      <w:ins w:id="310" w:author="Meyer, Michael Frederick" w:date="2021-05-10T15:23:00Z">
        <w:r w:rsidR="00E27596">
          <w:t xml:space="preserve">, </w:t>
        </w:r>
      </w:ins>
      <w:ins w:id="311" w:author="Meyer, Michael Frederick" w:date="2021-05-10T15:24:00Z">
        <w:r w:rsidR="00E27596">
          <w:t xml:space="preserve">containing approximately </w:t>
        </w:r>
      </w:ins>
      <w:ins w:id="312" w:author="Meyer, Michael Frederick" w:date="2021-05-11T11:00:00Z">
        <w:r w:rsidR="00737C38">
          <w:t>10-</w:t>
        </w:r>
      </w:ins>
      <w:ins w:id="313" w:author="Meyer, Michael Frederick" w:date="2021-05-10T15:24:00Z">
        <w:r w:rsidR="00E27596">
          <w:t>15 mL of preserved periphyton</w:t>
        </w:r>
      </w:ins>
      <w:r w:rsidRPr="00683C89">
        <w:t xml:space="preserve">. For all 10 </w:t>
      </w:r>
      <w:proofErr w:type="spellStart"/>
      <w:r w:rsidRPr="00683C89">
        <w:t>μL</w:t>
      </w:r>
      <w:proofErr w:type="spellEnd"/>
      <w:r w:rsidRPr="00683C89">
        <w:t xml:space="preserve"> aliquots, cells, filaments, and colonies were counted, for the entire subsample, until at least 300 cells were identified for a given sampling replicate. If the first aliquot contained less than </w:t>
      </w:r>
      <w:r w:rsidRPr="00683C89">
        <w:lastRenderedPageBreak/>
        <w:t>300 cells, we counted additional subsamples until we reached at least 300 cells in total. In instances when 300 cells were counted before finishing a subsample, we still counted the entire aliquot.</w:t>
      </w:r>
      <w:r w:rsidR="00C42C3E">
        <w:t xml:space="preserve"> Taxa were classified into broad categories consistent with Baikal algal taxonomy </w:t>
      </w:r>
      <w:r w:rsidR="00290646">
        <w:fldChar w:fldCharType="begin"/>
      </w:r>
      <w:r w:rsidR="00290646">
        <w:instrText xml:space="preserve"> ADDIN ZOTERO_ITEM CSL_CITATION {"citationID":"86EaPu4f","properties":{"formattedCitation":"(Izhboldina 2007)","plainCitation":"(Izhboldina 2007)","noteIndex":0},"citationItems":[{"id":4061,"uris":["http://zotero.org/users/2645460/items/TCY387GX"],"uri":["http://zotero.org/users/2645460/items/TCY387GX"],"itemData":{"id":4061,"type":"book","event-place":"Novosibirsk","language":"Russian","publisher":"Nauka-Centre","publisher-place":"Novosibirsk","title":"Guide and Key to Benthic and Periphyton Algae of Lake Baikal (meio- and macrophytes) with Brief Notes on Their Ecology","author":[{"family":"Izhboldina","given":"L.A."}],"issued":{"date-parts":[["2007"]]}}}],"schema":"https://github.com/citation-style-language/schema/raw/master/csl-citation.json"} </w:instrText>
      </w:r>
      <w:r w:rsidR="00290646">
        <w:fldChar w:fldCharType="separate"/>
      </w:r>
      <w:r w:rsidR="00290646" w:rsidRPr="00290646">
        <w:t>(Izhboldina 2007)</w:t>
      </w:r>
      <w:r w:rsidR="00290646">
        <w:fldChar w:fldCharType="end"/>
      </w:r>
      <w:r w:rsidR="00C42C3E">
        <w:t xml:space="preserve">, using coarse groupings to capture general patterns in relative algal abundance. As a result, algal groups consisted of diatoms, </w:t>
      </w:r>
      <w:proofErr w:type="spellStart"/>
      <w:r w:rsidR="00C42C3E" w:rsidRPr="009F0747">
        <w:rPr>
          <w:i/>
        </w:rPr>
        <w:t>Ulothrix</w:t>
      </w:r>
      <w:proofErr w:type="spellEnd"/>
      <w:r w:rsidR="00C42C3E">
        <w:t xml:space="preserve">, </w:t>
      </w:r>
      <w:r w:rsidR="00C42C3E" w:rsidRPr="00AC75E6">
        <w:rPr>
          <w:i/>
        </w:rPr>
        <w:t>Spirogyra</w:t>
      </w:r>
      <w:r w:rsidR="00C42C3E" w:rsidRPr="007D3AD5">
        <w:t>,</w:t>
      </w:r>
      <w:r w:rsidR="00C42C3E">
        <w:rPr>
          <w:i/>
        </w:rPr>
        <w:t xml:space="preserve"> </w:t>
      </w:r>
      <w:r w:rsidR="00C42C3E">
        <w:t xml:space="preserve">and the green algal Order </w:t>
      </w:r>
      <w:proofErr w:type="spellStart"/>
      <w:r w:rsidR="00C42C3E">
        <w:t>Tetrasporales</w:t>
      </w:r>
      <w:proofErr w:type="spellEnd"/>
      <w:r w:rsidR="00C42C3E">
        <w:t>.</w:t>
      </w:r>
    </w:p>
    <w:p w14:paraId="12126829" w14:textId="1B679710" w:rsidR="00495A44" w:rsidRDefault="00495A44" w:rsidP="00C42C3E">
      <w:pPr>
        <w:rPr>
          <w:ins w:id="314" w:author="Meyer, Michael Frederick" w:date="2021-05-07T15:03:00Z"/>
        </w:rPr>
      </w:pPr>
    </w:p>
    <w:p w14:paraId="701B0106" w14:textId="410F62D8" w:rsidR="00495A44" w:rsidRDefault="00144CF4" w:rsidP="00C42C3E">
      <w:ins w:id="315" w:author="Meyer, Michael Frederick" w:date="2021-05-07T15:03:00Z">
        <w:r>
          <w:t xml:space="preserve">Separate </w:t>
        </w:r>
      </w:ins>
      <w:ins w:id="316" w:author="Meyer, Michael Frederick" w:date="2021-05-07T15:04:00Z">
        <w:r>
          <w:t xml:space="preserve">periphyton samples for stable isotope and fatty acid analyses were also collected. </w:t>
        </w:r>
      </w:ins>
      <w:ins w:id="317" w:author="Meyer, Michael Frederick" w:date="2021-05-07T15:22:00Z">
        <w:r w:rsidR="00535A81">
          <w:t xml:space="preserve">Instead of preserving samples in </w:t>
        </w:r>
        <w:proofErr w:type="spellStart"/>
        <w:r w:rsidR="00535A81">
          <w:t>Lugol’s</w:t>
        </w:r>
        <w:proofErr w:type="spellEnd"/>
        <w:r w:rsidR="00535A81">
          <w:t xml:space="preserve"> solution</w:t>
        </w:r>
      </w:ins>
      <w:ins w:id="318" w:author="Meyer, Michael Frederick" w:date="2021-05-07T15:20:00Z">
        <w:r w:rsidR="00535A81">
          <w:t>, these samples were immediately frozen at -20</w:t>
        </w:r>
      </w:ins>
      <w:ins w:id="319" w:author="Meyer, Michael Frederick" w:date="2021-05-07T15:21:00Z">
        <w:r w:rsidR="00535A81" w:rsidRPr="00D87563">
          <w:t>°C</w:t>
        </w:r>
        <w:r w:rsidR="00535A81">
          <w:t xml:space="preserve"> </w:t>
        </w:r>
      </w:ins>
      <w:ins w:id="320" w:author="Meyer, Michael Frederick" w:date="2021-05-07T15:24:00Z">
        <w:r w:rsidR="00535A81">
          <w:t>at the field station</w:t>
        </w:r>
      </w:ins>
      <w:ins w:id="321" w:author="Meyer, Michael Frederick" w:date="2021-05-07T15:21:00Z">
        <w:r w:rsidR="00535A81">
          <w:t xml:space="preserve">. </w:t>
        </w:r>
      </w:ins>
      <w:ins w:id="322" w:author="Meyer, Michael Frederick" w:date="2021-05-07T15:24:00Z">
        <w:r w:rsidR="00535A81" w:rsidRPr="00535A81">
          <w:t>The samples were later transferred to the lab in the U.S. via a Dewar flask with dry ice.</w:t>
        </w:r>
      </w:ins>
    </w:p>
    <w:p w14:paraId="7119F328" w14:textId="084505A8" w:rsidR="00012F81" w:rsidRPr="00D87563" w:rsidRDefault="00012F81" w:rsidP="00012F81"/>
    <w:p w14:paraId="5AF6BFBE" w14:textId="715DFF77" w:rsidR="00012F81" w:rsidRPr="00D87563" w:rsidRDefault="00012F81" w:rsidP="00012F81">
      <w:pPr>
        <w:rPr>
          <w:i/>
        </w:rPr>
      </w:pPr>
      <w:r w:rsidRPr="00D87563">
        <w:rPr>
          <w:i/>
        </w:rPr>
        <w:t xml:space="preserve">Benthic macroinvertebrate </w:t>
      </w:r>
      <w:del w:id="323" w:author="Meyer, Michael Frederick" w:date="2021-05-07T15:25:00Z">
        <w:r w:rsidRPr="00D87563" w:rsidDel="00535A81">
          <w:rPr>
            <w:i/>
          </w:rPr>
          <w:delText>abundance</w:delText>
        </w:r>
      </w:del>
      <w:ins w:id="324" w:author="Meyer, Michael Frederick" w:date="2021-05-07T15:25:00Z">
        <w:r w:rsidR="00535A81">
          <w:rPr>
            <w:i/>
          </w:rPr>
          <w:t xml:space="preserve">collection and abundance </w:t>
        </w:r>
      </w:ins>
      <w:ins w:id="325" w:author="Meyer, Michael Frederick" w:date="2021-05-07T15:26:00Z">
        <w:r w:rsidR="00535A81">
          <w:rPr>
            <w:i/>
          </w:rPr>
          <w:t>estimates</w:t>
        </w:r>
      </w:ins>
    </w:p>
    <w:p w14:paraId="38CC9F98" w14:textId="77777777" w:rsidR="00012F81" w:rsidRPr="00D87563" w:rsidRDefault="00012F81" w:rsidP="00012F81">
      <w:pPr>
        <w:rPr>
          <w:i/>
        </w:rPr>
      </w:pPr>
    </w:p>
    <w:p w14:paraId="48512300" w14:textId="4677072A" w:rsidR="00012F81" w:rsidRDefault="00012F81" w:rsidP="00C34B40">
      <w:r w:rsidRPr="00D87563">
        <w:t xml:space="preserve">Three kick-net samples were collected for assessment of benthic community composition and abundance. Using a D-net, we collected macroinvertebrates by flipping over 1-3 rocks, and then sweeping five times in a left-to-right motion across approximately 1 m. After the series of sweeps, the catch was rinsed into a plastic bucket. For each replicate, bucket contents were concentrated using a </w:t>
      </w:r>
      <w:r w:rsidR="00D32EA8" w:rsidRPr="00D87563">
        <w:t>64</w:t>
      </w:r>
      <w:r w:rsidR="00D32EA8">
        <w:t>-</w:t>
      </w:r>
      <w:r w:rsidRPr="00D87563">
        <w:t>μm mesh and placed in glass jars with 40% ethanol (vodka; the only preservative available to us at the time) for preservation and refrigerated at 4°C aboard the research vessel. The 40% ethanol preservative was replaced with ~80% ethanol upon return to the lab within 24 to 48 hours, and samples were stored at ~4°C.</w:t>
      </w:r>
      <w:r w:rsidR="00B8620B" w:rsidRPr="00D87563">
        <w:t xml:space="preserve"> </w:t>
      </w:r>
    </w:p>
    <w:p w14:paraId="622A22B3" w14:textId="05821F86" w:rsidR="00EE46A1" w:rsidRDefault="00EE46A1" w:rsidP="00C34B40"/>
    <w:p w14:paraId="561DED35" w14:textId="18D00232" w:rsidR="00EE46A1" w:rsidRDefault="00FF0266" w:rsidP="00EE46A1">
      <w:pPr>
        <w:rPr>
          <w:ins w:id="326" w:author="Meyer, Michael Frederick" w:date="2021-05-07T15:23:00Z"/>
        </w:rPr>
      </w:pPr>
      <w:ins w:id="327" w:author="Meyer, Michael Frederick" w:date="2021-05-10T11:16:00Z">
        <w:r w:rsidRPr="00FF0266">
          <w:t xml:space="preserve">Invertebrate taxonomic identification and enumeration were performed under a stereo microscope. All adult amphipods were identified to species according to </w:t>
        </w:r>
        <w:proofErr w:type="spellStart"/>
        <w:r w:rsidRPr="00FF0266">
          <w:t>Takhteev</w:t>
        </w:r>
        <w:proofErr w:type="spellEnd"/>
        <w:r w:rsidRPr="00FF0266">
          <w:t xml:space="preserve"> and </w:t>
        </w:r>
        <w:proofErr w:type="spellStart"/>
        <w:r w:rsidRPr="00FF0266">
          <w:t>Didorenko</w:t>
        </w:r>
        <w:proofErr w:type="spellEnd"/>
        <w:r w:rsidRPr="00FF0266">
          <w:t xml:space="preserve"> (2015), whereas juveniles were identified to genus. Mollusks were identified to the family level according to </w:t>
        </w:r>
        <w:proofErr w:type="spellStart"/>
        <w:r w:rsidRPr="00FF0266">
          <w:t>Sitnikova</w:t>
        </w:r>
        <w:proofErr w:type="spellEnd"/>
        <w:r w:rsidRPr="00FF0266">
          <w:t xml:space="preserve"> (2012). Leeches were enumerated at the subclass level, but were likely all from the family </w:t>
        </w:r>
        <w:proofErr w:type="spellStart"/>
        <w:r w:rsidRPr="00FF0266">
          <w:t>Glossiphoniidae</w:t>
        </w:r>
        <w:proofErr w:type="spellEnd"/>
        <w:r w:rsidRPr="00FF0266">
          <w:t xml:space="preserve"> based on size, depth of sampling locations, and invertebrate communities sampled (</w:t>
        </w:r>
        <w:proofErr w:type="spellStart"/>
        <w:r w:rsidRPr="00FF0266">
          <w:t>Kaygorodova</w:t>
        </w:r>
        <w:proofErr w:type="spellEnd"/>
        <w:r w:rsidRPr="00FF0266">
          <w:t xml:space="preserve"> 2012). Like mollusks, caddisflies were also enumerated at the order level, although Baikal does contain over 14 species of caddisfly (</w:t>
        </w:r>
        <w:proofErr w:type="spellStart"/>
        <w:r w:rsidRPr="00FF0266">
          <w:t>Valuyskiy</w:t>
        </w:r>
        <w:proofErr w:type="spellEnd"/>
        <w:r w:rsidRPr="00FF0266">
          <w:t xml:space="preserve"> et al. 2020). Flatworms were enumerated at the phylum level. All isopods enumerated were from the family </w:t>
        </w:r>
        <w:proofErr w:type="spellStart"/>
        <w:r w:rsidRPr="00FF0266">
          <w:t>Asellidae</w:t>
        </w:r>
        <w:proofErr w:type="spellEnd"/>
        <w:r w:rsidRPr="00FF0266">
          <w:t xml:space="preserve">. Aside from having limited time available to spend with Baikal taxonomists during our field campaign, our choice of taxonomic resolution ultimately was a result of relative abundance for each taxonomic group, where amphipods were the most abundant taxa and flatworms were among the least abundant taxa across all sites. All samples contained oligochaetes and </w:t>
        </w:r>
        <w:proofErr w:type="spellStart"/>
        <w:r w:rsidRPr="00FF0266">
          <w:t>polychaetes</w:t>
        </w:r>
        <w:proofErr w:type="spellEnd"/>
        <w:r w:rsidRPr="00FF0266">
          <w:t xml:space="preserve">, but due to poor preservation, these taxa were not counted. Six samples of the 42 collected were not well-preserved and were excluded from further analyses, in order to reduce errors in identification. KD-1 and LI-1 were the only sites with 1 sample counted. BK-2 and KD-2 each had two samples counted. </w:t>
        </w:r>
      </w:ins>
      <w:del w:id="328" w:author="Meyer, Michael Frederick" w:date="2021-05-10T11:16:00Z">
        <w:r w:rsidR="00EE46A1" w:rsidDel="00FF0266">
          <w:delText>Invertebrate taxonomic identification and enumeration were performed under a stereo microscope. All invertebrates were identified to species with the exception of juveniles (</w:delText>
        </w:r>
        <w:r w:rsidR="00290646" w:rsidDel="00FF0266">
          <w:fldChar w:fldCharType="begin"/>
        </w:r>
        <w:r w:rsidR="00596DAE" w:rsidDel="00FF0266">
          <w:delInstrText xml:space="preserve"> ADDIN ZOTERO_ITEM CSL_CITATION {"citationID":"PVqngYSy","properties":{"formattedCitation":"(Takhteev and Didorenko 2015)","plainCitation":"(Takhteev and Didorenko 2015)","dontUpdate":true,"noteIndex":0},"citationItems":[{"id":4062,"uris":["http://zotero.org/users/2645460/items/7UUZYI2Q"],"uri":["http://zotero.org/users/2645460/items/7UUZYI2Q"],"itemData":{"id":4062,"type":"book","event-place":"Irkutsk","language":"Russian","number-of-pages":"116","publisher":"V.B. Sochava Institute of Geography SB RAS","publisher-place":"Irkutsk","title":"Fauna and ecology of amphipods of Lake Baikal: A Training manual","author":[{"family":"Takhteev","given":"V.V."},{"family":"Didorenko","given":"D.I."}],"issued":{"date-parts":[["2015"]]}}}],"schema":"https://github.com/citation-style-language/schema/raw/master/csl-citation.json"} </w:delInstrText>
        </w:r>
        <w:r w:rsidR="00290646" w:rsidDel="00FF0266">
          <w:fldChar w:fldCharType="separate"/>
        </w:r>
        <w:r w:rsidR="00290646" w:rsidRPr="00290646" w:rsidDel="00FF0266">
          <w:delText xml:space="preserve">Takhteev and Didorenko </w:delText>
        </w:r>
        <w:r w:rsidR="00290646" w:rsidDel="00FF0266">
          <w:delText>(</w:delText>
        </w:r>
        <w:r w:rsidR="00290646" w:rsidRPr="00290646" w:rsidDel="00FF0266">
          <w:delText>2015)</w:delText>
        </w:r>
        <w:r w:rsidR="00290646" w:rsidDel="00FF0266">
          <w:fldChar w:fldCharType="end"/>
        </w:r>
        <w:r w:rsidR="00EE46A1" w:rsidDel="00FF0266">
          <w:delText xml:space="preserve">for amphipods; </w:delText>
        </w:r>
        <w:r w:rsidR="00290646" w:rsidDel="00FF0266">
          <w:fldChar w:fldCharType="begin"/>
        </w:r>
        <w:r w:rsidR="00596DAE" w:rsidDel="00FF0266">
          <w:delInstrText xml:space="preserve"> ADDIN ZOTERO_ITEM CSL_CITATION {"citationID":"9JYUCj0q","properties":{"formattedCitation":"(Sitnikova 2012)","plainCitation":"(Sitnikova 2012)","dontUpdate":true,"noteIndex":0},"citationItems":[{"id":4078,"uris":["http://zotero.org/users/2645460/items/Y7ZFA4FV"],"uri":["http://zotero.org/users/2645460/items/Y7ZFA4FV"],"itemData":{"id":4078,"type":"book","event-place":"Irkutsk","language":"Russian","number-of-pages":"48","publisher":"Irkutsk State University","publisher-place":"Irkutsk","title":"Определитель брюхоногих моллюсков бухты Большие Коты (юго-западное побережье озера Байкал) [Key of the Gastropod Molluscs in the Bay of Bolshie Koty (South-West shoreline of Lake Baikal)]","author":[{"family":"Sitnikova","given":"T.Ya."}],"issued":{"date-parts":[["2012"]]}}}],"schema":"https://github.com/citation-style-language/schema/raw/master/csl-citation.json"} </w:delInstrText>
        </w:r>
        <w:r w:rsidR="00290646" w:rsidDel="00FF0266">
          <w:fldChar w:fldCharType="separate"/>
        </w:r>
        <w:r w:rsidR="00290646" w:rsidRPr="00290646" w:rsidDel="00FF0266">
          <w:delText xml:space="preserve">Sitnikova </w:delText>
        </w:r>
        <w:r w:rsidR="00290646" w:rsidDel="00FF0266">
          <w:delText>(</w:delText>
        </w:r>
        <w:r w:rsidR="00290646" w:rsidRPr="00290646" w:rsidDel="00FF0266">
          <w:delText>2012)</w:delText>
        </w:r>
        <w:r w:rsidR="00290646" w:rsidDel="00FF0266">
          <w:fldChar w:fldCharType="end"/>
        </w:r>
        <w:r w:rsidR="00EE46A1" w:rsidDel="00FF0266">
          <w:delText xml:space="preserve"> for </w:delText>
        </w:r>
        <w:r w:rsidR="00E10AF9" w:rsidDel="00FF0266">
          <w:delText>m</w:delText>
        </w:r>
        <w:r w:rsidR="00CA1591" w:rsidDel="00FF0266">
          <w:delText>ollusk</w:delText>
        </w:r>
        <w:r w:rsidR="00EE46A1" w:rsidDel="00FF0266">
          <w:delText xml:space="preserve">s; Table 2). All samples contained oligochaetes and polychaetes, but due to poor preservation, these taxa were not counted. Six samples of the 42 collected were not well-preserved and were excluded from further analyses, in order to reduce errors in identification. </w:delText>
        </w:r>
        <w:bookmarkStart w:id="329" w:name="_Hlk53404768"/>
        <w:r w:rsidR="00EE46A1" w:rsidDel="00FF0266">
          <w:delText xml:space="preserve">KD-1 and LI-1 </w:delText>
        </w:r>
        <w:bookmarkEnd w:id="329"/>
        <w:r w:rsidR="00EE46A1" w:rsidDel="00FF0266">
          <w:delText xml:space="preserve">were the only sites with 1 sample counted. </w:delText>
        </w:r>
        <w:bookmarkStart w:id="330" w:name="_Hlk53404812"/>
        <w:r w:rsidR="00EE46A1" w:rsidDel="00FF0266">
          <w:delText xml:space="preserve">BK-2 and KD-2 </w:delText>
        </w:r>
        <w:bookmarkEnd w:id="330"/>
        <w:r w:rsidR="00EE46A1" w:rsidDel="00FF0266">
          <w:delText>each had two samples counted.</w:delText>
        </w:r>
      </w:del>
      <w:r w:rsidR="00EE46A1">
        <w:t xml:space="preserve"> </w:t>
      </w:r>
    </w:p>
    <w:p w14:paraId="44B8B1A1" w14:textId="362815F2" w:rsidR="00535A81" w:rsidRDefault="00535A81" w:rsidP="00EE46A1">
      <w:pPr>
        <w:rPr>
          <w:ins w:id="331" w:author="Meyer, Michael Frederick" w:date="2021-05-07T15:23:00Z"/>
        </w:rPr>
      </w:pPr>
    </w:p>
    <w:p w14:paraId="3ADEA49B" w14:textId="13C62079" w:rsidR="00535A81" w:rsidRDefault="00535A81" w:rsidP="00EE46A1">
      <w:pPr>
        <w:rPr>
          <w:ins w:id="332" w:author="Meyer, Michael Frederick" w:date="2021-05-10T11:47:00Z"/>
        </w:rPr>
      </w:pPr>
      <w:ins w:id="333" w:author="Meyer, Michael Frederick" w:date="2021-05-07T15:23:00Z">
        <w:r w:rsidRPr="00535A81">
          <w:t xml:space="preserve">Separate collections were conducted for invertebrate fatty acid and stable isotope analyses. Invertebrates were collected using a D-net and by hand. Organisms collected by hand included </w:t>
        </w:r>
        <w:r w:rsidRPr="00535A81">
          <w:lastRenderedPageBreak/>
          <w:t>amphipod species that were observed from the community composition D-net collections but not readily observed in the stable isotope and fatty acid D-net collections. Collected organisms were live-sorted, identified to species, and then frozen at -20°C at the field station. The samples were later transferred to the lab in the U.S. via a Dewar flask with dry ice.</w:t>
        </w:r>
      </w:ins>
    </w:p>
    <w:p w14:paraId="32D88505" w14:textId="67722668" w:rsidR="004D0C9E" w:rsidRDefault="004D0C9E" w:rsidP="00EE46A1">
      <w:pPr>
        <w:rPr>
          <w:ins w:id="334" w:author="Meyer, Michael Frederick" w:date="2021-05-10T11:47:00Z"/>
        </w:rPr>
      </w:pPr>
    </w:p>
    <w:p w14:paraId="2138462A" w14:textId="2E89EA1E" w:rsidR="004D0C9E" w:rsidRPr="00640A93" w:rsidRDefault="004D0C9E" w:rsidP="00EE46A1">
      <w:pPr>
        <w:rPr>
          <w:color w:val="212121"/>
          <w:highlight w:val="white"/>
          <w:rPrChange w:id="335" w:author="Meyer, Michael Frederick" w:date="2021-05-10T11:53:00Z">
            <w:rPr/>
          </w:rPrChange>
        </w:rPr>
      </w:pPr>
      <w:ins w:id="336" w:author="Meyer, Michael Frederick" w:date="2021-05-10T11:47:00Z">
        <w:r>
          <w:rPr>
            <w:color w:val="212121"/>
            <w:highlight w:val="white"/>
          </w:rPr>
          <w:t xml:space="preserve">Due to some samples warming in transit, we only processed samples that were completely frozen upon arrival to the United States. Given the potential for fatty acids to highlight more subtle, multivariate ecological responses along </w:t>
        </w:r>
        <w:proofErr w:type="gramStart"/>
        <w:r>
          <w:rPr>
            <w:color w:val="212121"/>
            <w:highlight w:val="white"/>
          </w:rPr>
          <w:t>our</w:t>
        </w:r>
        <w:proofErr w:type="gramEnd"/>
        <w:r>
          <w:rPr>
            <w:color w:val="212121"/>
            <w:highlight w:val="white"/>
          </w:rPr>
          <w:t xml:space="preserve"> transect than stable isotopes, we prioritized both periphyton and macroinvertebrate fatty acid analyses over stable isotope analyses. As such, there is an imbalance </w:t>
        </w:r>
      </w:ins>
      <w:ins w:id="337" w:author="Meyer, Michael Frederick" w:date="2021-05-10T11:48:00Z">
        <w:r>
          <w:rPr>
            <w:color w:val="212121"/>
            <w:highlight w:val="white"/>
          </w:rPr>
          <w:t>across</w:t>
        </w:r>
      </w:ins>
      <w:ins w:id="338" w:author="Meyer, Michael Frederick" w:date="2021-05-10T11:47:00Z">
        <w:r>
          <w:rPr>
            <w:color w:val="212121"/>
            <w:highlight w:val="white"/>
          </w:rPr>
          <w:t xml:space="preserve"> species</w:t>
        </w:r>
      </w:ins>
      <w:ins w:id="339" w:author="Meyer, Michael Frederick" w:date="2021-05-10T11:48:00Z">
        <w:r>
          <w:rPr>
            <w:color w:val="212121"/>
            <w:highlight w:val="white"/>
          </w:rPr>
          <w:t>’</w:t>
        </w:r>
      </w:ins>
      <w:ins w:id="340" w:author="Meyer, Michael Frederick" w:date="2021-05-10T11:47:00Z">
        <w:r>
          <w:rPr>
            <w:color w:val="212121"/>
            <w:highlight w:val="white"/>
          </w:rPr>
          <w:t xml:space="preserve"> abundance, stable isotope, and fatty acid</w:t>
        </w:r>
      </w:ins>
      <w:ins w:id="341" w:author="Meyer, Michael Frederick" w:date="2021-05-10T11:48:00Z">
        <w:r>
          <w:rPr>
            <w:color w:val="212121"/>
            <w:highlight w:val="white"/>
          </w:rPr>
          <w:t xml:space="preserve"> data</w:t>
        </w:r>
      </w:ins>
      <w:ins w:id="342" w:author="Meyer, Michael Frederick" w:date="2021-05-10T11:47:00Z">
        <w:r>
          <w:rPr>
            <w:color w:val="212121"/>
            <w:highlight w:val="white"/>
          </w:rPr>
          <w:t xml:space="preserve">. </w:t>
        </w:r>
      </w:ins>
      <w:ins w:id="343" w:author="Meyer, Michael Frederick" w:date="2021-05-10T11:49:00Z">
        <w:r>
          <w:rPr>
            <w:color w:val="212121"/>
            <w:highlight w:val="white"/>
          </w:rPr>
          <w:t xml:space="preserve">Dominant taxa, such as </w:t>
        </w:r>
        <w:r>
          <w:rPr>
            <w:i/>
            <w:color w:val="212121"/>
            <w:highlight w:val="white"/>
          </w:rPr>
          <w:t xml:space="preserve">E. </w:t>
        </w:r>
        <w:proofErr w:type="spellStart"/>
        <w:r>
          <w:rPr>
            <w:i/>
            <w:color w:val="212121"/>
            <w:highlight w:val="white"/>
          </w:rPr>
          <w:t>veruccosus</w:t>
        </w:r>
        <w:proofErr w:type="spellEnd"/>
        <w:r>
          <w:rPr>
            <w:color w:val="212121"/>
            <w:highlight w:val="white"/>
          </w:rPr>
          <w:t xml:space="preserve"> and </w:t>
        </w:r>
        <w:r>
          <w:rPr>
            <w:i/>
            <w:color w:val="212121"/>
            <w:highlight w:val="white"/>
          </w:rPr>
          <w:t xml:space="preserve">E. </w:t>
        </w:r>
        <w:proofErr w:type="spellStart"/>
        <w:r>
          <w:rPr>
            <w:i/>
            <w:color w:val="212121"/>
            <w:highlight w:val="white"/>
          </w:rPr>
          <w:t>vittatus</w:t>
        </w:r>
        <w:proofErr w:type="spellEnd"/>
        <w:r>
          <w:rPr>
            <w:color w:val="212121"/>
            <w:highlight w:val="white"/>
          </w:rPr>
          <w:t xml:space="preserve">, though have paired data throughout the transect, whereas more sparse taxa, such as </w:t>
        </w:r>
        <w:proofErr w:type="spellStart"/>
        <w:r>
          <w:rPr>
            <w:i/>
            <w:color w:val="212121"/>
            <w:highlight w:val="white"/>
          </w:rPr>
          <w:t>Brandtia</w:t>
        </w:r>
      </w:ins>
      <w:proofErr w:type="spellEnd"/>
      <w:ins w:id="344" w:author="Meyer, Michael Frederick" w:date="2021-05-10T11:53:00Z">
        <w:r w:rsidR="00640A93">
          <w:rPr>
            <w:color w:val="212121"/>
            <w:highlight w:val="white"/>
          </w:rPr>
          <w:t xml:space="preserve"> spp., only have abundance estimates. </w:t>
        </w:r>
      </w:ins>
      <w:ins w:id="345" w:author="Meyer, Michael Frederick" w:date="2021-05-10T11:54:00Z">
        <w:r w:rsidR="00640A93">
          <w:rPr>
            <w:color w:val="212121"/>
            <w:highlight w:val="white"/>
          </w:rPr>
          <w:t xml:space="preserve">Table 2 summarizes data available for each </w:t>
        </w:r>
      </w:ins>
      <w:ins w:id="346" w:author="Meyer, Michael Frederick" w:date="2021-05-10T11:55:00Z">
        <w:r w:rsidR="00640A93">
          <w:rPr>
            <w:color w:val="212121"/>
            <w:highlight w:val="white"/>
          </w:rPr>
          <w:t xml:space="preserve">variable and taxonomic group. </w:t>
        </w:r>
      </w:ins>
    </w:p>
    <w:p w14:paraId="59877498" w14:textId="63DF56D3" w:rsidR="00B8620B" w:rsidRPr="00D87563" w:rsidRDefault="00B8620B" w:rsidP="00C34B40">
      <w:pPr>
        <w:rPr>
          <w:color w:val="4A86E8"/>
        </w:rPr>
      </w:pPr>
    </w:p>
    <w:p w14:paraId="0A12BCA4" w14:textId="5B396656" w:rsidR="00B8620B" w:rsidRPr="00D87563" w:rsidRDefault="00B8620B" w:rsidP="00C34B40">
      <w:pPr>
        <w:rPr>
          <w:i/>
        </w:rPr>
      </w:pPr>
      <w:r w:rsidRPr="00D87563">
        <w:rPr>
          <w:i/>
        </w:rPr>
        <w:t>Stable Isotope Analysis</w:t>
      </w:r>
    </w:p>
    <w:p w14:paraId="3443AFE0" w14:textId="23BEE9FC" w:rsidR="00EE46A1" w:rsidRDefault="00EE46A1" w:rsidP="00B8620B">
      <w:pPr>
        <w:rPr>
          <w:color w:val="4A86E8"/>
        </w:rPr>
      </w:pPr>
    </w:p>
    <w:p w14:paraId="74A74A1E" w14:textId="0FCCA3EE" w:rsidR="00123D34" w:rsidDel="004D0C9E" w:rsidRDefault="00123D34" w:rsidP="00EE46A1">
      <w:pPr>
        <w:rPr>
          <w:del w:id="347" w:author="Meyer, Michael Frederick" w:date="2021-05-10T11:47:00Z"/>
          <w:color w:val="212121"/>
          <w:highlight w:val="white"/>
        </w:rPr>
      </w:pPr>
      <w:ins w:id="348" w:author="Meyer, Michael Frederick" w:date="2021-05-07T15:28:00Z">
        <w:r>
          <w:rPr>
            <w:color w:val="212121"/>
            <w:highlight w:val="white"/>
          </w:rPr>
          <w:t xml:space="preserve">Following freeze-drying, </w:t>
        </w:r>
      </w:ins>
      <w:del w:id="349" w:author="Meyer, Michael Frederick" w:date="2021-05-07T15:28:00Z">
        <w:r w:rsidR="00EE46A1" w:rsidDel="00123D34">
          <w:rPr>
            <w:color w:val="212121"/>
            <w:highlight w:val="white"/>
          </w:rPr>
          <w:delText>M</w:delText>
        </w:r>
      </w:del>
      <w:ins w:id="350" w:author="Meyer, Michael Frederick" w:date="2021-05-07T15:28:00Z">
        <w:r>
          <w:rPr>
            <w:color w:val="212121"/>
            <w:highlight w:val="white"/>
          </w:rPr>
          <w:t>m</w:t>
        </w:r>
      </w:ins>
      <w:r w:rsidR="00EE46A1">
        <w:rPr>
          <w:color w:val="212121"/>
          <w:highlight w:val="white"/>
        </w:rPr>
        <w:t>easurements of</w:t>
      </w:r>
      <w:ins w:id="351" w:author="Meyer, Michael Frederick" w:date="2021-05-07T15:27:00Z">
        <w:r w:rsidR="00535A81">
          <w:rPr>
            <w:color w:val="212121"/>
            <w:highlight w:val="white"/>
          </w:rPr>
          <w:t xml:space="preserve"> periphyton and macroinvertebrate</w:t>
        </w:r>
      </w:ins>
      <w:r w:rsidR="00EE46A1">
        <w:rPr>
          <w:color w:val="212121"/>
          <w:highlight w:val="white"/>
        </w:rPr>
        <w:t xml:space="preserve"> δ</w:t>
      </w:r>
      <w:r w:rsidR="00EE46A1" w:rsidRPr="00B420AF">
        <w:rPr>
          <w:color w:val="212121"/>
          <w:highlight w:val="white"/>
          <w:vertAlign w:val="superscript"/>
        </w:rPr>
        <w:t>15</w:t>
      </w:r>
      <w:r w:rsidR="00EE46A1">
        <w:rPr>
          <w:color w:val="212121"/>
          <w:highlight w:val="white"/>
        </w:rPr>
        <w:t>N and δ</w:t>
      </w:r>
      <w:r w:rsidR="00EE46A1" w:rsidRPr="00B420AF">
        <w:rPr>
          <w:color w:val="212121"/>
          <w:highlight w:val="white"/>
          <w:vertAlign w:val="superscript"/>
        </w:rPr>
        <w:t>13</w:t>
      </w:r>
      <w:r w:rsidR="00EE46A1">
        <w:rPr>
          <w:color w:val="212121"/>
          <w:highlight w:val="white"/>
        </w:rPr>
        <w:t xml:space="preserve">C </w:t>
      </w:r>
      <w:ins w:id="352" w:author="Meyer, Michael Frederick" w:date="2021-05-07T15:27:00Z">
        <w:r w:rsidR="00535A81">
          <w:rPr>
            <w:color w:val="212121"/>
            <w:highlight w:val="white"/>
          </w:rPr>
          <w:t xml:space="preserve">values </w:t>
        </w:r>
      </w:ins>
      <w:r w:rsidR="00EE46A1">
        <w:rPr>
          <w:color w:val="212121"/>
          <w:highlight w:val="white"/>
        </w:rPr>
        <w:t xml:space="preserve">were performed on an elemental analyzer-isotope ratio mass spectrometer (EA-IRMS; Finnigan </w:t>
      </w:r>
      <w:proofErr w:type="spellStart"/>
      <w:r w:rsidR="00EE46A1">
        <w:rPr>
          <w:color w:val="212121"/>
          <w:highlight w:val="white"/>
        </w:rPr>
        <w:t>DELTAplus</w:t>
      </w:r>
      <w:proofErr w:type="spellEnd"/>
      <w:r w:rsidR="00EE46A1">
        <w:rPr>
          <w:color w:val="212121"/>
          <w:highlight w:val="white"/>
        </w:rPr>
        <w:t xml:space="preserve"> XP, Thermo Scientific) at the Large Lakes Observatory, University of Minnesota Duluth.</w:t>
      </w:r>
      <w:ins w:id="353" w:author="Meyer, Michael Frederick" w:date="2021-05-10T13:38:00Z">
        <w:r w:rsidR="004127BE" w:rsidRPr="004127BE">
          <w:t xml:space="preserve"> </w:t>
        </w:r>
        <w:r w:rsidR="004127BE" w:rsidRPr="00D87563">
          <w:t xml:space="preserve">Stable isotope values were calibrated </w:t>
        </w:r>
        <w:r w:rsidR="004127BE" w:rsidRPr="00D87563">
          <w:rPr>
            <w:color w:val="212121"/>
            <w:highlight w:val="white"/>
          </w:rPr>
          <w:t>against certified reference materials including L-glutamic acid (NIST SRM 8574), low organic soil and sorghum flour (standards B-2153 and B-2159 from Elemental Micro-analysis Ltd., Okehampton, UK) and in-house standards (acetanilide and caffeine)</w:t>
        </w:r>
        <w:r w:rsidR="004127BE" w:rsidRPr="00D87563">
          <w:rPr>
            <w:color w:val="212121"/>
          </w:rPr>
          <w:t xml:space="preserve">. </w:t>
        </w:r>
      </w:ins>
      <w:del w:id="354" w:author="Meyer, Michael Frederick" w:date="2021-05-10T13:38:00Z">
        <w:r w:rsidR="00EE46A1" w:rsidDel="004127BE">
          <w:rPr>
            <w:color w:val="212121"/>
            <w:highlight w:val="white"/>
          </w:rPr>
          <w:delText xml:space="preserve"> </w:delText>
        </w:r>
      </w:del>
    </w:p>
    <w:p w14:paraId="60C5360C" w14:textId="53C31E1C" w:rsidR="00B8620B" w:rsidRPr="00D87563" w:rsidRDefault="00B8620B" w:rsidP="00B8620B"/>
    <w:p w14:paraId="651B65CF" w14:textId="77777777" w:rsidR="00F63D2C" w:rsidRDefault="00F63D2C" w:rsidP="00C34B40">
      <w:pPr>
        <w:rPr>
          <w:i/>
        </w:rPr>
      </w:pPr>
    </w:p>
    <w:p w14:paraId="600B3E8A" w14:textId="12691A1C" w:rsidR="00B8620B" w:rsidRPr="005842AF" w:rsidRDefault="00B8620B" w:rsidP="00C34B40">
      <w:r w:rsidRPr="00D87563">
        <w:rPr>
          <w:i/>
        </w:rPr>
        <w:t>Fatty Acid Analysis</w:t>
      </w:r>
    </w:p>
    <w:p w14:paraId="4457821D" w14:textId="77777777" w:rsidR="005842AF" w:rsidRDefault="005842AF" w:rsidP="005842AF"/>
    <w:p w14:paraId="6C277C2F" w14:textId="036D212D" w:rsidR="005842AF" w:rsidRDefault="005842AF" w:rsidP="005842AF">
      <w:r>
        <w:t xml:space="preserve">Following freeze-drying, samples were transferred to 10 mL glass centrifuge vials, and 2 mL of 100% chloroform was added to each under nitrogen gas. Samples were allowed to sit in chloroform overnight at -80°C. Fatty acid extractions generally involved three phases: (1) 100% chloroform extraction, (2) chloroform-methanol extraction, and (3) fatty acid methylation. Fatty acid extraction methods were adapted from </w:t>
      </w:r>
      <w:r w:rsidR="00290646">
        <w:fldChar w:fldCharType="begin"/>
      </w:r>
      <w:r w:rsidR="00596DAE">
        <w:instrText xml:space="preserve"> ADDIN ZOTERO_ITEM CSL_CITATION {"citationID":"9hibz0qO","properties":{"formattedCitation":"(Schram et al. 2018)","plainCitation":"(Schram et al. 2018)","dontUpdate":true,"noteIndex":0},"citationItems":[{"id":4063,"uris":["http://zotero.org/users/2645460/items/JBTHT7SI"],"uri":["http://zotero.org/users/2645460/items/JBTHT7SI"],"itemData":{"id":4063,"type":"article-journal","abstract":"Sea urchins are ecosystem engineers of nearshore benthic communities because of their influence on the abundance and distribution of macroalgal species. Urchins are notoriously inefficient in assimilation of their macroalgal diets, so their fecal production can provide a nutritional subsidy to benthic consumers that cannot capture and handle large macroalgae. We studied the assimilation of macroalgal diets by urchins by analyzing the profiles of trophic biomarkers such as fatty acids (FAs). We tracked macroalgal diet assimilation in both Strongylocentrotus droebachiensis and S. purpuratus. Juvenile S. droebachiensis and adult S. purpuratus were maintained for 180 and 70 days, respectively, on one of three monoculture diets from three algal phyla: Nereocystis luetkeana, Pyropia sp., or Ulva sp. We then analyzed FA profiles of the macroalgal tissue fed to urchins as well as urchin gonad, gut, digesta, and egesta (feces) to directly evaluate trophic modification and compare nutritional quality of urchin food sources, urchin tissues, and fecal subsidies. In the S. purpuratus assay, there were significantly more total lipids in the digesta and egesta than in the algae consumed. The FA profiles of urchin tissues differed among urchin species, all diets, and tissue types. Despite these differences, we observed similar patterns in the relationships between the urchin and macroalgal tissues for both species. Egesta produced by urchins fed each of the three diets were depleted with respect to the concentration of important long chain polyunsaturated fatty acids (LCPUFAs), but did not differ significantly from the source alga consumed. Both urchin species were shown to synthesize and selectively retain both the precursor and resulting LCPUFAs involved in the synthesis of the LCPUFAs 20:4</w:instrText>
      </w:r>
      <w:r w:rsidR="00596DAE">
        <w:rPr>
          <w:rFonts w:ascii="Cambria Math" w:hAnsi="Cambria Math" w:cs="Cambria Math"/>
        </w:rPr>
        <w:instrText>⍵</w:instrText>
      </w:r>
      <w:r w:rsidR="00596DAE">
        <w:instrText>6 and 20:5</w:instrText>
      </w:r>
      <w:r w:rsidR="00596DAE">
        <w:rPr>
          <w:rFonts w:ascii="Cambria Math" w:hAnsi="Cambria Math" w:cs="Cambria Math"/>
        </w:rPr>
        <w:instrText>⍵</w:instrText>
      </w:r>
      <w:r w:rsidR="00596DAE">
        <w:instrText xml:space="preserve">3. S. droebachiensis and S. purpuratus exhibited consistent patterns in the respective depletion and retention of precursor FAs and resulting LCPUFAs of Pyropia and Ulva tissues, suggesting species level control of macroalgal digestion or differential tissue processing by gut microbiota. For both S. droebachiensis and S. purpuratus, macroalgal diet was a surprisingly strong driver of urchin tissue fatty acids; this indicates the potential of fatty acids for future quantitative trophic estimates of urchin assimilation of algal phyla in natural settings.","container-title":"Frontiers in Ecology and Evolution","DOI":"10.3389/fevo.2018.00083","ISSN":"2296-701X","journalAbbreviation":"Front. Ecol. Evol.","language":"English","source":"Frontiers","title":"Trophic Transfer of Macroalgal Fatty Acids in Two Urchin Species: Digestion, Egestion, and Tissue Building","title-short":"Trophic Transfer of Macroalgal Fatty Acids in Two Urchin Species","URL":"https://www.frontiersin.org/articles/10.3389/fevo.2018.00083/full","volume":"6","author":[{"family":"Schram","given":"Julie B."},{"family":"Kobelt","given":"Julia N."},{"family":"Dethier","given":"Megan N."},{"family":"Galloway","given":"Aaron W. E."}],"accessed":{"date-parts":[["2020",12,1]]},"issued":{"date-parts":[["2018"]]}}}],"schema":"https://github.com/citation-style-language/schema/raw/master/csl-citation.json"} </w:instrText>
      </w:r>
      <w:r w:rsidR="00290646">
        <w:fldChar w:fldCharType="separate"/>
      </w:r>
      <w:r w:rsidR="00290646" w:rsidRPr="00290646">
        <w:t xml:space="preserve">Schram et al. </w:t>
      </w:r>
      <w:r w:rsidR="00290646">
        <w:t>(</w:t>
      </w:r>
      <w:r w:rsidR="00290646" w:rsidRPr="00290646">
        <w:t>2018)</w:t>
      </w:r>
      <w:r w:rsidR="00290646">
        <w:fldChar w:fldCharType="end"/>
      </w:r>
      <w:r>
        <w:t xml:space="preserve">. </w:t>
      </w:r>
    </w:p>
    <w:p w14:paraId="41D3F542" w14:textId="77777777" w:rsidR="005842AF" w:rsidRDefault="005842AF" w:rsidP="005842AF"/>
    <w:p w14:paraId="7B74CB40" w14:textId="77777777" w:rsidR="005842AF" w:rsidRDefault="005842AF" w:rsidP="005842AF">
      <w:r>
        <w:t xml:space="preserve">After overnight chloroform extraction, samples underwent a chloroform-methanol extraction three times. To each sample, we added 1 mL cooled 100% methanol, 1 mL </w:t>
      </w:r>
      <w:proofErr w:type="spellStart"/>
      <w:proofErr w:type="gramStart"/>
      <w:r>
        <w:t>chloroform:methanol</w:t>
      </w:r>
      <w:proofErr w:type="spellEnd"/>
      <w:proofErr w:type="gramEnd"/>
      <w:r>
        <w:t xml:space="preserve"> solution (2:1), and 0.8 mL 0.9% NaCl solution. Samples were inverted three times and sonicated on ice for 10 minutes. Next, samples were vortexed for 1 minute, and centrifuged for 5 minutes (3,000 rpm) at 4°C. Using a double pipette technique, the lower organic layer was removed and kept under nitrogen. After the third extraction, samples were evaporated under nitrogen flow, and resuspended in 1.5 mL chloroform and stored at -20°C overnight. </w:t>
      </w:r>
    </w:p>
    <w:p w14:paraId="4AA65421" w14:textId="77777777" w:rsidR="005842AF" w:rsidRDefault="005842AF" w:rsidP="005842AF"/>
    <w:p w14:paraId="1952BD3F" w14:textId="3BAE5AAB" w:rsidR="00882F0F" w:rsidRDefault="005842AF" w:rsidP="005842AF">
      <w:pPr>
        <w:rPr>
          <w:ins w:id="355" w:author="Meyer, Michael Frederick" w:date="2021-05-10T10:27:00Z"/>
          <w:color w:val="212121"/>
        </w:rPr>
      </w:pPr>
      <w:r>
        <w:t xml:space="preserve">Once resuspended in chloroform, 1 mL of chloroform extract was transferred to a glass centrifuge tube with a glass syringe as well as an internal standard of 4 </w:t>
      </w:r>
      <w:proofErr w:type="spellStart"/>
      <w:r>
        <w:t>μL</w:t>
      </w:r>
      <w:proofErr w:type="spellEnd"/>
      <w:r>
        <w:t xml:space="preserve"> of 19-carbon fatty acid. Samples were then evaporated under nitrogen, and then 1 mL of toluene and 2 mL of 1% sulfuric acid-methanol was added. The vial was closed under nitrogen gas and then incubated in 50°C water bath for 16 hours. After incubation, samples were removed from the bath, allowed to reach room </w:t>
      </w:r>
      <w:r>
        <w:lastRenderedPageBreak/>
        <w:t xml:space="preserve">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with a </w:t>
      </w:r>
      <w:r w:rsidRPr="00446481">
        <w:t>Shimadzu QP2020</w:t>
      </w:r>
      <w:r>
        <w:t xml:space="preserve"> GC/MS following </w:t>
      </w:r>
      <w:r w:rsidR="00290646">
        <w:fldChar w:fldCharType="begin"/>
      </w:r>
      <w:r w:rsidR="00596DAE">
        <w:instrText xml:space="preserve"> ADDIN ZOTERO_ITEM CSL_CITATION {"citationID":"qC9s7jZq","properties":{"formattedCitation":"(Schram et al. 2018)","plainCitation":"(Schram et al. 2018)","dontUpdate":true,"noteIndex":0},"citationItems":[{"id":4063,"uris":["http://zotero.org/users/2645460/items/JBTHT7SI"],"uri":["http://zotero.org/users/2645460/items/JBTHT7SI"],"itemData":{"id":4063,"type":"article-journal","abstract":"Sea urchins are ecosystem engineers of nearshore benthic communities because of their influence on the abundance and distribution of macroalgal species. Urchins are notoriously inefficient in assimilation of their macroalgal diets, so their fecal production can provide a nutritional subsidy to benthic consumers that cannot capture and handle large macroalgae. We studied the assimilation of macroalgal diets by urchins by analyzing the profiles of trophic biomarkers such as fatty acids (FAs). We tracked macroalgal diet assimilation in both Strongylocentrotus droebachiensis and S. purpuratus. Juvenile S. droebachiensis and adult S. purpuratus were maintained for 180 and 70 days, respectively, on one of three monoculture diets from three algal phyla: Nereocystis luetkeana, Pyropia sp., or Ulva sp. We then analyzed FA profiles of the macroalgal tissue fed to urchins as well as urchin gonad, gut, digesta, and egesta (feces) to directly evaluate trophic modification and compare nutritional quality of urchin food sources, urchin tissues, and fecal subsidies. In the S. purpuratus assay, there were significantly more total lipids in the digesta and egesta than in the algae consumed. The FA profiles of urchin tissues differed among urchin species, all diets, and tissue types. Despite these differences, we observed similar patterns in the relationships between the urchin and macroalgal tissues for both species. Egesta produced by urchins fed each of the three diets were depleted with respect to the concentration of important long chain polyunsaturated fatty acids (LCPUFAs), but did not differ significantly from the source alga consumed. Both urchin species were shown to synthesize and selectively retain both the precursor and resulting LCPUFAs involved in the synthesis of the LCPUFAs 20:4</w:instrText>
      </w:r>
      <w:r w:rsidR="00596DAE">
        <w:rPr>
          <w:rFonts w:ascii="Cambria Math" w:hAnsi="Cambria Math" w:cs="Cambria Math"/>
        </w:rPr>
        <w:instrText>⍵</w:instrText>
      </w:r>
      <w:r w:rsidR="00596DAE">
        <w:instrText>6 and 20:5</w:instrText>
      </w:r>
      <w:r w:rsidR="00596DAE">
        <w:rPr>
          <w:rFonts w:ascii="Cambria Math" w:hAnsi="Cambria Math" w:cs="Cambria Math"/>
        </w:rPr>
        <w:instrText>⍵</w:instrText>
      </w:r>
      <w:r w:rsidR="00596DAE">
        <w:instrText xml:space="preserve">3. S. droebachiensis and S. purpuratus exhibited consistent patterns in the respective depletion and retention of precursor FAs and resulting LCPUFAs of Pyropia and Ulva tissues, suggesting species level control of macroalgal digestion or differential tissue processing by gut microbiota. For both S. droebachiensis and S. purpuratus, macroalgal diet was a surprisingly strong driver of urchin tissue fatty acids; this indicates the potential of fatty acids for future quantitative trophic estimates of urchin assimilation of algal phyla in natural settings.","container-title":"Frontiers in Ecology and Evolution","DOI":"10.3389/fevo.2018.00083","ISSN":"2296-701X","journalAbbreviation":"Front. Ecol. Evol.","language":"English","source":"Frontiers","title":"Trophic Transfer of Macroalgal Fatty Acids in Two Urchin Species: Digestion, Egestion, and Tissue Building","title-short":"Trophic Transfer of Macroalgal Fatty Acids in Two Urchin Species","URL":"https://www.frontiersin.org/articles/10.3389/fevo.2018.00083/full","volume":"6","author":[{"family":"Schram","given":"Julie B."},{"family":"Kobelt","given":"Julia N."},{"family":"Dethier","given":"Megan N."},{"family":"Galloway","given":"Aaron W. E."}],"accessed":{"date-parts":[["2020",12,1]]},"issued":{"date-parts":[["2018"]]}}}],"schema":"https://github.com/citation-style-language/schema/raw/master/csl-citation.json"} </w:instrText>
      </w:r>
      <w:r w:rsidR="00290646">
        <w:fldChar w:fldCharType="separate"/>
      </w:r>
      <w:r w:rsidR="00290646" w:rsidRPr="00290646">
        <w:t xml:space="preserve">Schram et al. </w:t>
      </w:r>
      <w:r w:rsidR="00290646">
        <w:t>(</w:t>
      </w:r>
      <w:r w:rsidR="00290646" w:rsidRPr="00290646">
        <w:t>2018)</w:t>
      </w:r>
      <w:r w:rsidR="00290646">
        <w:fldChar w:fldCharType="end"/>
      </w:r>
      <w:r>
        <w:t>.</w:t>
      </w:r>
      <w:r w:rsidR="00F5319C">
        <w:rPr>
          <w:color w:val="212121"/>
        </w:rPr>
        <w:t xml:space="preserve"> </w:t>
      </w:r>
    </w:p>
    <w:p w14:paraId="64D172D4" w14:textId="593848CF" w:rsidR="006D5602" w:rsidDel="008A07DC" w:rsidRDefault="006D5602" w:rsidP="005842AF">
      <w:pPr>
        <w:rPr>
          <w:del w:id="356" w:author="Meyer, Michael Frederick" w:date="2021-05-10T10:30:00Z"/>
        </w:rPr>
      </w:pPr>
    </w:p>
    <w:p w14:paraId="5F4E0371" w14:textId="50D8EBEC" w:rsidR="008A07DC" w:rsidRPr="00894EFA" w:rsidRDefault="008A07DC" w:rsidP="005842AF">
      <w:pPr>
        <w:rPr>
          <w:ins w:id="357" w:author="Meyer, Michael Frederick" w:date="2021-05-10T10:32:00Z"/>
        </w:rPr>
      </w:pPr>
      <w:ins w:id="358" w:author="Meyer, Michael Frederick" w:date="2021-05-10T10:36:00Z">
        <w:r>
          <w:t xml:space="preserve">Following methylation, </w:t>
        </w:r>
      </w:ins>
      <w:ins w:id="359" w:author="Meyer, Michael Frederick" w:date="2021-05-10T10:37:00Z">
        <w:r>
          <w:t>remaining extracts were assessed for total lipid masses.</w:t>
        </w:r>
        <w:r w:rsidR="00894EFA">
          <w:t xml:space="preserve"> Remaining sample extract</w:t>
        </w:r>
      </w:ins>
      <w:ins w:id="360" w:author="Meyer, Michael Frederick" w:date="2021-05-10T10:38:00Z">
        <w:r w:rsidR="00894EFA">
          <w:t>s (~0.5 mL)</w:t>
        </w:r>
      </w:ins>
      <w:ins w:id="361" w:author="Meyer, Michael Frederick" w:date="2021-05-10T10:37:00Z">
        <w:r w:rsidR="00894EFA">
          <w:t xml:space="preserve"> were </w:t>
        </w:r>
      </w:ins>
      <w:ins w:id="362" w:author="Meyer, Michael Frederick" w:date="2021-05-10T10:38:00Z">
        <w:r w:rsidR="00894EFA">
          <w:t xml:space="preserve">allow to evaporate to dryness under a fume hood overnight. Dried samples were then </w:t>
        </w:r>
      </w:ins>
      <w:ins w:id="363" w:author="Meyer, Michael Frederick" w:date="2021-05-10T10:39:00Z">
        <w:r w:rsidR="00894EFA">
          <w:t xml:space="preserve">left in a </w:t>
        </w:r>
        <w:proofErr w:type="spellStart"/>
        <w:r w:rsidR="00894EFA">
          <w:t>weigh</w:t>
        </w:r>
        <w:proofErr w:type="spellEnd"/>
        <w:r w:rsidR="00894EFA">
          <w:t xml:space="preserve"> room to acclimatize for 30-60 mins</w:t>
        </w:r>
      </w:ins>
      <w:ins w:id="364" w:author="Meyer, Michael Frederick" w:date="2021-05-10T10:40:00Z">
        <w:r w:rsidR="00894EFA">
          <w:t xml:space="preserve"> and then massed within the scintillation vials. </w:t>
        </w:r>
      </w:ins>
      <w:ins w:id="365" w:author="Meyer, Michael Frederick" w:date="2021-05-10T10:44:00Z">
        <w:r w:rsidR="00894EFA">
          <w:t>To calculate an average lipid mass, samples were massed three times</w:t>
        </w:r>
      </w:ins>
      <w:ins w:id="366" w:author="Meyer, Michael Frederick" w:date="2021-05-10T10:46:00Z">
        <w:r w:rsidR="00894EFA">
          <w:t>, so as to assess deviation in measurements</w:t>
        </w:r>
      </w:ins>
      <w:ins w:id="367" w:author="Meyer, Michael Frederick" w:date="2021-05-10T10:44:00Z">
        <w:r w:rsidR="00894EFA">
          <w:t>. Lipid gravimetry is reported as the mg of lipids per g of dry-weight tissue.</w:t>
        </w:r>
      </w:ins>
    </w:p>
    <w:p w14:paraId="01F5D478" w14:textId="77777777" w:rsidR="008A07DC" w:rsidRPr="00894EFA" w:rsidRDefault="008A07DC" w:rsidP="005842AF">
      <w:pPr>
        <w:rPr>
          <w:ins w:id="368" w:author="Meyer, Michael Frederick" w:date="2021-05-10T10:31:00Z"/>
          <w:i/>
        </w:rPr>
      </w:pPr>
    </w:p>
    <w:p w14:paraId="0DA3A39F" w14:textId="77777777" w:rsidR="003C0921" w:rsidRDefault="003C0921">
      <w:pPr>
        <w:rPr>
          <w:b/>
        </w:rPr>
      </w:pPr>
    </w:p>
    <w:p w14:paraId="00000049" w14:textId="0E8489B5" w:rsidR="009956E8" w:rsidRPr="00D87563" w:rsidRDefault="00BC3E51">
      <w:pPr>
        <w:rPr>
          <w:b/>
        </w:rPr>
      </w:pPr>
      <w:r w:rsidRPr="00D87563">
        <w:rPr>
          <w:b/>
        </w:rPr>
        <w:t xml:space="preserve">Technical Validation </w:t>
      </w:r>
    </w:p>
    <w:p w14:paraId="4E2C318F" w14:textId="4BE18580" w:rsidR="009F6610" w:rsidRPr="00D87563" w:rsidRDefault="009F6610"/>
    <w:p w14:paraId="25CB6F85" w14:textId="7D752C13" w:rsidR="00F84029" w:rsidRPr="00D87563" w:rsidRDefault="004C051D">
      <w:r>
        <w:t xml:space="preserve">The </w:t>
      </w:r>
      <w:r w:rsidR="00F84029" w:rsidRPr="00D87563">
        <w:t>dataset ha</w:t>
      </w:r>
      <w:r>
        <w:t>d</w:t>
      </w:r>
      <w:r w:rsidR="00F84029" w:rsidRPr="00D87563">
        <w:t xml:space="preserve"> three main </w:t>
      </w:r>
      <w:r>
        <w:t>validation procedures</w:t>
      </w:r>
      <w:r w:rsidR="00F84029" w:rsidRPr="00D87563">
        <w:t xml:space="preserve">: taxonomic, analytical, and reproducible. </w:t>
      </w:r>
    </w:p>
    <w:p w14:paraId="2223A974" w14:textId="4D289B82" w:rsidR="00F84029" w:rsidRPr="00D87563" w:rsidRDefault="00F84029"/>
    <w:p w14:paraId="29E2B84C" w14:textId="34DF616E" w:rsidR="00F84029" w:rsidRPr="00D87563" w:rsidRDefault="00F84029">
      <w:r w:rsidRPr="00D87563">
        <w:t xml:space="preserve">For taxonomic validation, all </w:t>
      </w:r>
      <w:r w:rsidR="004C051D">
        <w:t>phylogenetic</w:t>
      </w:r>
      <w:r w:rsidRPr="00D87563">
        <w:t xml:space="preserve"> groupings were based off most recent identification keys. Amphipods were identified according to </w:t>
      </w:r>
      <w:proofErr w:type="spellStart"/>
      <w:r w:rsidRPr="00D87563">
        <w:t>Takhteev</w:t>
      </w:r>
      <w:proofErr w:type="spellEnd"/>
      <w:r w:rsidRPr="00D87563">
        <w:t xml:space="preserve"> &amp; </w:t>
      </w:r>
      <w:proofErr w:type="spellStart"/>
      <w:r w:rsidRPr="00D87563">
        <w:t>Didorenko</w:t>
      </w:r>
      <w:proofErr w:type="spellEnd"/>
      <w:r w:rsidRPr="00D87563">
        <w:t xml:space="preserve"> (2015). Mollusks were identified according to </w:t>
      </w:r>
      <w:proofErr w:type="spellStart"/>
      <w:r w:rsidRPr="00D87563">
        <w:t>Sitnikova</w:t>
      </w:r>
      <w:proofErr w:type="spellEnd"/>
      <w:r w:rsidRPr="00D87563">
        <w:t xml:space="preserve"> (2012). Algal taxa were identified according to </w:t>
      </w:r>
      <w:proofErr w:type="spellStart"/>
      <w:r w:rsidRPr="00D87563">
        <w:t>Izhboldina</w:t>
      </w:r>
      <w:proofErr w:type="spellEnd"/>
      <w:r w:rsidRPr="00D87563">
        <w:t xml:space="preserve"> (2007). </w:t>
      </w:r>
      <w:r w:rsidR="004B0121" w:rsidRPr="00D87563">
        <w:t>For consistency, all taxa were identified by one person (Michael F. Meyer)</w:t>
      </w:r>
      <w:r w:rsidR="004C051D">
        <w:t xml:space="preserve">, who was trained by experts in Baikal </w:t>
      </w:r>
      <w:r w:rsidR="0077579F">
        <w:t xml:space="preserve">algal and </w:t>
      </w:r>
      <w:r w:rsidR="0066218C">
        <w:t xml:space="preserve">macroinvertebrate </w:t>
      </w:r>
      <w:r w:rsidR="004C051D">
        <w:t>taxonomy</w:t>
      </w:r>
      <w:r w:rsidR="004B0121" w:rsidRPr="00D87563">
        <w:t xml:space="preserve">. </w:t>
      </w:r>
    </w:p>
    <w:p w14:paraId="697030BF" w14:textId="100B046E" w:rsidR="00F84029" w:rsidRPr="00D87563" w:rsidRDefault="00F84029"/>
    <w:p w14:paraId="11B598CD" w14:textId="110F2298" w:rsidR="00F84029" w:rsidRPr="00D87563" w:rsidRDefault="00F84029">
      <w:pPr>
        <w:rPr>
          <w:color w:val="212121"/>
        </w:rPr>
      </w:pPr>
      <w:r w:rsidRPr="00D87563">
        <w:t xml:space="preserve">For analytical validation, </w:t>
      </w:r>
      <w:r w:rsidR="00322753" w:rsidRPr="00D87563">
        <w:t xml:space="preserve">internal standards were used for all mass-spectroscopy analyses. PPCP analyses </w:t>
      </w:r>
      <w:r w:rsidR="004C051D">
        <w:t>involved</w:t>
      </w:r>
      <w:r w:rsidR="00322753" w:rsidRPr="00D87563">
        <w:t xml:space="preserve"> </w:t>
      </w:r>
      <w:r w:rsidR="00E10AF9">
        <w:t>labeled internal standards (</w:t>
      </w:r>
      <w:r w:rsidR="00E10AF9" w:rsidRPr="00E10AF9">
        <w:rPr>
          <w:vertAlign w:val="superscript"/>
        </w:rPr>
        <w:t>13</w:t>
      </w:r>
      <w:r w:rsidR="00E10AF9">
        <w:t>C</w:t>
      </w:r>
      <w:r w:rsidR="00E10AF9" w:rsidRPr="00E10AF9">
        <w:rPr>
          <w:vertAlign w:val="subscript"/>
        </w:rPr>
        <w:t>3</w:t>
      </w:r>
      <w:r w:rsidR="00E10AF9">
        <w:t xml:space="preserve">-caffeine, methamphetamine-d8, MDMAd8, morphine-d3, and </w:t>
      </w:r>
      <w:r w:rsidR="00E10AF9" w:rsidRPr="00E10AF9">
        <w:rPr>
          <w:vertAlign w:val="superscript"/>
        </w:rPr>
        <w:t>13</w:t>
      </w:r>
      <w:r w:rsidR="00E10AF9">
        <w:t>C</w:t>
      </w:r>
      <w:r w:rsidR="00E10AF9" w:rsidRPr="00E10AF9">
        <w:rPr>
          <w:vertAlign w:val="subscript"/>
        </w:rPr>
        <w:t>6</w:t>
      </w:r>
      <w:r w:rsidR="00E10AF9">
        <w:t>-sulfamethazine)</w:t>
      </w:r>
      <w:r w:rsidR="00322753" w:rsidRPr="00D87563">
        <w:t xml:space="preserve">. Stable isotope values were calibrated </w:t>
      </w:r>
      <w:r w:rsidR="00322753" w:rsidRPr="00D87563">
        <w:rPr>
          <w:color w:val="212121"/>
          <w:highlight w:val="white"/>
        </w:rPr>
        <w:t>against certified reference materials including L-glutamic acid (NIST SRM 8574), low organic soil and sorghum flour (standards B-2153 and B-2159 from Elemental Micro-analysis Ltd., Okehampton, UK) and in-house standards (acetanilide and caffeine).</w:t>
      </w:r>
      <w:r w:rsidR="00322753" w:rsidRPr="00D87563">
        <w:t xml:space="preserve"> </w:t>
      </w:r>
      <w:r w:rsidR="00322753" w:rsidRPr="00D87563">
        <w:rPr>
          <w:color w:val="212121"/>
        </w:rPr>
        <w:t>Replicate analyses of external standards showed a mean standard deviation of 0.06 ‰ and 0.09 ‰, for δ</w:t>
      </w:r>
      <w:r w:rsidR="00322753" w:rsidRPr="00611323">
        <w:rPr>
          <w:color w:val="212121"/>
          <w:vertAlign w:val="superscript"/>
        </w:rPr>
        <w:t>13</w:t>
      </w:r>
      <w:r w:rsidR="00322753" w:rsidRPr="00D87563">
        <w:rPr>
          <w:color w:val="212121"/>
        </w:rPr>
        <w:t>C and δ</w:t>
      </w:r>
      <w:r w:rsidR="00322753" w:rsidRPr="00611323">
        <w:rPr>
          <w:color w:val="212121"/>
          <w:vertAlign w:val="superscript"/>
        </w:rPr>
        <w:t>15</w:t>
      </w:r>
      <w:r w:rsidR="00322753" w:rsidRPr="00D87563">
        <w:rPr>
          <w:color w:val="212121"/>
        </w:rPr>
        <w:t>N, respectively. Finally, fatty acid estimations used a</w:t>
      </w:r>
      <w:r w:rsidR="002138B5">
        <w:rPr>
          <w:color w:val="212121"/>
        </w:rPr>
        <w:t>n</w:t>
      </w:r>
      <w:r w:rsidR="00322753" w:rsidRPr="00D87563">
        <w:rPr>
          <w:color w:val="212121"/>
        </w:rPr>
        <w:t xml:space="preserve"> internal 19:0 standard to assess oxidation of fatty acids during extraction</w:t>
      </w:r>
      <w:r w:rsidR="004C051D">
        <w:rPr>
          <w:color w:val="212121"/>
        </w:rPr>
        <w:t xml:space="preserve">, </w:t>
      </w:r>
      <w:r w:rsidR="00322753" w:rsidRPr="00D87563">
        <w:rPr>
          <w:color w:val="212121"/>
        </w:rPr>
        <w:t>methylation</w:t>
      </w:r>
      <w:r w:rsidR="004C051D">
        <w:rPr>
          <w:color w:val="212121"/>
        </w:rPr>
        <w:t>, and quantification</w:t>
      </w:r>
      <w:r w:rsidR="00322753" w:rsidRPr="00D87563">
        <w:rPr>
          <w:color w:val="212121"/>
        </w:rPr>
        <w:t xml:space="preserve">. </w:t>
      </w:r>
    </w:p>
    <w:p w14:paraId="01F6DEFF" w14:textId="76D57E0D" w:rsidR="00322753" w:rsidRPr="00D87563" w:rsidRDefault="00322753">
      <w:pPr>
        <w:rPr>
          <w:color w:val="212121"/>
        </w:rPr>
      </w:pPr>
    </w:p>
    <w:p w14:paraId="456A703C" w14:textId="691091D8" w:rsidR="00322753" w:rsidRDefault="00322753">
      <w:pPr>
        <w:rPr>
          <w:color w:val="212121"/>
        </w:rPr>
      </w:pPr>
      <w:r w:rsidRPr="00D87563">
        <w:rPr>
          <w:color w:val="212121"/>
        </w:rPr>
        <w:t xml:space="preserve">For data reproducibility, </w:t>
      </w:r>
      <w:r w:rsidR="00967C85">
        <w:t xml:space="preserve">data aggregation and harmonization procedures were conducted in the R statistical environment </w:t>
      </w:r>
      <w:r w:rsidR="00967C85">
        <w:fldChar w:fldCharType="begin"/>
      </w:r>
      <w:r w:rsidR="00967C85">
        <w:instrText xml:space="preserve"> ADDIN ZOTERO_ITEM CSL_CITATION {"citationID":"2R8WBuFD","properties":{"formattedCitation":"(R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967C85">
        <w:fldChar w:fldCharType="separate"/>
      </w:r>
      <w:r w:rsidR="00967C85" w:rsidRPr="008A299A">
        <w:t>(R Core Team 2019)</w:t>
      </w:r>
      <w:r w:rsidR="00967C85">
        <w:fldChar w:fldCharType="end"/>
      </w:r>
      <w:r w:rsidR="00967C85">
        <w:t xml:space="preserve">, using the </w:t>
      </w:r>
      <w:proofErr w:type="spellStart"/>
      <w:r w:rsidR="00967C85">
        <w:t>tidyverse</w:t>
      </w:r>
      <w:proofErr w:type="spellEnd"/>
      <w:r w:rsidR="00967C85">
        <w:t xml:space="preserve"> </w:t>
      </w:r>
      <w:r w:rsidR="00967C85">
        <w:fldChar w:fldCharType="begin"/>
      </w:r>
      <w:r w:rsidR="00967C85">
        <w:instrText xml:space="preserve"> ADDIN ZOTERO_ITEM CSL_CITATION {"citationID":"ykNdtxJf","properties":{"formattedCitation":"(Wickham et al. 2019)","plainCitation":"(Wickham et al. 2019)","noteIndex":0},"citationItems":[{"id":4069,"uris":["http://zotero.org/users/2645460/items/HYSB9MJT"],"uri":["http://zotero.org/users/2645460/items/HYSB9MJT"],"itemData":{"id":4069,"type":"article-journal","container-title":"Journal of Open Source Software","DOI":"10.21105/joss.01686","issue":"43","page":"1686","title":"Welcome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schema":"https://github.com/citation-style-language/schema/raw/master/csl-citation.json"} </w:instrText>
      </w:r>
      <w:r w:rsidR="00967C85">
        <w:fldChar w:fldCharType="separate"/>
      </w:r>
      <w:r w:rsidR="00967C85" w:rsidRPr="00967C85">
        <w:t>(Wickham et al. 2019)</w:t>
      </w:r>
      <w:r w:rsidR="00967C85">
        <w:fldChar w:fldCharType="end"/>
      </w:r>
      <w:r w:rsidR="00967C85">
        <w:t xml:space="preserve"> packages. </w:t>
      </w:r>
      <w:r w:rsidR="00596DAE">
        <w:t>As part of the data aggregation, a</w:t>
      </w:r>
      <w:r w:rsidR="004C051D">
        <w:rPr>
          <w:color w:val="212121"/>
        </w:rPr>
        <w:t xml:space="preserve">n initial </w:t>
      </w:r>
      <w:r w:rsidR="00453730" w:rsidRPr="00D87563">
        <w:rPr>
          <w:color w:val="212121"/>
        </w:rPr>
        <w:t>c</w:t>
      </w:r>
      <w:r w:rsidRPr="00D87563">
        <w:rPr>
          <w:color w:val="212121"/>
        </w:rPr>
        <w:t>leaning script</w:t>
      </w:r>
      <w:r w:rsidR="00596DAE">
        <w:rPr>
          <w:color w:val="212121"/>
        </w:rPr>
        <w:t xml:space="preserve"> </w:t>
      </w:r>
      <w:r w:rsidR="00453730" w:rsidRPr="00D87563">
        <w:rPr>
          <w:color w:val="212121"/>
        </w:rPr>
        <w:t>(00_disaggregated_data_</w:t>
      </w:r>
      <w:proofErr w:type="gramStart"/>
      <w:r w:rsidR="00453730" w:rsidRPr="00D87563">
        <w:rPr>
          <w:color w:val="212121"/>
        </w:rPr>
        <w:t>cleaning.R</w:t>
      </w:r>
      <w:proofErr w:type="gramEnd"/>
      <w:r w:rsidR="00453730" w:rsidRPr="00D87563">
        <w:rPr>
          <w:color w:val="212121"/>
        </w:rPr>
        <w:t>) remove</w:t>
      </w:r>
      <w:r w:rsidR="004C051D">
        <w:rPr>
          <w:color w:val="212121"/>
        </w:rPr>
        <w:t>d</w:t>
      </w:r>
      <w:r w:rsidR="00453730" w:rsidRPr="00D87563">
        <w:rPr>
          <w:color w:val="212121"/>
        </w:rPr>
        <w:t xml:space="preserve"> incorrect spellings, erroneous data values, and inconsistent column names from raw data</w:t>
      </w:r>
      <w:r w:rsidR="004C051D">
        <w:rPr>
          <w:color w:val="212121"/>
        </w:rPr>
        <w:t>.</w:t>
      </w:r>
      <w:r w:rsidR="00453730" w:rsidRPr="00D87563">
        <w:rPr>
          <w:color w:val="212121"/>
        </w:rPr>
        <w:t xml:space="preserve"> </w:t>
      </w:r>
      <w:r w:rsidR="004C051D">
        <w:rPr>
          <w:color w:val="212121"/>
        </w:rPr>
        <w:t xml:space="preserve">This step created the </w:t>
      </w:r>
      <w:r w:rsidR="00453730" w:rsidRPr="00D87563">
        <w:rPr>
          <w:color w:val="212121"/>
        </w:rPr>
        <w:t>standardized</w:t>
      </w:r>
      <w:r w:rsidR="004C051D">
        <w:rPr>
          <w:color w:val="212121"/>
        </w:rPr>
        <w:t xml:space="preserve"> </w:t>
      </w:r>
      <w:r w:rsidR="00596DAE">
        <w:rPr>
          <w:color w:val="212121"/>
        </w:rPr>
        <w:t>CSV</w:t>
      </w:r>
      <w:r w:rsidR="004C051D">
        <w:rPr>
          <w:color w:val="212121"/>
        </w:rPr>
        <w:t xml:space="preserve"> files detailed above</w:t>
      </w:r>
      <w:r w:rsidR="00453730" w:rsidRPr="00D87563">
        <w:rPr>
          <w:color w:val="212121"/>
        </w:rPr>
        <w:t>, which are available on the EDI repository</w:t>
      </w:r>
      <w:r w:rsidR="00596DAE">
        <w:rPr>
          <w:color w:val="212121"/>
        </w:rPr>
        <w:t xml:space="preserve"> </w:t>
      </w:r>
      <w:r w:rsidR="00596DAE">
        <w:rPr>
          <w:color w:val="212121"/>
        </w:rPr>
        <w:fldChar w:fldCharType="begin"/>
      </w:r>
      <w:r w:rsidR="00596DAE">
        <w:rPr>
          <w:color w:val="212121"/>
        </w:rPr>
        <w:instrText xml:space="preserve"> ADDIN ZOTERO_ITEM CSL_CITATION {"citationID":"zOKTrL6g","properties":{"formattedCitation":"(Meyer et al. 2020b)","plainCitation":"(Meyer et al. 2020b)","noteIndex":0},"citationItems":[{"id":4089,"uris":["http://zotero.org/users/2645460/items/HMBBCEN3"],"uri":["http://zotero.org/users/2645460/items/HMBBCEN3"],"itemData":{"id":4089,"type":"article","abstract":"Sewage released from lakeside development can introduce nutrients and micropollutants that can restructure aquatic ecosystems. Lake Baikal, the world's most ancient, biodiverse, and voluminous lake, has been experiencing localized sewage pollution from lakeside settlements. Increasing filamentous algal abundance suggests benthic communities are responding to this localized pollution. We surveyed 40-km of Lake Baikal's southwestern shoreline 19-23 August 2015 for sewage indicators, including pharmaceuticals, personal care products, and microplastics with co-located periphyton, macroinvertebrate, stable isotope, and fatty acid sampling. Unique identifiers corresponding to sampling locations are retained throughout all data files to facilitate interoperability among the dataset's 150+ variables. The data are structured in a tidy format (a tabular arrangement familiar to limnologists) to encourage future reuse. For Lake Baikal studies, these data can support continued monitoring and research efforts. For global studies of lakes, these data can help characterize sewage prevalence and ecological consequences of anthropogenic disturbance across spatial scales.","language":"en","note":"type: dataset\nDOI: 10.6073/PASTA/76F43144015EC795679BAC508EFA044B","publisher":"Environmental Data Initiative","source":"DOI.org (Datacite)","title":"A unified dataset of co-located sewage pollution, periphyton, and benthic macroinvertebrate community and food web structure from Lake Baikal (Siberia)","URL":"https://portal.edirepository.org/nis/mapbrowse?packageid=edi.677.1","author":[{"family":"Meyer","given":"Michael F"},{"family":"Ozersky","given":"Ted"},{"family":"Woo","given":"Kara H"},{"family":"Shchapov","given":"Kirill"},{"family":"Galloway","given":"Aaron W. E."},{"family":"Schram","given":"Julie B"},{"family":"Snow","given":"Daniel D"},{"family":"Timofeyev","given":"Maxim A"},{"family":"Karnaukhov","given":"Dmitry Yu."},{"family":"Brousil","given":"Matthew R"},{"family":"Hampton","given":"Stephanie E"}],"accessed":{"date-parts":[["2020",12,10]]},"issued":{"date-parts":[["2020"]]}}}],"schema":"https://github.com/citation-style-language/schema/raw/master/csl-citation.json"} </w:instrText>
      </w:r>
      <w:r w:rsidR="00596DAE">
        <w:rPr>
          <w:color w:val="212121"/>
        </w:rPr>
        <w:fldChar w:fldCharType="separate"/>
      </w:r>
      <w:r w:rsidR="00596DAE" w:rsidRPr="00596DAE">
        <w:t>(Meyer et al. 2020b)</w:t>
      </w:r>
      <w:r w:rsidR="00596DAE">
        <w:rPr>
          <w:color w:val="212121"/>
        </w:rPr>
        <w:fldChar w:fldCharType="end"/>
      </w:r>
      <w:r w:rsidR="00453730" w:rsidRPr="00D87563">
        <w:rPr>
          <w:color w:val="212121"/>
        </w:rPr>
        <w:t xml:space="preserve">. Raw data files are available on the project’s Open Science Framework </w:t>
      </w:r>
      <w:r w:rsidR="00596DAE">
        <w:rPr>
          <w:color w:val="212121"/>
        </w:rPr>
        <w:t>portal</w:t>
      </w:r>
      <w:r w:rsidR="00453730" w:rsidRPr="00D87563">
        <w:rPr>
          <w:color w:val="212121"/>
        </w:rPr>
        <w:t xml:space="preserve"> </w:t>
      </w:r>
      <w:r w:rsidR="00596DAE">
        <w:rPr>
          <w:color w:val="212121"/>
        </w:rPr>
        <w:fldChar w:fldCharType="begin"/>
      </w:r>
      <w:r w:rsidR="00596DAE">
        <w:rPr>
          <w:color w:val="212121"/>
        </w:rPr>
        <w:instrText xml:space="preserve"> ADDIN ZOTERO_ITEM CSL_CITATION {"citationID":"EQ4j8nEG","properties":{"formattedCitation":"(Meyer et al. 2015)","plainCitation":"(Meyer et al. 2015)","noteIndex":0},"citationItems":[{"id":4079,"uris":["http://zotero.org/users/2645460/items/VUDV45SN"],"uri":["http://zotero.org/users/2645460/items/VUDV45SN"],"itemData":{"id":4079,"type":"article-journal","abstract":"Hosted on the Open Science Framework","DOI":"10.17605/OSF.IO/9TA8Z","language":"en","source":"osf.io","title":"Baikal Food Webs","URL":"https://osf.io/9ta8z/","author":[{"family":"Meyer","given":"Michael"},{"family":"Ozersky","given":"Ted"},{"family":"Woo","given":"Kara"},{"family":"Galloway","given":"Aaron W. E."},{"family":"Brousil","given":"Matthew R."},{"family":"Hampton","given":"Stephanie"}],"accessed":{"date-parts":[["2020",12,7]]},"issued":{"date-parts":[["2015",9,5]]}}}],"schema":"https://github.com/citation-style-language/schema/raw/master/csl-citation.json"} </w:instrText>
      </w:r>
      <w:r w:rsidR="00596DAE">
        <w:rPr>
          <w:color w:val="212121"/>
        </w:rPr>
        <w:fldChar w:fldCharType="separate"/>
      </w:r>
      <w:r w:rsidR="00596DAE" w:rsidRPr="00596DAE">
        <w:t>(Meyer et al. 2015)</w:t>
      </w:r>
      <w:r w:rsidR="00596DAE">
        <w:rPr>
          <w:color w:val="212121"/>
        </w:rPr>
        <w:fldChar w:fldCharType="end"/>
      </w:r>
      <w:r w:rsidR="00453730" w:rsidRPr="00D87563">
        <w:rPr>
          <w:color w:val="212121"/>
        </w:rPr>
        <w:t xml:space="preserve"> but are not included in the EDI repository to prevent confusion or incorrect usage. Data hosted on EDI are at the replicate-level but can be aggregated to the sampling-site-level using script </w:t>
      </w:r>
      <w:r w:rsidR="00596DAE">
        <w:rPr>
          <w:color w:val="212121"/>
        </w:rPr>
        <w:t>“</w:t>
      </w:r>
      <w:r w:rsidR="00453730" w:rsidRPr="00D87563">
        <w:rPr>
          <w:color w:val="212121"/>
        </w:rPr>
        <w:t>01</w:t>
      </w:r>
      <w:r w:rsidR="00596DAE">
        <w:rPr>
          <w:color w:val="212121"/>
        </w:rPr>
        <w:t>_</w:t>
      </w:r>
      <w:r w:rsidR="00453730" w:rsidRPr="00D87563">
        <w:rPr>
          <w:color w:val="212121"/>
        </w:rPr>
        <w:t>data_</w:t>
      </w:r>
      <w:proofErr w:type="gramStart"/>
      <w:r w:rsidR="00453730" w:rsidRPr="00D87563">
        <w:rPr>
          <w:color w:val="212121"/>
        </w:rPr>
        <w:t>cleaning.R</w:t>
      </w:r>
      <w:proofErr w:type="gramEnd"/>
      <w:r w:rsidR="00596DAE">
        <w:rPr>
          <w:color w:val="212121"/>
        </w:rPr>
        <w:t>”</w:t>
      </w:r>
      <w:r w:rsidR="00453730" w:rsidRPr="00D87563">
        <w:rPr>
          <w:color w:val="212121"/>
        </w:rPr>
        <w:t xml:space="preserve">. In addition to aggregation scripts, </w:t>
      </w:r>
      <w:r w:rsidR="002138B5">
        <w:rPr>
          <w:color w:val="212121"/>
        </w:rPr>
        <w:t>six</w:t>
      </w:r>
      <w:r w:rsidR="00453730" w:rsidRPr="00D87563">
        <w:rPr>
          <w:color w:val="212121"/>
        </w:rPr>
        <w:t xml:space="preserve"> R scripts used for analyses in </w:t>
      </w:r>
      <w:r w:rsidR="00F21F22">
        <w:rPr>
          <w:color w:val="212121"/>
        </w:rPr>
        <w:fldChar w:fldCharType="begin"/>
      </w:r>
      <w:r w:rsidR="00967C85">
        <w:rPr>
          <w:color w:val="212121"/>
        </w:rPr>
        <w:instrText xml:space="preserve"> ADDIN ZOTERO_ITEM CSL_CITATION {"citationID":"mhmu9mEN","properties":{"formattedCitation":"(Meyer et al.)","plainCitation":"(Meyer et al.)","dontUpdate":true,"noteIndex":0},"citationItems":[{"id":4114,"uris":["http://zotero.org/users/2645460/items/5MKK494P"],"uri":["http://zotero.org/users/2645460/items/5MKK494P"],"itemData":{"id":4114,"type":"article-journal","title":"Effects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E."}]}}],"schema":"https://github.com/citation-style-language/schema/raw/master/csl-citation.json"} </w:instrText>
      </w:r>
      <w:r w:rsidR="00F21F22">
        <w:rPr>
          <w:color w:val="212121"/>
        </w:rPr>
        <w:fldChar w:fldCharType="separate"/>
      </w:r>
      <w:r w:rsidR="00F21F22" w:rsidRPr="00F21F22">
        <w:t>Meyer et al.</w:t>
      </w:r>
      <w:r w:rsidR="00F21F22">
        <w:t xml:space="preserve"> </w:t>
      </w:r>
      <w:r w:rsidR="00967C85">
        <w:t>(</w:t>
      </w:r>
      <w:r w:rsidR="00F21F22" w:rsidRPr="00967C85">
        <w:rPr>
          <w:i/>
        </w:rPr>
        <w:t>Under Review</w:t>
      </w:r>
      <w:r w:rsidR="00F21F22" w:rsidRPr="00F21F22">
        <w:t>)</w:t>
      </w:r>
      <w:r w:rsidR="00F21F22">
        <w:rPr>
          <w:color w:val="212121"/>
        </w:rPr>
        <w:fldChar w:fldCharType="end"/>
      </w:r>
      <w:r w:rsidR="00F21F22">
        <w:rPr>
          <w:color w:val="212121"/>
        </w:rPr>
        <w:t xml:space="preserve"> </w:t>
      </w:r>
      <w:r w:rsidR="00453730" w:rsidRPr="00D87563">
        <w:rPr>
          <w:color w:val="212121"/>
        </w:rPr>
        <w:t xml:space="preserve">are also available on the EDI repository </w:t>
      </w:r>
      <w:r w:rsidR="00453730" w:rsidRPr="00D87563">
        <w:rPr>
          <w:color w:val="212121"/>
        </w:rPr>
        <w:lastRenderedPageBreak/>
        <w:t xml:space="preserve">within the compressed entity “scripts.tar.gz”. </w:t>
      </w:r>
      <w:r w:rsidR="003B3400" w:rsidRPr="00D87563">
        <w:rPr>
          <w:color w:val="212121"/>
        </w:rPr>
        <w:t>All R code for data aggregation was written by one person (Michael F. Meyer) and then independently review</w:t>
      </w:r>
      <w:r w:rsidR="002138B5">
        <w:rPr>
          <w:color w:val="212121"/>
        </w:rPr>
        <w:t>ed</w:t>
      </w:r>
      <w:r w:rsidR="003B3400" w:rsidRPr="00D87563">
        <w:rPr>
          <w:color w:val="212121"/>
        </w:rPr>
        <w:t xml:space="preserve"> by two others (Matthew R. Brousil</w:t>
      </w:r>
      <w:r w:rsidR="00C316F5">
        <w:rPr>
          <w:color w:val="212121"/>
        </w:rPr>
        <w:t xml:space="preserve"> and Kara H. Woo</w:t>
      </w:r>
      <w:r w:rsidR="003B3400" w:rsidRPr="00D87563">
        <w:rPr>
          <w:color w:val="212121"/>
        </w:rPr>
        <w:t>) to confirm that code performed as intended, was well documented, and annotations were complete.</w:t>
      </w:r>
    </w:p>
    <w:p w14:paraId="2EE6A358" w14:textId="6115375D" w:rsidR="00314DF3" w:rsidRDefault="00314DF3"/>
    <w:p w14:paraId="5F26242D" w14:textId="77777777" w:rsidR="00314DF3" w:rsidRDefault="00314DF3" w:rsidP="00314DF3">
      <w:pPr>
        <w:rPr>
          <w:i/>
        </w:rPr>
      </w:pPr>
      <w:r>
        <w:rPr>
          <w:i/>
        </w:rPr>
        <w:t>A commitment to FAIR and TRUST principles</w:t>
      </w:r>
    </w:p>
    <w:p w14:paraId="5546BE18" w14:textId="77777777" w:rsidR="00314DF3" w:rsidRDefault="00314DF3" w:rsidP="00314DF3"/>
    <w:p w14:paraId="15F78034" w14:textId="77777777" w:rsidR="00314DF3" w:rsidRDefault="00314DF3" w:rsidP="00314DF3">
      <w:r>
        <w:t xml:space="preserve">Throughout the dataset’s development, we strove to incorporate both FAIR (Findable, Accessible, Interoperable, and Reproducible) and TRUST (Transparency, Responsibility, User Focus, Sustainability, and Technology) principles where applicable. </w:t>
      </w:r>
    </w:p>
    <w:p w14:paraId="52FE0A6E" w14:textId="77777777" w:rsidR="00314DF3" w:rsidRDefault="00314DF3" w:rsidP="00314DF3"/>
    <w:p w14:paraId="76E2F8FF" w14:textId="1199AD93" w:rsidR="00314DF3" w:rsidRDefault="00314DF3" w:rsidP="00314DF3">
      <w:r>
        <w:t xml:space="preserve">With respect to FAIR principles </w:t>
      </w:r>
      <w:r>
        <w:fldChar w:fldCharType="begin"/>
      </w:r>
      <w:r>
        <w:instrText xml:space="preserve"> ADDIN ZOTERO_ITEM CSL_CITATION {"citationID":"fcB7BP1Z","properties":{"formattedCitation":"(Wilkinson et al. 2016)","plainCitation":"(Wilkinson et al. 2016)","noteIndex":0},"citationItems":[{"id":2763,"uris":["http://zotero.org/users/2645460/items/KLLC6TK2"],"uri":["http://zotero.org/users/2645460/items/KLLC6TK2"],"itemData":{"id":2763,"type":"article-journal","abstract":"There is an urgent need to improve the infrastructure supporting the reuse of scholarly data. A diverse set of stakeholders—representing academia, industry, funding agencies, and scholarly publishers—have come together to design and jointly endorse a concise and measureable set of principles that we refer to as the FAIR Data Principles. The intent is that these may act as a guideline for those wishing to enhance the reusability of their data holdings. Distinct from peer initiatives that focus on the human scholar, the FAIR Principles put specific emphasis on enhancing the ability of machines to automatically find and use the data, in addition to supporting its reuse by individuals. This Comment is the first formal publication of the FAIR Principles, and includes the rationale behind them, and some exemplar implementations in the community.","container-title":"Scientific Data","DOI":"10.1038/sdata.2016.18","ISSN":"2052-4463","journalAbbreviation":"Sci Data","note":"PMID: 26978244\nPMCID: PMC4792175","source":"PubMed Central","title":"The FAIR Guiding Principles for scientific data management and stewardship","URL":"https://www.ncbi.nlm.nih.gov/pmc/articles/PMC4792175/","volume":"3","author":[{"family":"Wilkinson","given":"Mark D."},{"family":"Dumontier","given":"Michel"},{"family":"Aalbersberg","given":"IJsbrand Jan"},{"family":"Appleton","given":"Gabrielle"},{"family":"Axton","given":"Myles"},{"family":"Baak","given":"Arie"},{"family":"Blomberg","given":"Niklas"},{"family":"Boiten","given":"Jan-Willem"},{"family":"Silva Santos","given":"Luiz Bonino","non-dropping-particle":"da"},{"family":"Bourne","given":"Philip E."},{"family":"Bouwman","given":"Jildau"},{"family":"Brookes","given":"Anthony J."},{"family":"Clark","given":"Tim"},{"family":"Crosas","given":"Mercè"},{"family":"Dillo","given":"Ingrid"},{"family":"Dumon","given":"Olivier"},{"family":"Edmunds","given":"Scott"},{"family":"Evelo","given":"Chris T."},{"family":"Finkers","given":"Richard"},{"family":"Gonzalez-Beltran","given":"Alejandra"},{"family":"Gray","given":"Alasdair J.G."},{"family":"Groth","given":"Paul"},{"family":"Goble","given":"Carole"},{"family":"Grethe","given":"Jeffrey S."},{"family":"Heringa","given":"Jaap"},{"family":"Hoen","given":"Peter A.C","non-dropping-particle":"’t"},{"family":"Hooft","given":"Rob"},{"family":"Kuhn","given":"Tobias"},{"family":"Kok","given":"Ruben"},{"family":"Kok","given":"Joost"},{"family":"Lusher","given":"Scott J."},{"family":"Martone","given":"Maryann E."},{"family":"Mons","given":"Albert"},{"family":"Packer","given":"Abel L."},{"family":"Persson","given":"Bengt"},{"family":"Rocca-Serra","given":"Philippe"},{"family":"Roos","given":"Marco"},{"family":"Schaik","given":"Rene","non-dropping-particle":"van"},{"family":"Sansone","given":"Susanna-Assunta"},{"family":"Schultes","given":"Erik"},{"family":"Sengstag","given":"Thierry"},{"family":"Slater","given":"Ted"},{"family":"Strawn","given":"George"},{"family":"Swertz","given":"Morris A."},{"family":"Thompson","given":"Mark"},{"family":"Lei","given":"Johan","non-dropping-particle":"van der"},{"family":"Mulligen","given":"Erik","non-dropping-particle":"van"},{"family":"Velterop","given":"Jan"},{"family":"Waagmeester","given":"Andra"},{"family":"Wittenburg","given":"Peter"},{"family":"Wolstencroft","given":"Katherine"},{"family":"Zhao","given":"Jun"},{"family":"Mons","given":"Barend"}],"accessed":{"date-parts":[["2020",3,5]]},"issued":{"date-parts":[["2016",3,15]]}}}],"schema":"https://github.com/citation-style-language/schema/raw/master/csl-citation.json"} </w:instrText>
      </w:r>
      <w:r>
        <w:fldChar w:fldCharType="separate"/>
      </w:r>
      <w:r w:rsidRPr="00C21008">
        <w:t>(Wilkinson et al. 2016)</w:t>
      </w:r>
      <w:r>
        <w:fldChar w:fldCharType="end"/>
      </w:r>
      <w:r>
        <w:t>,</w:t>
      </w:r>
      <w:r w:rsidRPr="00D87563">
        <w:t xml:space="preserve"> </w:t>
      </w:r>
      <w:r>
        <w:t xml:space="preserve">the data are </w:t>
      </w:r>
      <w:r w:rsidRPr="00D87563">
        <w:t xml:space="preserve">openly accessible </w:t>
      </w:r>
      <w:r>
        <w:t>in a standardized, replicate-level format on the EDI portal. The 1</w:t>
      </w:r>
      <w:r w:rsidR="00596DAE">
        <w:t>0</w:t>
      </w:r>
      <w:r>
        <w:t xml:space="preserve"> CSV files contained within the dataset are entirely interoperable using the “site” column, enabling all variables to efficiently be merged together. Finally, all analytical and some data wrangling scripts are available on the EDI portal in a compressed format, such that future users can reproduce data manipulation and analyses described in Meyer et al. (</w:t>
      </w:r>
      <w:r w:rsidR="00F21F22" w:rsidRPr="00F21F22">
        <w:rPr>
          <w:i/>
        </w:rPr>
        <w:t>Under Review</w:t>
      </w:r>
      <w:r>
        <w:t xml:space="preserve">). </w:t>
      </w:r>
    </w:p>
    <w:p w14:paraId="7C774312" w14:textId="77777777" w:rsidR="00314DF3" w:rsidRDefault="00314DF3" w:rsidP="00314DF3">
      <w:pPr>
        <w:rPr>
          <w:i/>
        </w:rPr>
      </w:pPr>
    </w:p>
    <w:p w14:paraId="05F9E72C" w14:textId="14DC8859" w:rsidR="00314DF3" w:rsidRPr="00D87563" w:rsidRDefault="00314DF3" w:rsidP="00314DF3">
      <w:r>
        <w:t xml:space="preserve">With respect to TRUST principles </w:t>
      </w:r>
      <w:r>
        <w:fldChar w:fldCharType="begin"/>
      </w:r>
      <w:r>
        <w:instrText xml:space="preserve"> ADDIN ZOTERO_ITEM CSL_CITATION {"citationID":"P3PadxXB","properties":{"formattedCitation":"(Lin et al. 2020)","plainCitation":"(Lin et al. 2020)","noteIndex":0},"citationItems":[{"id":3991,"uris":["http://zotero.org/users/2645460/items/ASBGUVYZ"],"uri":["http://zotero.org/users/2645460/items/ASBGUVYZ"],"itemData":{"id":3991,"type":"article-journal","abstract":"As information and communication technology has become pervasive in our society, we are increasingly dependent on both digital data and repositories that provide access to and enable the use of such resources. Repositories must earn the trust of the communities they intend to serve and demonstrate that they are reliable and capable of appropriately managing the data they hold.","container-title":"Scientific Data","DOI":"10.1038/s41597-020-0486-7","ISSN":"2052-4463","issue":"1","language":"en","page":"144","source":"www.nature.com","title":"The TRUST Principles for digital repositories","volume":"7","author":[{"family":"Lin","given":"Dawei"},{"family":"Crabtree","given":"Jonathan"},{"family":"Dillo","given":"Ingrid"},{"family":"Downs","given":"Robert R."},{"family":"Edmunds","given":"Rorie"},{"family":"Giaretta","given":"David"},{"family":"De Giusti","given":"Marisa"},{"family":"L’Hours","given":"Hervé"},{"family":"Hugo","given":"Wim"},{"family":"Jenkyns","given":"Reyna"},{"family":"Khodiyar","given":"Varsha"},{"family":"Martone","given":"Maryann E."},{"family":"Mokrane","given":"Mustapha"},{"family":"Navale","given":"Vivek"},{"family":"Petters","given":"Jonathan"},{"family":"Sierman","given":"Barbara"},{"family":"Sokolova","given":"Dina V."},{"family":"Stockhause","given":"Martina"},{"family":"Westbrook","given":"John"}],"issued":{"date-parts":[["2020",5,14]]}}}],"schema":"https://github.com/citation-style-language/schema/raw/master/csl-citation.json"} </w:instrText>
      </w:r>
      <w:r>
        <w:fldChar w:fldCharType="separate"/>
      </w:r>
      <w:r w:rsidRPr="00A40690">
        <w:t>(Lin et al. 2020)</w:t>
      </w:r>
      <w:r>
        <w:fldChar w:fldCharType="end"/>
      </w:r>
      <w:r>
        <w:t>, we strove to document additional metadata and data-cleaning practices in a public Open Science Framework (OSF) repository</w:t>
      </w:r>
      <w:r w:rsidR="00F21F22">
        <w:t xml:space="preserve"> </w:t>
      </w:r>
      <w:r w:rsidR="00F21F22">
        <w:fldChar w:fldCharType="begin"/>
      </w:r>
      <w:r w:rsidR="00F21F22">
        <w:instrText xml:space="preserve"> ADDIN ZOTERO_ITEM CSL_CITATION {"citationID":"FeUrnbmI","properties":{"formattedCitation":"(Meyer et al. 2015)","plainCitation":"(Meyer et al. 2015)","noteIndex":0},"citationItems":[{"id":4079,"uris":["http://zotero.org/users/2645460/items/VUDV45SN"],"uri":["http://zotero.org/users/2645460/items/VUDV45SN"],"itemData":{"id":4079,"type":"article-journal","abstract":"Hosted on the Open Science Framework","DOI":"10.17605/OSF.IO/9TA8Z","language":"en","source":"osf.io","title":"Baikal Food Webs","URL":"https://osf.io/9ta8z/","author":[{"family":"Meyer","given":"Michael"},{"family":"Ozersky","given":"Ted"},{"family":"Woo","given":"Kara"},{"family":"Galloway","given":"Aaron W. E."},{"family":"Brousil","given":"Matthew R."},{"family":"Hampton","given":"Stephanie"}],"accessed":{"date-parts":[["2020",12,7]]},"issued":{"date-parts":[["2015",9,5]]}}}],"schema":"https://github.com/citation-style-language/schema/raw/master/csl-citation.json"} </w:instrText>
      </w:r>
      <w:r w:rsidR="00F21F22">
        <w:fldChar w:fldCharType="separate"/>
      </w:r>
      <w:r w:rsidR="00F21F22" w:rsidRPr="00F21F22">
        <w:t>(Meyer et al. 2015)</w:t>
      </w:r>
      <w:r w:rsidR="00F21F22">
        <w:fldChar w:fldCharType="end"/>
      </w:r>
      <w:r>
        <w:t xml:space="preserve">. These steps are not necessarily critical to the core EDI dataset, but provide increased transparency for future users wishing recreate the dataset de novo. All “raw” data are provided in the OSF portal, including an </w:t>
      </w:r>
      <w:r>
        <w:rPr>
          <w:color w:val="212121"/>
        </w:rPr>
        <w:t xml:space="preserve">initial </w:t>
      </w:r>
      <w:r w:rsidRPr="00D87563">
        <w:rPr>
          <w:color w:val="212121"/>
        </w:rPr>
        <w:t>cleaning script (00_disaggregated_data_</w:t>
      </w:r>
      <w:proofErr w:type="gramStart"/>
      <w:r w:rsidRPr="00D87563">
        <w:rPr>
          <w:color w:val="212121"/>
        </w:rPr>
        <w:t>cleaning.R</w:t>
      </w:r>
      <w:proofErr w:type="gramEnd"/>
      <w:r w:rsidRPr="00D87563">
        <w:rPr>
          <w:color w:val="212121"/>
        </w:rPr>
        <w:t xml:space="preserve">) </w:t>
      </w:r>
      <w:r>
        <w:rPr>
          <w:color w:val="212121"/>
        </w:rPr>
        <w:t>to remove</w:t>
      </w:r>
      <w:r w:rsidRPr="00D87563">
        <w:rPr>
          <w:color w:val="212121"/>
        </w:rPr>
        <w:t xml:space="preserve"> incorrect spellings, erroneous data values, and inconsistent column names</w:t>
      </w:r>
      <w:r>
        <w:rPr>
          <w:color w:val="212121"/>
        </w:rPr>
        <w:t xml:space="preserve">. This repository also includes photographs of both </w:t>
      </w:r>
      <w:proofErr w:type="gramStart"/>
      <w:r>
        <w:rPr>
          <w:color w:val="212121"/>
        </w:rPr>
        <w:t>field</w:t>
      </w:r>
      <w:proofErr w:type="gramEnd"/>
      <w:r>
        <w:rPr>
          <w:color w:val="212121"/>
        </w:rPr>
        <w:t xml:space="preserve"> notes as well as photographs of shoreline and substrate from sampling locations. To empower and expedite future reuse, all directories are accompanied with documentation that details directory contents, and all associated scripts are documented and annotated. While many of the files are redundant from the EDI repository, the OSF repository is meant to supplement the EDI repository, so as to enable sustainable, user-focused transparency of how data were collected and cleaned from their raw formats.</w:t>
      </w:r>
    </w:p>
    <w:p w14:paraId="7FC65CD1" w14:textId="77777777" w:rsidR="00F84029" w:rsidRPr="00D87563" w:rsidRDefault="00F84029"/>
    <w:p w14:paraId="0000004C" w14:textId="77777777" w:rsidR="009956E8" w:rsidRPr="00D87563" w:rsidRDefault="00BC3E51">
      <w:pPr>
        <w:rPr>
          <w:b/>
        </w:rPr>
      </w:pPr>
      <w:r w:rsidRPr="00D87563">
        <w:rPr>
          <w:b/>
        </w:rPr>
        <w:t>Data Use and Recommendations for Reuse</w:t>
      </w:r>
    </w:p>
    <w:p w14:paraId="0F5C6616" w14:textId="0D93E88A" w:rsidR="00EB2152" w:rsidRPr="00D87563" w:rsidRDefault="00EB2152">
      <w:pPr>
        <w:rPr>
          <w:color w:val="4A86E8"/>
        </w:rPr>
      </w:pPr>
    </w:p>
    <w:p w14:paraId="7E4C9F44" w14:textId="76089038" w:rsidR="0067747D" w:rsidRPr="00D87563" w:rsidRDefault="00F5319C">
      <w:r>
        <w:t xml:space="preserve">Recognizing the </w:t>
      </w:r>
      <w:r w:rsidR="00CA0691">
        <w:t>potential for continued</w:t>
      </w:r>
      <w:r>
        <w:t xml:space="preserve"> </w:t>
      </w:r>
      <w:r w:rsidR="00CA0691">
        <w:t xml:space="preserve">low-level, </w:t>
      </w:r>
      <w:r>
        <w:t xml:space="preserve">sewage pollution at Lake Baikal </w:t>
      </w:r>
      <w:r>
        <w:fldChar w:fldCharType="begin"/>
      </w:r>
      <w:r>
        <w:instrText xml:space="preserve"> ADDIN ZOTERO_ITEM CSL_CITATION {"citationID":"ieEXh1HX","properties":{"formattedCitation":"(Timoshkin et al. 2016, 2018; Volkova et al. 2018)","plainCitation":"(Timoshkin et al. 2016, 2018;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fldChar w:fldCharType="separate"/>
      </w:r>
      <w:r w:rsidRPr="00F5319C">
        <w:t>(Timoshkin et al. 2016, 2018; Volkova et al. 2018)</w:t>
      </w:r>
      <w:r>
        <w:fldChar w:fldCharType="end"/>
      </w:r>
      <w:r>
        <w:t xml:space="preserve"> and lakes worldwide </w:t>
      </w:r>
      <w:r>
        <w:fldChar w:fldCharType="begin"/>
      </w:r>
      <w:r>
        <w:instrText xml:space="preserve"> ADDIN ZOTERO_ITEM CSL_CITATION {"citationID":"LFvkRFZo","properties":{"formattedCitation":"(Yang et al. 2018; Meyer et al. 2019)","plainCitation":"(Yang et al. 2018; Meyer et al. 2019)","noteIndex":0},"citationItems":[{"id":2610,"uris":["http://zotero.org/users/2645460/items/VDAMBXJC"],"uri":["http://zotero.org/users/2645460/items/VDAMBXJC"],"itemData":{"id":2610,"type":"article-journal","abstract":"Lakes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fldChar w:fldCharType="separate"/>
      </w:r>
      <w:r w:rsidRPr="00F5319C">
        <w:t>(Yang et al. 2018; Meyer et al. 2019)</w:t>
      </w:r>
      <w:r>
        <w:fldChar w:fldCharType="end"/>
      </w:r>
      <w:r>
        <w:t>, t</w:t>
      </w:r>
      <w:r w:rsidR="00097E8E" w:rsidRPr="00D87563">
        <w:t xml:space="preserve">he </w:t>
      </w:r>
      <w:r>
        <w:t xml:space="preserve">final </w:t>
      </w:r>
      <w:r w:rsidR="00097E8E" w:rsidRPr="00D87563">
        <w:t xml:space="preserve">dataset can be applied to a suite of research questions pertaining to ecological responses to human disturbance. We highlight </w:t>
      </w:r>
      <w:r w:rsidR="008A03F1" w:rsidRPr="00D87563">
        <w:t>two</w:t>
      </w:r>
      <w:r w:rsidR="00097E8E" w:rsidRPr="00D87563">
        <w:t xml:space="preserve"> main areas for immediate application. </w:t>
      </w:r>
    </w:p>
    <w:p w14:paraId="2B017136" w14:textId="7160F22A" w:rsidR="00097E8E" w:rsidRPr="00D87563" w:rsidRDefault="00097E8E"/>
    <w:p w14:paraId="2F373563" w14:textId="093DF334" w:rsidR="00097E8E" w:rsidRPr="00D87563" w:rsidRDefault="00097E8E">
      <w:r w:rsidRPr="00D87563">
        <w:t xml:space="preserve">First, </w:t>
      </w:r>
      <w:r w:rsidR="00A918DC">
        <w:t>the final data products</w:t>
      </w:r>
      <w:r w:rsidRPr="00D87563">
        <w:t xml:space="preserve"> can be harmonized with </w:t>
      </w:r>
      <w:r w:rsidR="004C051D">
        <w:t xml:space="preserve">other </w:t>
      </w:r>
      <w:r w:rsidRPr="00D87563">
        <w:t>littoral sampling efforts throughout Lake Baikal</w:t>
      </w:r>
      <w:r w:rsidR="00D14AB9">
        <w:t>, so as to enhance spatial coverage and data diversity</w:t>
      </w:r>
      <w:r w:rsidR="007B6309" w:rsidRPr="00D87563">
        <w:t>. Since 2010, Lake Baikal has experienced increasing filamentous alga</w:t>
      </w:r>
      <w:r w:rsidR="00CA0691">
        <w:t>l abundance</w:t>
      </w:r>
      <w:r w:rsidR="00F938EC" w:rsidRPr="00D87563">
        <w:t>, especially near larger lakeside developments</w:t>
      </w:r>
      <w:r w:rsidR="00164694">
        <w:t xml:space="preserve"> </w:t>
      </w:r>
      <w:r w:rsidR="00164694">
        <w:fldChar w:fldCharType="begin"/>
      </w:r>
      <w:r w:rsidR="00164694">
        <w:instrText xml:space="preserve"> ADDIN ZOTERO_ITEM CSL_CITATION {"citationID":"jlXfutLE","properties":{"formattedCitation":"(Kravtsova et al. 2014; Timoshkin et al. 2016, 2018; Volkova et al. 2018)","plainCitation":"(Kravtsova et al. 2014; Timoshkin et al. 2016, 2018;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164694">
        <w:fldChar w:fldCharType="separate"/>
      </w:r>
      <w:r w:rsidR="00164694" w:rsidRPr="00164694">
        <w:t>(Kravtsova et al. 2014; Timoshkin et al. 2016, 2018; Volkova et al. 2018)</w:t>
      </w:r>
      <w:r w:rsidR="00164694">
        <w:fldChar w:fldCharType="end"/>
      </w:r>
      <w:r w:rsidR="00F938EC" w:rsidRPr="00D87563">
        <w:t xml:space="preserve">. Recent benthic algal surveys throughout </w:t>
      </w:r>
      <w:r w:rsidR="0001104C">
        <w:t xml:space="preserve">Lake </w:t>
      </w:r>
      <w:r w:rsidR="00F938EC" w:rsidRPr="00D87563">
        <w:t>Baikal’s entirety</w:t>
      </w:r>
      <w:ins w:id="369" w:author="Meyer, Michael Frederick" w:date="2021-05-06T14:37:00Z">
        <w:r w:rsidR="00F91AA3">
          <w:t>, but especially near our samplin</w:t>
        </w:r>
      </w:ins>
      <w:ins w:id="370" w:author="Meyer, Michael Frederick" w:date="2021-05-06T14:38:00Z">
        <w:r w:rsidR="00F91AA3">
          <w:t>g locations,</w:t>
        </w:r>
      </w:ins>
      <w:r w:rsidR="00F938EC" w:rsidRPr="00D87563">
        <w:t xml:space="preserve"> have suggested that cosmopolitan filamentous algae, such as </w:t>
      </w:r>
      <w:r w:rsidR="00F938EC" w:rsidRPr="00D87563">
        <w:rPr>
          <w:i/>
        </w:rPr>
        <w:t>Spirogyra spp.</w:t>
      </w:r>
      <w:r w:rsidR="00F938EC" w:rsidRPr="00D87563">
        <w:t>, tend to be more abundant near larger lakeside developments</w:t>
      </w:r>
      <w:r w:rsidR="00164694">
        <w:t xml:space="preserve"> </w:t>
      </w:r>
      <w:r w:rsidR="00164694">
        <w:fldChar w:fldCharType="begin"/>
      </w:r>
      <w:r w:rsidR="00164694">
        <w:instrText xml:space="preserve"> ADDIN ZOTERO_ITEM CSL_CITATION {"citationID":"G78dKoZr","properties":{"formattedCitation":"(Timoshkin et al. 2016; Volkova et al. 2018)","plainCitation":"(Timoshkin et al. 2016;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164694">
        <w:fldChar w:fldCharType="separate"/>
      </w:r>
      <w:r w:rsidR="00164694" w:rsidRPr="00164694">
        <w:t>(Timoshkin et al. 2016; Volkova et al. 2018)</w:t>
      </w:r>
      <w:r w:rsidR="00164694">
        <w:fldChar w:fldCharType="end"/>
      </w:r>
      <w:r w:rsidR="00F938EC" w:rsidRPr="00D87563">
        <w:t xml:space="preserve">. </w:t>
      </w:r>
      <w:r w:rsidR="000F33B3" w:rsidRPr="00D87563">
        <w:t xml:space="preserve">For example, </w:t>
      </w:r>
      <w:proofErr w:type="spellStart"/>
      <w:r w:rsidR="000F33B3" w:rsidRPr="00D87563">
        <w:t>Listvyanka</w:t>
      </w:r>
      <w:proofErr w:type="spellEnd"/>
      <w:r w:rsidR="000F33B3" w:rsidRPr="00D87563">
        <w:t xml:space="preserve"> is a small town located at the </w:t>
      </w:r>
      <w:r w:rsidR="00164694">
        <w:t>beginning</w:t>
      </w:r>
      <w:r w:rsidR="000F33B3" w:rsidRPr="00D87563">
        <w:t xml:space="preserve"> of the Angara River, </w:t>
      </w:r>
      <w:r w:rsidR="0001104C">
        <w:t xml:space="preserve">Lake </w:t>
      </w:r>
      <w:r w:rsidR="000F33B3" w:rsidRPr="00D87563">
        <w:t xml:space="preserve">Baikal’s only </w:t>
      </w:r>
      <w:r w:rsidR="00CA0691">
        <w:t xml:space="preserve">surface </w:t>
      </w:r>
      <w:r w:rsidR="000F33B3" w:rsidRPr="00D87563">
        <w:lastRenderedPageBreak/>
        <w:t xml:space="preserve">outflow. While </w:t>
      </w:r>
      <w:proofErr w:type="spellStart"/>
      <w:r w:rsidR="000F33B3" w:rsidRPr="00D87563">
        <w:t>Listvyanka’s</w:t>
      </w:r>
      <w:proofErr w:type="spellEnd"/>
      <w:r w:rsidR="000F33B3" w:rsidRPr="00D87563">
        <w:t xml:space="preserve"> permanent population is approximately 2,000 persons, the town is a growing tourism hub, </w:t>
      </w:r>
      <w:r w:rsidR="00D32EA8">
        <w:t>and</w:t>
      </w:r>
      <w:r w:rsidR="00D32EA8" w:rsidRPr="00D87563">
        <w:t xml:space="preserve"> </w:t>
      </w:r>
      <w:r w:rsidR="000F33B3" w:rsidRPr="00D87563">
        <w:t>hosts over 1.2 million tourists per year</w:t>
      </w:r>
      <w:r w:rsidR="00CA0691">
        <w:t xml:space="preserve"> </w:t>
      </w:r>
      <w:r w:rsidR="00CA0691">
        <w:fldChar w:fldCharType="begin"/>
      </w:r>
      <w:r w:rsidR="00CA0691">
        <w:instrText xml:space="preserve"> ADDIN ZOTERO_ITEM CSL_CITATION {"citationID":"Ew344ubT","properties":{"formattedCitation":"(Interfax-Tourism 2018)","plainCitation":"(Interfax-Tourism 2018)","noteIndex":0},"citationItems":[{"id":3786,"uris":["http://zotero.org/users/2645460/items/JSTKHQEI"],"uri":["http://zotero.org/users/2645460/items/JSTKHQEI"],"itemData":{"id":3786,"type":"article-newspaper","abstract":"ИРКУТСК. 25 ОКТЯБРЯ. ИНТЕРФАКС-СИБИРЬ - Количество туристов, посетивших Иркутскую область и озеро Байкал в январе-сентябре 2018 года, выросло на 4,7% в сравнении с аналогичным периодом прошлого года, до 1,2 млн человек, сообщила руководитель Агентства по туризму Иркутской области Екатерина Сливина.","container-title":"Interfax-Tourism","language":"Russian","title":"Байкал с января по август 2018 года посетили 1,2 миллиона туристов (1.2 million tourists vistied Baikal from January through August 2018)","URL":"https://tourism.interfax.ru/ru/news/articles/53449/","author":[{"family":"Interfax-Tourism","given":""}],"accessed":{"date-parts":[["2020",6,9]]},"issued":{"date-parts":[["2018",10,25]]}}}],"schema":"https://github.com/citation-style-language/schema/raw/master/csl-citation.json"} </w:instrText>
      </w:r>
      <w:r w:rsidR="00CA0691">
        <w:fldChar w:fldCharType="separate"/>
      </w:r>
      <w:r w:rsidR="00CA0691" w:rsidRPr="00CA0691">
        <w:t>(Interfax-Tourism 2018)</w:t>
      </w:r>
      <w:r w:rsidR="00CA0691">
        <w:fldChar w:fldCharType="end"/>
      </w:r>
      <w:r w:rsidR="000F33B3" w:rsidRPr="00D87563">
        <w:t xml:space="preserve">. Surveys conducted near </w:t>
      </w:r>
      <w:proofErr w:type="spellStart"/>
      <w:r w:rsidR="000F33B3" w:rsidRPr="00D87563">
        <w:t>Listvyanka</w:t>
      </w:r>
      <w:proofErr w:type="spellEnd"/>
      <w:r w:rsidR="000F33B3" w:rsidRPr="00D87563">
        <w:t xml:space="preserve"> have suggested increased </w:t>
      </w:r>
      <w:r w:rsidR="000F33B3" w:rsidRPr="00D87563">
        <w:rPr>
          <w:i/>
        </w:rPr>
        <w:t>Spirogyra spp.</w:t>
      </w:r>
      <w:r w:rsidR="000F33B3" w:rsidRPr="00D87563">
        <w:t xml:space="preserve"> abundance is associated with wastewater release</w:t>
      </w:r>
      <w:r w:rsidR="00164694">
        <w:t xml:space="preserve"> </w:t>
      </w:r>
      <w:r w:rsidR="00164694">
        <w:fldChar w:fldCharType="begin"/>
      </w:r>
      <w:r w:rsidR="00164694">
        <w:instrText xml:space="preserve"> ADDIN ZOTERO_ITEM CSL_CITATION {"citationID":"JrLsggtb","properties":{"formattedCitation":"(Timoshkin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164694">
        <w:fldChar w:fldCharType="separate"/>
      </w:r>
      <w:r w:rsidR="00164694" w:rsidRPr="00164694">
        <w:t>(Timoshkin et al. 2016)</w:t>
      </w:r>
      <w:r w:rsidR="00164694">
        <w:fldChar w:fldCharType="end"/>
      </w:r>
      <w:r w:rsidR="000F33B3" w:rsidRPr="00D87563">
        <w:t>. Although wastewater inputs are likely low and are diluted to negligible concentrations offshore</w:t>
      </w:r>
      <w:r w:rsidR="00CA0691">
        <w:t xml:space="preserve"> (Meyer et al.,</w:t>
      </w:r>
      <w:r w:rsidR="00E65CBA">
        <w:t xml:space="preserve"> Under Review</w:t>
      </w:r>
      <w:r w:rsidR="00CA0691">
        <w:t>)</w:t>
      </w:r>
      <w:r w:rsidR="000F33B3" w:rsidRPr="00D87563">
        <w:t xml:space="preserve">, combining monitoring efforts across spatial and temporal scales are necessary to evaluate the spatial and temporal extent </w:t>
      </w:r>
      <w:r w:rsidR="00731556" w:rsidRPr="00D87563">
        <w:t xml:space="preserve">of wastewater entering </w:t>
      </w:r>
      <w:r w:rsidR="0001104C">
        <w:t xml:space="preserve">Lake </w:t>
      </w:r>
      <w:r w:rsidR="00731556" w:rsidRPr="00D87563">
        <w:t xml:space="preserve">Baikal. As such, </w:t>
      </w:r>
      <w:r w:rsidR="002138B5">
        <w:t>our</w:t>
      </w:r>
      <w:r w:rsidR="00A918DC">
        <w:t xml:space="preserve"> data</w:t>
      </w:r>
      <w:r w:rsidR="00731556" w:rsidRPr="00D87563">
        <w:t xml:space="preserve"> could compl</w:t>
      </w:r>
      <w:r w:rsidR="00247471">
        <w:t>e</w:t>
      </w:r>
      <w:r w:rsidR="00731556" w:rsidRPr="00D87563">
        <w:t xml:space="preserve">ment previous, current, and future monitoring efforts, where </w:t>
      </w:r>
      <w:r w:rsidR="00A918DC">
        <w:t>observations</w:t>
      </w:r>
      <w:r w:rsidR="00731556" w:rsidRPr="00D87563">
        <w:t xml:space="preserve"> may be missing. </w:t>
      </w:r>
    </w:p>
    <w:p w14:paraId="34138BF8" w14:textId="6CED7871" w:rsidR="00731556" w:rsidRPr="00D87563" w:rsidRDefault="00731556"/>
    <w:p w14:paraId="0C8AD9FC" w14:textId="59383683" w:rsidR="00B94B6D" w:rsidRPr="00D87563" w:rsidRDefault="00731556">
      <w:r w:rsidRPr="00D87563">
        <w:t xml:space="preserve">Second, </w:t>
      </w:r>
      <w:r w:rsidR="00E00078">
        <w:t>the final data products</w:t>
      </w:r>
      <w:r w:rsidRPr="00D87563">
        <w:t xml:space="preserve"> </w:t>
      </w:r>
      <w:r w:rsidR="00E00078">
        <w:t xml:space="preserve">are </w:t>
      </w:r>
      <w:r w:rsidRPr="00D87563">
        <w:t xml:space="preserve">useful to expanding freshwater PPCP, microplastic, and associated biological responses across large spatial scales. Recent syntheses of </w:t>
      </w:r>
      <w:r w:rsidR="002138B5">
        <w:t xml:space="preserve">the </w:t>
      </w:r>
      <w:r w:rsidRPr="00D87563">
        <w:t>PPCP</w:t>
      </w:r>
      <w:r w:rsidR="002138B5">
        <w:t xml:space="preserve"> literature</w:t>
      </w:r>
      <w:r w:rsidRPr="00D87563">
        <w:t xml:space="preserve"> have reported that studies involving lakes are less abundant relative to </w:t>
      </w:r>
      <w:r w:rsidR="00F534C0">
        <w:t xml:space="preserve">those focused on </w:t>
      </w:r>
      <w:r w:rsidRPr="00D87563">
        <w:t xml:space="preserve">lotic systems </w:t>
      </w:r>
      <w:r w:rsidR="00164694">
        <w:fldChar w:fldCharType="begin"/>
      </w:r>
      <w:r w:rsidR="00164694">
        <w:instrText xml:space="preserve"> ADDIN ZOTERO_ITEM CSL_CITATION {"citationID":"kNcSsnRJ","properties":{"formattedCitation":"(Meyer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164694">
        <w:fldChar w:fldCharType="separate"/>
      </w:r>
      <w:r w:rsidR="00164694" w:rsidRPr="00164694">
        <w:t>(Meyer et al. 2019)</w:t>
      </w:r>
      <w:r w:rsidR="00164694">
        <w:fldChar w:fldCharType="end"/>
      </w:r>
      <w:r w:rsidR="00F534C0">
        <w:t>. L</w:t>
      </w:r>
      <w:r w:rsidRPr="00D87563">
        <w:t>ikewise</w:t>
      </w:r>
      <w:r w:rsidR="00F534C0">
        <w:t>,</w:t>
      </w:r>
      <w:r w:rsidRPr="00D87563">
        <w:t xml:space="preserve"> microplastic studies have noted </w:t>
      </w:r>
      <w:r w:rsidR="00247471">
        <w:t xml:space="preserve">that </w:t>
      </w:r>
      <w:r w:rsidRPr="00D87563">
        <w:t xml:space="preserve">freshwater environments </w:t>
      </w:r>
      <w:r w:rsidR="00247471">
        <w:t>are</w:t>
      </w:r>
      <w:r w:rsidR="00247471" w:rsidRPr="00D87563">
        <w:t xml:space="preserve"> </w:t>
      </w:r>
      <w:r w:rsidRPr="00D87563">
        <w:t xml:space="preserve">less represented in the literature relative to marine ecosystems </w:t>
      </w:r>
      <w:r w:rsidR="00164694">
        <w:fldChar w:fldCharType="begin"/>
      </w:r>
      <w:r w:rsidR="00164694">
        <w:instrText xml:space="preserve"> ADDIN ZOTERO_ITEM CSL_CITATION {"citationID":"b3s1NYj3","properties":{"formattedCitation":"(Horton et al. 2017)","plainCitation":"(Horton et al. 2017)","noteIndex":0},"citationItems":[{"id":3904,"uris":["http://zotero.org/users/2645460/items/7P7THYPD"],"uri":["http://zotero.org/users/2645460/items/7P7THYPD"],"itemData":{"id":3904,"type":"article-journal","abstract":"Plastic debris is an environmentally persistent and complex contaminant of increasing concern. Understanding the sources, abundance and composition of microplastics present in the environment is a huge challenge due to the fact that hundreds of millions of tonnes of plastic material is manufactured for societal use annually, some of which is released to the environment. The majority of microplastics research to date has focussed on the marine environment. Although freshwater and terrestrial environments are recognised as origins and transport pathways of plastics to the oceans, there is still a comparative lack of knowledge about these environmental compartments. It is highly likely that microplastics will accumulate within continental environments, especially in areas of high anthropogenic influence such as agricultural or urban areas. This review critically evaluates the current literature on the presence, behaviour and fate of microplastics in freshwater and terrestrial environments and, where appropriate, also draws on relevant studies from other fields including nanotechnology, agriculture and waste management. Furthermore, we evaluate the relevant biological and chemical information from the substantial body of marine microplastic literature, determining the applicability and comparability of this data to freshwater and terrestrial systems. With the evidence presented, the authors have set out the current state of the knowledge, and identified the key gaps. These include the volume and composition of microplastics entering the environment, behaviour and fate of microplastics under a variety of environmental conditions and how characteristics of microplastics influence their toxicity. Given the technical challenges surrounding microplastics research, it is especially important that future studies develop standardised techniques to allow for comparability of data. The identification of these research needs will help inform the design of future studies, to determine both the extent and potential ecological impacts of microplastic pollution in freshwater and terrestrial environments.","container-title":"Science of The Total Environment","DOI":"10.1016/j.scitotenv.2017.01.190","ISSN":"0048-9697","journalAbbreviation":"Science of The Total Environment","language":"en","page":"127-141","source":"ScienceDirect","title":"Microplastics in freshwater and terrestrial environments: Evaluating the current understanding to identify the knowledge gaps and future research priorities","title-short":"Microplastics in freshwater and terrestrial environments","volume":"586","author":[{"family":"Horton","given":"Alice A."},{"family":"Walton","given":"Alexander"},{"family":"Spurgeon","given":"David J."},{"family":"Lahive","given":"Elma"},{"family":"Svendsen","given":"Claus"}],"issued":{"date-parts":[["2017",5,15]]}}}],"schema":"https://github.com/citation-style-language/schema/raw/master/csl-citation.json"} </w:instrText>
      </w:r>
      <w:r w:rsidR="00164694">
        <w:fldChar w:fldCharType="separate"/>
      </w:r>
      <w:r w:rsidR="00164694" w:rsidRPr="00164694">
        <w:t>(Horton et al. 2017)</w:t>
      </w:r>
      <w:r w:rsidR="00164694">
        <w:fldChar w:fldCharType="end"/>
      </w:r>
      <w:r w:rsidRPr="00D87563">
        <w:t xml:space="preserve">. For both PPCPs </w:t>
      </w:r>
      <w:r w:rsidR="00AC71C2">
        <w:t xml:space="preserve">and </w:t>
      </w:r>
      <w:r w:rsidRPr="00D87563">
        <w:t xml:space="preserve">microplastics, toxic responses to even minute concentrations </w:t>
      </w:r>
      <w:r w:rsidR="00D4646A">
        <w:t>can be u</w:t>
      </w:r>
      <w:r w:rsidRPr="00D87563">
        <w:t>ncertain</w:t>
      </w:r>
      <w:r w:rsidR="00D4646A">
        <w:t xml:space="preserve"> and differ between ecosystem types (e.g., </w:t>
      </w:r>
      <w:r w:rsidR="00D4646A">
        <w:fldChar w:fldCharType="begin"/>
      </w:r>
      <w:r w:rsidR="00043612">
        <w:instrText xml:space="preserve"> ADDIN ZOTERO_ITEM CSL_CITATION {"citationID":"pZEtgpOC","properties":{"formattedCitation":"(Rosi-Marshall et al. 2013)","plainCitation":"(Rosi-Marshall et al. 2013)","dontUpdate":true,"noteIndex":0},"citationItems":[{"id":1816,"uris":["http://zotero.org/groups/332527/items/Z3UGR97G"],"uri":["http://zotero.org/groups/332527/items/Z3UGR97G"],"itemData":{"id":1816,"type":"article-journal","abstract":"Pharmaceutical and personal care products are ubiquitous in surface waters but their effects on aquatic biofilms and associated ecosystem properties are not well understood. We measured in situ responses of stream biofilms to six common pharmaceutical compounds (caffeine, cimetidine, ciprofloxacin, diphenhydramine, metformin, ranitidine, and a mixture of each) by deploying pharmaceutical-diffusing substrates in streams in Indiana, Maryland, and New York. Results were consistent across seasons and geographic locations. On average, algal biomass was suppressed by 22%, 4%, 22%, and 18% relative to controls by caffeine, ciprofloxacin, diphenhydramine, and the mixed treatment, respectively. Biofilm respiration was significantly suppressed by caffeine (53%), cimetidine (51%), ciprofloxacin (91%), diphenhydramine (63%), and the mixed treatment (40%). In autumn in New York, photosynthesis was also significantly suppressed by diphenhydramine (99%) and the mixed treatment (88%). Pyrosequencing of 16S rRNA genes was used to examine the effects of caffeine and diphenhydramine on biofilm bacterial community composition at the three sites. Relative to the controls, diphenhydramine exposure significantly altered bacterial community composition and resulted in significant relative increases in Pseudomonas sp. and decreases in Flavobacterium sp. in all three streams. These ubiquitous pharmaceuticals, alone or in combination, influenced stream biofilms, which could have consequences for higher trophic levels and important ecosystem processes.","container-title":"Ecological Applications","DOI":"10.1890/12-0491.1","ISSN":"1939-5582","issue":"3","language":"en","page":"583-593","source":"Wiley Online Library","title":"Pharmaceuticals suppress algal growth and microbial respiration and alter bacterial communities in stream biofilms","volume":"23","author":[{"family":"Rosi-Marshall","given":"Emma J."},{"family":"Kincaid","given":"Dustin W."},{"family":"Bechtold","given":"Heather A."},{"family":"Royer","given":"Todd V."},{"family":"Rojas","given":"Miguel"},{"family":"Kelly","given":"John J."}],"issued":{"date-parts":[["2013",4,1]]}}}],"schema":"https://github.com/citation-style-language/schema/raw/master/csl-citation.json"} </w:instrText>
      </w:r>
      <w:r w:rsidR="00D4646A">
        <w:fldChar w:fldCharType="separate"/>
      </w:r>
      <w:r w:rsidR="00D4646A" w:rsidRPr="00D4646A">
        <w:t>Rosi-Marshall et al. 2013</w:t>
      </w:r>
      <w:r w:rsidR="00D4646A">
        <w:fldChar w:fldCharType="end"/>
      </w:r>
      <w:r w:rsidR="00D4646A">
        <w:t xml:space="preserve"> for </w:t>
      </w:r>
      <w:r w:rsidR="004F673E">
        <w:t>lotic</w:t>
      </w:r>
      <w:r w:rsidR="00D4646A">
        <w:t xml:space="preserve"> and </w:t>
      </w:r>
      <w:r w:rsidR="004F673E">
        <w:fldChar w:fldCharType="begin"/>
      </w:r>
      <w:r w:rsidR="00043612">
        <w:instrText xml:space="preserve"> ADDIN ZOTERO_ITEM CSL_CITATION {"citationID":"lRNmVIoJ","properties":{"formattedCitation":"(Shaw et al. 2015)","plainCitation":"(Shaw et al. 2015)","dontUpdate":true,"noteIndex":0},"citationItems":[{"id":369,"uris":["http://zotero.org/users/2645460/items/SFNEQ739"],"uri":["http://zotero.org/users/2645460/items/SFNEQ739"],"itemData":{"id":369,"type":"article-journal","container-title":"Environmental Chemistry","DOI":"10.1071/EN14141","ISSN":"1448-2517","issue":"3","language":"en","page":"301","source":"CrossRef","title":"Pharmaceuticals and personal care products alter growth and function in lentic biofilms","volume":"12","author":[{"family":"Shaw","given":"Lawton"},{"family":"Phung","given":"Chuyen"},{"family":"Grace","given":"Michael"}],"issued":{"date-parts":[["2015"]]}}}],"schema":"https://github.com/citation-style-language/schema/raw/master/csl-citation.json"} </w:instrText>
      </w:r>
      <w:r w:rsidR="004F673E">
        <w:fldChar w:fldCharType="separate"/>
      </w:r>
      <w:r w:rsidR="004F673E" w:rsidRPr="004F673E">
        <w:t>Shaw et al. 2015</w:t>
      </w:r>
      <w:r w:rsidR="004F673E">
        <w:fldChar w:fldCharType="end"/>
      </w:r>
      <w:r w:rsidR="004F673E">
        <w:t xml:space="preserve"> for lentic)</w:t>
      </w:r>
      <w:r w:rsidR="00440591" w:rsidRPr="00D87563">
        <w:t xml:space="preserve">. As a result of PPCPs and microplastics garnering increasing attention worldwide, </w:t>
      </w:r>
      <w:r w:rsidR="00D14AB9">
        <w:t xml:space="preserve">sampling of PPCPs and microplastics with co-located biological data across multiple spatial </w:t>
      </w:r>
      <w:r w:rsidR="00F347B7">
        <w:t xml:space="preserve">and temporal </w:t>
      </w:r>
      <w:r w:rsidR="00D14AB9">
        <w:t xml:space="preserve">scales would be </w:t>
      </w:r>
      <w:r w:rsidR="00F534C0">
        <w:t>necessary</w:t>
      </w:r>
      <w:r w:rsidR="00D14AB9">
        <w:t xml:space="preserve"> to synthesize biotic responses to micropollutants across systems</w:t>
      </w:r>
      <w:r w:rsidR="00440591" w:rsidRPr="00D87563">
        <w:t>.</w:t>
      </w:r>
      <w:r w:rsidR="008A03F1" w:rsidRPr="00D87563">
        <w:t xml:space="preserve"> Although </w:t>
      </w:r>
      <w:r w:rsidR="00A918DC">
        <w:t>our data</w:t>
      </w:r>
      <w:r w:rsidR="008A03F1" w:rsidRPr="00D87563">
        <w:t xml:space="preserve"> constitute a </w:t>
      </w:r>
      <w:r w:rsidR="00AC71C2">
        <w:t>limited</w:t>
      </w:r>
      <w:r w:rsidR="008A03F1" w:rsidRPr="00D87563">
        <w:t xml:space="preserve"> </w:t>
      </w:r>
      <w:r w:rsidR="00AF6001">
        <w:t xml:space="preserve">sample </w:t>
      </w:r>
      <w:r w:rsidR="008A03F1" w:rsidRPr="00D87563">
        <w:t>number of</w:t>
      </w:r>
      <w:r w:rsidR="00AF6001">
        <w:t xml:space="preserve"> PPCP and microplastic</w:t>
      </w:r>
      <w:r w:rsidR="00D14AB9">
        <w:t xml:space="preserve"> </w:t>
      </w:r>
      <w:r w:rsidR="008A03F1" w:rsidRPr="00D87563">
        <w:t>data that exist</w:t>
      </w:r>
      <w:r w:rsidR="00AC71C2">
        <w:t xml:space="preserve"> globally</w:t>
      </w:r>
      <w:r w:rsidR="008A03F1" w:rsidRPr="00D87563">
        <w:t xml:space="preserve">, </w:t>
      </w:r>
      <w:r w:rsidR="00A918DC">
        <w:t xml:space="preserve">our final </w:t>
      </w:r>
      <w:r w:rsidR="008A03F1" w:rsidRPr="00D87563">
        <w:t xml:space="preserve">data </w:t>
      </w:r>
      <w:r w:rsidR="00A918DC">
        <w:t xml:space="preserve">products </w:t>
      </w:r>
      <w:r w:rsidR="008A03F1" w:rsidRPr="00D87563">
        <w:t xml:space="preserve">are highly structured and flexible for merging with similar datasets. </w:t>
      </w:r>
      <w:r w:rsidR="00D14AB9">
        <w:t xml:space="preserve">Additionally, </w:t>
      </w:r>
      <w:r w:rsidR="00F534C0">
        <w:t>our</w:t>
      </w:r>
      <w:r w:rsidR="00A918DC">
        <w:t xml:space="preserve"> dataset’s </w:t>
      </w:r>
      <w:r w:rsidR="00D14AB9">
        <w:t>sequential</w:t>
      </w:r>
      <w:r w:rsidR="00AC71C2">
        <w:t xml:space="preserve"> </w:t>
      </w:r>
      <w:r w:rsidR="00D14AB9">
        <w:t xml:space="preserve">harmonization workflow could be adopted by similar monitoring efforts, thereby facilitating data interoperability. Through integration with similar monitoring efforts, </w:t>
      </w:r>
      <w:r w:rsidR="00A918DC">
        <w:t>our dataset</w:t>
      </w:r>
      <w:r w:rsidR="008A03F1" w:rsidRPr="00D87563">
        <w:t xml:space="preserve"> can contribute to global synthesis of emerging contaminant consequences, especially in a region of the world that is often not easily accessible to many researchers. </w:t>
      </w:r>
    </w:p>
    <w:p w14:paraId="00000052" w14:textId="77777777" w:rsidR="009956E8" w:rsidRPr="00D87563" w:rsidRDefault="009956E8"/>
    <w:p w14:paraId="66DA3E0B" w14:textId="77777777" w:rsidR="00A04A22" w:rsidRDefault="00A04A22">
      <w:pPr>
        <w:rPr>
          <w:b/>
        </w:rPr>
      </w:pPr>
      <w:r>
        <w:rPr>
          <w:b/>
        </w:rPr>
        <w:br w:type="page"/>
      </w:r>
    </w:p>
    <w:p w14:paraId="00000053" w14:textId="45B25E58" w:rsidR="009956E8" w:rsidRPr="00D87563" w:rsidRDefault="00BC3E51">
      <w:pPr>
        <w:rPr>
          <w:b/>
        </w:rPr>
      </w:pPr>
      <w:r w:rsidRPr="00D87563">
        <w:rPr>
          <w:b/>
        </w:rPr>
        <w:lastRenderedPageBreak/>
        <w:t>References</w:t>
      </w:r>
    </w:p>
    <w:p w14:paraId="00000055" w14:textId="2989BFF7" w:rsidR="009956E8" w:rsidRDefault="009956E8">
      <w:pPr>
        <w:jc w:val="both"/>
        <w:rPr>
          <w:color w:val="4A86E8"/>
        </w:rPr>
      </w:pPr>
    </w:p>
    <w:p w14:paraId="4E7E5B9D" w14:textId="77777777" w:rsidR="00D8725B" w:rsidRDefault="00164694" w:rsidP="00D8725B">
      <w:pPr>
        <w:pStyle w:val="Bibliography"/>
        <w:rPr>
          <w:ins w:id="371" w:author="Meyer, Michael Frederick [2]" w:date="2021-06-02T12:19:00Z"/>
        </w:rPr>
        <w:pPrChange w:id="372" w:author="Meyer, Michael Frederick [2]" w:date="2021-06-02T12:19:00Z">
          <w:pPr>
            <w:widowControl w:val="0"/>
            <w:autoSpaceDE w:val="0"/>
            <w:autoSpaceDN w:val="0"/>
            <w:adjustRightInd w:val="0"/>
          </w:pPr>
        </w:pPrChange>
      </w:pPr>
      <w:r>
        <w:fldChar w:fldCharType="begin"/>
      </w:r>
      <w:ins w:id="373" w:author="Meyer, Michael Frederick" w:date="2021-05-10T15:04:00Z">
        <w:r w:rsidR="0049195A">
          <w:instrText xml:space="preserve"> ADDIN ZOTERO_BIBL {"uncited":[],"omitted":[],"custom":[]} CSL_BIBLIOGRAPHY </w:instrText>
        </w:r>
      </w:ins>
      <w:del w:id="374" w:author="Meyer, Michael Frederick" w:date="2021-05-10T13:53:00Z">
        <w:r w:rsidR="00967C85" w:rsidDel="004127BE">
          <w:delInstrText xml:space="preserve"> ADDIN ZOTERO_BIBL {"uncited":[],"omitted":[],"custom":[]} CSL_BIBLIOGRAPHY </w:delInstrText>
        </w:r>
      </w:del>
      <w:r>
        <w:fldChar w:fldCharType="separate"/>
      </w:r>
      <w:ins w:id="375" w:author="Meyer, Michael Frederick [2]" w:date="2021-06-02T12:19:00Z">
        <w:r w:rsidR="00D8725B">
          <w:t xml:space="preserve">Anisimov, O., and S. </w:t>
        </w:r>
        <w:proofErr w:type="spellStart"/>
        <w:r w:rsidR="00D8725B">
          <w:t>Reneva</w:t>
        </w:r>
        <w:proofErr w:type="spellEnd"/>
        <w:r w:rsidR="00D8725B">
          <w:t xml:space="preserve">. 2006. Permafrost and Changing Climate: The Russian Perspective. </w:t>
        </w:r>
        <w:proofErr w:type="spellStart"/>
        <w:r w:rsidR="00D8725B">
          <w:t>Ambio</w:t>
        </w:r>
        <w:proofErr w:type="spellEnd"/>
        <w:r w:rsidR="00D8725B">
          <w:t xml:space="preserve"> </w:t>
        </w:r>
        <w:r w:rsidR="00D8725B">
          <w:rPr>
            <w:b/>
            <w:bCs/>
          </w:rPr>
          <w:t>35</w:t>
        </w:r>
        <w:r w:rsidR="00D8725B">
          <w:t>: 169–175.</w:t>
        </w:r>
      </w:ins>
    </w:p>
    <w:p w14:paraId="608D6B74" w14:textId="77777777" w:rsidR="00D8725B" w:rsidRDefault="00D8725B" w:rsidP="00D8725B">
      <w:pPr>
        <w:pStyle w:val="Bibliography"/>
        <w:rPr>
          <w:ins w:id="376" w:author="Meyer, Michael Frederick [2]" w:date="2021-06-02T12:19:00Z"/>
        </w:rPr>
        <w:pPrChange w:id="377" w:author="Meyer, Michael Frederick [2]" w:date="2021-06-02T12:19:00Z">
          <w:pPr>
            <w:widowControl w:val="0"/>
            <w:autoSpaceDE w:val="0"/>
            <w:autoSpaceDN w:val="0"/>
            <w:adjustRightInd w:val="0"/>
          </w:pPr>
        </w:pPrChange>
      </w:pPr>
      <w:ins w:id="378" w:author="Meyer, Michael Frederick [2]" w:date="2021-06-02T12:19:00Z">
        <w:r>
          <w:t xml:space="preserve">Barnes, D. K. A., F. </w:t>
        </w:r>
        <w:proofErr w:type="spellStart"/>
        <w:r>
          <w:t>Galgani</w:t>
        </w:r>
        <w:proofErr w:type="spellEnd"/>
        <w:r>
          <w:t xml:space="preserve">, R. C. Thompson, and M. </w:t>
        </w:r>
        <w:proofErr w:type="spellStart"/>
        <w:r>
          <w:t>Barlaz</w:t>
        </w:r>
        <w:proofErr w:type="spellEnd"/>
        <w:r>
          <w:t xml:space="preserve">. 2009. Accumulation and fragmentation of plastic debris in global environments. </w:t>
        </w:r>
        <w:proofErr w:type="spellStart"/>
        <w:r>
          <w:t>Philos</w:t>
        </w:r>
        <w:proofErr w:type="spellEnd"/>
        <w:r>
          <w:t xml:space="preserve"> Trans R Soc </w:t>
        </w:r>
        <w:proofErr w:type="spellStart"/>
        <w:r>
          <w:t>Lond</w:t>
        </w:r>
        <w:proofErr w:type="spellEnd"/>
        <w:r>
          <w:t xml:space="preserve"> B Biol Sci </w:t>
        </w:r>
        <w:r>
          <w:rPr>
            <w:b/>
            <w:bCs/>
          </w:rPr>
          <w:t>364</w:t>
        </w:r>
        <w:r>
          <w:t>: 1985–1998. doi:10.1098/rstb.2008.0205</w:t>
        </w:r>
      </w:ins>
    </w:p>
    <w:p w14:paraId="2C601DAE" w14:textId="77777777" w:rsidR="00D8725B" w:rsidRDefault="00D8725B" w:rsidP="00D8725B">
      <w:pPr>
        <w:pStyle w:val="Bibliography"/>
        <w:rPr>
          <w:ins w:id="379" w:author="Meyer, Michael Frederick [2]" w:date="2021-06-02T12:19:00Z"/>
        </w:rPr>
        <w:pPrChange w:id="380" w:author="Meyer, Michael Frederick [2]" w:date="2021-06-02T12:19:00Z">
          <w:pPr>
            <w:widowControl w:val="0"/>
            <w:autoSpaceDE w:val="0"/>
            <w:autoSpaceDN w:val="0"/>
            <w:adjustRightInd w:val="0"/>
          </w:pPr>
        </w:pPrChange>
      </w:pPr>
      <w:proofErr w:type="spellStart"/>
      <w:ins w:id="381" w:author="Meyer, Michael Frederick [2]" w:date="2021-06-02T12:19:00Z">
        <w:r>
          <w:t>Bendz</w:t>
        </w:r>
        <w:proofErr w:type="spellEnd"/>
        <w:r>
          <w:t xml:space="preserve">, D., N. A. </w:t>
        </w:r>
        <w:proofErr w:type="spellStart"/>
        <w:r>
          <w:t>Paxéus</w:t>
        </w:r>
        <w:proofErr w:type="spellEnd"/>
        <w:r>
          <w:t xml:space="preserve">, T. R. Ginn, and F. J. Loge. 2005. Occurrence and fate of pharmaceutically active compounds in the environment, a case study: </w:t>
        </w:r>
        <w:proofErr w:type="spellStart"/>
        <w:r>
          <w:t>Höje</w:t>
        </w:r>
        <w:proofErr w:type="spellEnd"/>
        <w:r>
          <w:t xml:space="preserve"> River in Sweden. Journal of Hazardous Materials </w:t>
        </w:r>
        <w:r>
          <w:rPr>
            <w:b/>
            <w:bCs/>
          </w:rPr>
          <w:t>122</w:t>
        </w:r>
        <w:r>
          <w:t xml:space="preserve">: 195–204. </w:t>
        </w:r>
        <w:proofErr w:type="gramStart"/>
        <w:r>
          <w:t>doi:10.1016/j.jhazmat</w:t>
        </w:r>
        <w:proofErr w:type="gramEnd"/>
        <w:r>
          <w:t>.2005.03.012</w:t>
        </w:r>
      </w:ins>
    </w:p>
    <w:p w14:paraId="7E5F5C32" w14:textId="77777777" w:rsidR="00D8725B" w:rsidRDefault="00D8725B" w:rsidP="00D8725B">
      <w:pPr>
        <w:pStyle w:val="Bibliography"/>
        <w:rPr>
          <w:ins w:id="382" w:author="Meyer, Michael Frederick [2]" w:date="2021-06-02T12:19:00Z"/>
        </w:rPr>
        <w:pPrChange w:id="383" w:author="Meyer, Michael Frederick [2]" w:date="2021-06-02T12:19:00Z">
          <w:pPr>
            <w:widowControl w:val="0"/>
            <w:autoSpaceDE w:val="0"/>
            <w:autoSpaceDN w:val="0"/>
            <w:adjustRightInd w:val="0"/>
          </w:pPr>
        </w:pPrChange>
      </w:pPr>
      <w:proofErr w:type="spellStart"/>
      <w:ins w:id="384" w:author="Meyer, Michael Frederick [2]" w:date="2021-06-02T12:19:00Z">
        <w:r>
          <w:t>Bondarenko</w:t>
        </w:r>
        <w:proofErr w:type="spellEnd"/>
        <w:r>
          <w:t xml:space="preserve">, N. A., I. V. </w:t>
        </w:r>
        <w:proofErr w:type="spellStart"/>
        <w:r>
          <w:t>Tomberg</w:t>
        </w:r>
        <w:proofErr w:type="spellEnd"/>
        <w:r>
          <w:t xml:space="preserve">, A. A. </w:t>
        </w:r>
        <w:proofErr w:type="spellStart"/>
        <w:r>
          <w:t>Shirokaya</w:t>
        </w:r>
        <w:proofErr w:type="spellEnd"/>
        <w:r>
          <w:t xml:space="preserve">, and others. 2021. </w:t>
        </w:r>
        <w:proofErr w:type="spellStart"/>
        <w:r>
          <w:t>Dolichospermum</w:t>
        </w:r>
        <w:proofErr w:type="spellEnd"/>
        <w:r>
          <w:t xml:space="preserve"> </w:t>
        </w:r>
        <w:proofErr w:type="spellStart"/>
        <w:r>
          <w:t>lemmermannii</w:t>
        </w:r>
        <w:proofErr w:type="spellEnd"/>
        <w:r>
          <w:t xml:space="preserve"> (</w:t>
        </w:r>
        <w:proofErr w:type="spellStart"/>
        <w:r>
          <w:t>Nostocales</w:t>
        </w:r>
        <w:proofErr w:type="spellEnd"/>
        <w:r>
          <w:t xml:space="preserve">) bloom in world’s deepest Lake Baikal (East Siberia): abundance, toxicity and factors influencing growth. Limnology and Freshwater Biology </w:t>
        </w:r>
        <w:r>
          <w:rPr>
            <w:b/>
            <w:bCs/>
          </w:rPr>
          <w:t>1</w:t>
        </w:r>
        <w:r>
          <w:t>: 1101–1110. doi:10.31951/2658-3518-2021-A-1-1101</w:t>
        </w:r>
      </w:ins>
    </w:p>
    <w:p w14:paraId="2B60EF03" w14:textId="77777777" w:rsidR="00D8725B" w:rsidRDefault="00D8725B" w:rsidP="00D8725B">
      <w:pPr>
        <w:pStyle w:val="Bibliography"/>
        <w:rPr>
          <w:ins w:id="385" w:author="Meyer, Michael Frederick [2]" w:date="2021-06-02T12:19:00Z"/>
        </w:rPr>
        <w:pPrChange w:id="386" w:author="Meyer, Michael Frederick [2]" w:date="2021-06-02T12:19:00Z">
          <w:pPr>
            <w:widowControl w:val="0"/>
            <w:autoSpaceDE w:val="0"/>
            <w:autoSpaceDN w:val="0"/>
            <w:adjustRightInd w:val="0"/>
          </w:pPr>
        </w:pPrChange>
      </w:pPr>
      <w:ins w:id="387" w:author="Meyer, Michael Frederick [2]" w:date="2021-06-02T12:19:00Z">
        <w:r>
          <w:t xml:space="preserve">Brandon, J. A., A. </w:t>
        </w:r>
        <w:proofErr w:type="spellStart"/>
        <w:r>
          <w:t>Freibott</w:t>
        </w:r>
        <w:proofErr w:type="spellEnd"/>
        <w:r>
          <w:t xml:space="preserve">, and L. M. Sala. 2020. Patterns of suspended and </w:t>
        </w:r>
        <w:proofErr w:type="spellStart"/>
        <w:r>
          <w:t>salp</w:t>
        </w:r>
        <w:proofErr w:type="spellEnd"/>
        <w:r>
          <w:t xml:space="preserve">-ingested microplastic debris in the North Pacific investigated with epifluorescence microscopy. Limnology and Oceanography Letters </w:t>
        </w:r>
        <w:r>
          <w:rPr>
            <w:b/>
            <w:bCs/>
          </w:rPr>
          <w:t>5</w:t>
        </w:r>
        <w:r>
          <w:t>: 46–53. doi:10.1002/lol2.10127</w:t>
        </w:r>
      </w:ins>
    </w:p>
    <w:p w14:paraId="40BE21E1" w14:textId="77777777" w:rsidR="00D8725B" w:rsidRDefault="00D8725B" w:rsidP="00D8725B">
      <w:pPr>
        <w:pStyle w:val="Bibliography"/>
        <w:rPr>
          <w:ins w:id="388" w:author="Meyer, Michael Frederick [2]" w:date="2021-06-02T12:19:00Z"/>
        </w:rPr>
        <w:pPrChange w:id="389" w:author="Meyer, Michael Frederick [2]" w:date="2021-06-02T12:19:00Z">
          <w:pPr>
            <w:widowControl w:val="0"/>
            <w:autoSpaceDE w:val="0"/>
            <w:autoSpaceDN w:val="0"/>
            <w:adjustRightInd w:val="0"/>
          </w:pPr>
        </w:pPrChange>
      </w:pPr>
      <w:proofErr w:type="spellStart"/>
      <w:ins w:id="390" w:author="Meyer, Michael Frederick [2]" w:date="2021-06-02T12:19:00Z">
        <w:r>
          <w:t>Brodin</w:t>
        </w:r>
        <w:proofErr w:type="spellEnd"/>
        <w:r>
          <w:t xml:space="preserve">, T., J. Fick, M. Jonsson, and J. </w:t>
        </w:r>
        <w:proofErr w:type="spellStart"/>
        <w:r>
          <w:t>Klaminder</w:t>
        </w:r>
        <w:proofErr w:type="spellEnd"/>
        <w:r>
          <w:t xml:space="preserve">. 2013. Dilute Concentrations of a Psychiatric Drug Alter Behavior of Fish from Natural Populations. Science </w:t>
        </w:r>
        <w:r>
          <w:rPr>
            <w:b/>
            <w:bCs/>
          </w:rPr>
          <w:t>339</w:t>
        </w:r>
        <w:r>
          <w:t>: 814–815. doi:10.1126/science.1226850</w:t>
        </w:r>
      </w:ins>
    </w:p>
    <w:p w14:paraId="59267BC5" w14:textId="77777777" w:rsidR="00D8725B" w:rsidRDefault="00D8725B" w:rsidP="00D8725B">
      <w:pPr>
        <w:pStyle w:val="Bibliography"/>
        <w:rPr>
          <w:ins w:id="391" w:author="Meyer, Michael Frederick [2]" w:date="2021-06-02T12:19:00Z"/>
        </w:rPr>
        <w:pPrChange w:id="392" w:author="Meyer, Michael Frederick [2]" w:date="2021-06-02T12:19:00Z">
          <w:pPr>
            <w:widowControl w:val="0"/>
            <w:autoSpaceDE w:val="0"/>
            <w:autoSpaceDN w:val="0"/>
            <w:adjustRightInd w:val="0"/>
          </w:pPr>
        </w:pPrChange>
      </w:pPr>
      <w:ins w:id="393" w:author="Meyer, Michael Frederick [2]" w:date="2021-06-02T12:19:00Z">
        <w:r>
          <w:t xml:space="preserve">Camilleri, A. C., and T. </w:t>
        </w:r>
        <w:proofErr w:type="spellStart"/>
        <w:r>
          <w:t>Ozersky</w:t>
        </w:r>
        <w:proofErr w:type="spellEnd"/>
        <w:r>
          <w:t xml:space="preserve">. 2019. Large variation in periphyton δ13C and δ15N values in the upper Great Lakes: Correlates and implications. Journal of Great Lakes Research </w:t>
        </w:r>
        <w:r>
          <w:rPr>
            <w:b/>
            <w:bCs/>
          </w:rPr>
          <w:t>45</w:t>
        </w:r>
        <w:r>
          <w:t xml:space="preserve">: 986–990. </w:t>
        </w:r>
        <w:proofErr w:type="gramStart"/>
        <w:r>
          <w:t>doi:10.1016/j.jglr</w:t>
        </w:r>
        <w:proofErr w:type="gramEnd"/>
        <w:r>
          <w:t>.2019.06.003</w:t>
        </w:r>
      </w:ins>
    </w:p>
    <w:p w14:paraId="346715E6" w14:textId="77777777" w:rsidR="00D8725B" w:rsidRDefault="00D8725B" w:rsidP="00D8725B">
      <w:pPr>
        <w:pStyle w:val="Bibliography"/>
        <w:rPr>
          <w:ins w:id="394" w:author="Meyer, Michael Frederick [2]" w:date="2021-06-02T12:19:00Z"/>
        </w:rPr>
        <w:pPrChange w:id="395" w:author="Meyer, Michael Frederick [2]" w:date="2021-06-02T12:19:00Z">
          <w:pPr>
            <w:widowControl w:val="0"/>
            <w:autoSpaceDE w:val="0"/>
            <w:autoSpaceDN w:val="0"/>
            <w:adjustRightInd w:val="0"/>
          </w:pPr>
        </w:pPrChange>
      </w:pPr>
      <w:ins w:id="396" w:author="Meyer, Michael Frederick [2]" w:date="2021-06-02T12:19:00Z">
        <w:r>
          <w:lastRenderedPageBreak/>
          <w:t xml:space="preserve">Costanzo, S. D., M. J. </w:t>
        </w:r>
        <w:proofErr w:type="spellStart"/>
        <w:r>
          <w:t>O’Donohue</w:t>
        </w:r>
        <w:proofErr w:type="spellEnd"/>
        <w:r>
          <w:t xml:space="preserve">, W. C. Dennison, N. R. </w:t>
        </w:r>
        <w:proofErr w:type="spellStart"/>
        <w:r>
          <w:t>Loneragan</w:t>
        </w:r>
        <w:proofErr w:type="spellEnd"/>
        <w:r>
          <w:t xml:space="preserve">, and M. Thomas. 2001. A New Approach for Detecting and Mapping Sewage Impacts. Marine Pollution Bulletin </w:t>
        </w:r>
        <w:r>
          <w:rPr>
            <w:b/>
            <w:bCs/>
          </w:rPr>
          <w:t>42</w:t>
        </w:r>
        <w:r>
          <w:t>: 149–156. doi:10.1016/S0025-326</w:t>
        </w:r>
        <w:proofErr w:type="gramStart"/>
        <w:r>
          <w:t>X(</w:t>
        </w:r>
        <w:proofErr w:type="gramEnd"/>
        <w:r>
          <w:t>00)00125-9</w:t>
        </w:r>
      </w:ins>
    </w:p>
    <w:p w14:paraId="71BFF085" w14:textId="77777777" w:rsidR="00D8725B" w:rsidRDefault="00D8725B" w:rsidP="00D8725B">
      <w:pPr>
        <w:pStyle w:val="Bibliography"/>
        <w:rPr>
          <w:ins w:id="397" w:author="Meyer, Michael Frederick [2]" w:date="2021-06-02T12:19:00Z"/>
        </w:rPr>
        <w:pPrChange w:id="398" w:author="Meyer, Michael Frederick [2]" w:date="2021-06-02T12:19:00Z">
          <w:pPr>
            <w:widowControl w:val="0"/>
            <w:autoSpaceDE w:val="0"/>
            <w:autoSpaceDN w:val="0"/>
            <w:adjustRightInd w:val="0"/>
          </w:pPr>
        </w:pPrChange>
      </w:pPr>
      <w:proofErr w:type="spellStart"/>
      <w:ins w:id="399" w:author="Meyer, Michael Frederick [2]" w:date="2021-06-02T12:19:00Z">
        <w:r>
          <w:t>D’Alessio</w:t>
        </w:r>
        <w:proofErr w:type="spellEnd"/>
        <w:r>
          <w:t xml:space="preserve">, M., S. </w:t>
        </w:r>
        <w:proofErr w:type="spellStart"/>
        <w:r>
          <w:t>Onanong</w:t>
        </w:r>
        <w:proofErr w:type="spellEnd"/>
        <w:r>
          <w:t xml:space="preserve">, D. D. Snow, and C. Ray. 2018. Occurrence and removal of pharmaceutical compounds and steroids at four wastewater treatment plants in Hawai’i and their environmental fate. Science of The Total Environment </w:t>
        </w:r>
        <w:r>
          <w:rPr>
            <w:b/>
            <w:bCs/>
          </w:rPr>
          <w:t>631–632</w:t>
        </w:r>
        <w:r>
          <w:t xml:space="preserve">: 1360–1370. </w:t>
        </w:r>
        <w:proofErr w:type="gramStart"/>
        <w:r>
          <w:t>doi:10.1016/j.scitotenv</w:t>
        </w:r>
        <w:proofErr w:type="gramEnd"/>
        <w:r>
          <w:t>.2018.03.100</w:t>
        </w:r>
      </w:ins>
    </w:p>
    <w:p w14:paraId="6B7B0198" w14:textId="77777777" w:rsidR="00D8725B" w:rsidRDefault="00D8725B" w:rsidP="00D8725B">
      <w:pPr>
        <w:pStyle w:val="Bibliography"/>
        <w:rPr>
          <w:ins w:id="400" w:author="Meyer, Michael Frederick [2]" w:date="2021-06-02T12:19:00Z"/>
        </w:rPr>
        <w:pPrChange w:id="401" w:author="Meyer, Michael Frederick [2]" w:date="2021-06-02T12:19:00Z">
          <w:pPr>
            <w:widowControl w:val="0"/>
            <w:autoSpaceDE w:val="0"/>
            <w:autoSpaceDN w:val="0"/>
            <w:adjustRightInd w:val="0"/>
          </w:pPr>
        </w:pPrChange>
      </w:pPr>
      <w:ins w:id="402" w:author="Meyer, Michael Frederick [2]" w:date="2021-06-02T12:19:00Z">
        <w:r>
          <w:t xml:space="preserve">Dalsgaard, J., M. St. John, G. </w:t>
        </w:r>
        <w:proofErr w:type="spellStart"/>
        <w:r>
          <w:t>Kattner</w:t>
        </w:r>
        <w:proofErr w:type="spellEnd"/>
        <w:r>
          <w:t xml:space="preserve">, D. Müller-Navarra, and W. Hagen. 2003. Fatty acid trophic markers in the pelagic marine environment, p. 225–340. </w:t>
        </w:r>
        <w:r>
          <w:rPr>
            <w:i/>
            <w:iCs/>
          </w:rPr>
          <w:t>In</w:t>
        </w:r>
        <w:r>
          <w:t xml:space="preserve"> Advances in Marine Biology. Elsevier.</w:t>
        </w:r>
      </w:ins>
    </w:p>
    <w:p w14:paraId="68F917FB" w14:textId="77777777" w:rsidR="00D8725B" w:rsidRDefault="00D8725B" w:rsidP="00D8725B">
      <w:pPr>
        <w:pStyle w:val="Bibliography"/>
        <w:rPr>
          <w:ins w:id="403" w:author="Meyer, Michael Frederick [2]" w:date="2021-06-02T12:19:00Z"/>
        </w:rPr>
        <w:pPrChange w:id="404" w:author="Meyer, Michael Frederick [2]" w:date="2021-06-02T12:19:00Z">
          <w:pPr>
            <w:widowControl w:val="0"/>
            <w:autoSpaceDE w:val="0"/>
            <w:autoSpaceDN w:val="0"/>
            <w:adjustRightInd w:val="0"/>
          </w:pPr>
        </w:pPrChange>
      </w:pPr>
      <w:ins w:id="405" w:author="Meyer, Michael Frederick [2]" w:date="2021-06-02T12:19:00Z">
        <w:r>
          <w:t xml:space="preserve">Edmondson, W. T. 1970. Phosphorus, Nitrogen, and Algae in Lake Washington after Diversion of Sewage. Science </w:t>
        </w:r>
        <w:r>
          <w:rPr>
            <w:b/>
            <w:bCs/>
          </w:rPr>
          <w:t>169</w:t>
        </w:r>
        <w:r>
          <w:t>: 690–691.</w:t>
        </w:r>
      </w:ins>
    </w:p>
    <w:p w14:paraId="3719EA73" w14:textId="77777777" w:rsidR="00D8725B" w:rsidRDefault="00D8725B" w:rsidP="00D8725B">
      <w:pPr>
        <w:pStyle w:val="Bibliography"/>
        <w:rPr>
          <w:ins w:id="406" w:author="Meyer, Michael Frederick [2]" w:date="2021-06-02T12:19:00Z"/>
        </w:rPr>
        <w:pPrChange w:id="407" w:author="Meyer, Michael Frederick [2]" w:date="2021-06-02T12:19:00Z">
          <w:pPr>
            <w:widowControl w:val="0"/>
            <w:autoSpaceDE w:val="0"/>
            <w:autoSpaceDN w:val="0"/>
            <w:adjustRightInd w:val="0"/>
          </w:pPr>
        </w:pPrChange>
      </w:pPr>
      <w:ins w:id="408" w:author="Meyer, Michael Frederick [2]" w:date="2021-06-02T12:19:00Z">
        <w:r>
          <w:t xml:space="preserve">Fellows, I., </w:t>
        </w:r>
        <w:proofErr w:type="gramStart"/>
        <w:r>
          <w:t>and  using</w:t>
        </w:r>
        <w:proofErr w:type="gramEnd"/>
        <w:r>
          <w:t xml:space="preserve"> the Jm. library by J. P. </w:t>
        </w:r>
        <w:proofErr w:type="spellStart"/>
        <w:r>
          <w:t>Stotz</w:t>
        </w:r>
        <w:proofErr w:type="spellEnd"/>
        <w:r>
          <w:t xml:space="preserve">. 2019. OpenStreetMap: Access to Open Street Map Raster </w:t>
        </w:r>
        <w:proofErr w:type="gramStart"/>
        <w:r>
          <w:t>Images,.</w:t>
        </w:r>
        <w:proofErr w:type="gramEnd"/>
      </w:ins>
    </w:p>
    <w:p w14:paraId="784417B0" w14:textId="77777777" w:rsidR="00D8725B" w:rsidRDefault="00D8725B" w:rsidP="00D8725B">
      <w:pPr>
        <w:pStyle w:val="Bibliography"/>
        <w:rPr>
          <w:ins w:id="409" w:author="Meyer, Michael Frederick [2]" w:date="2021-06-02T12:19:00Z"/>
        </w:rPr>
        <w:pPrChange w:id="410" w:author="Meyer, Michael Frederick [2]" w:date="2021-06-02T12:19:00Z">
          <w:pPr>
            <w:widowControl w:val="0"/>
            <w:autoSpaceDE w:val="0"/>
            <w:autoSpaceDN w:val="0"/>
            <w:adjustRightInd w:val="0"/>
          </w:pPr>
        </w:pPrChange>
      </w:pPr>
      <w:proofErr w:type="spellStart"/>
      <w:ins w:id="411" w:author="Meyer, Michael Frederick [2]" w:date="2021-06-02T12:19:00Z">
        <w:r>
          <w:t>Focazio</w:t>
        </w:r>
        <w:proofErr w:type="spellEnd"/>
        <w:r>
          <w:t xml:space="preserve">, M. J., D. W. </w:t>
        </w:r>
        <w:proofErr w:type="spellStart"/>
        <w:r>
          <w:t>Kolpin</w:t>
        </w:r>
        <w:proofErr w:type="spellEnd"/>
        <w:r>
          <w:t xml:space="preserve">, K. K. Barnes, E. T. Furlong, M. T. Meyer, S. D. </w:t>
        </w:r>
        <w:proofErr w:type="spellStart"/>
        <w:r>
          <w:t>Zaugg</w:t>
        </w:r>
        <w:proofErr w:type="spellEnd"/>
        <w:r>
          <w:t xml:space="preserve">, L. B. Barber, and M. E. Thurman. 2008. A national reconnaissance for pharmaceuticals and other organic wastewater contaminants in the United States - II) Untreated drinking water sources. SCIENCE OF THE TOTAL ENVIRONMENT </w:t>
        </w:r>
        <w:r>
          <w:rPr>
            <w:b/>
            <w:bCs/>
          </w:rPr>
          <w:t>402</w:t>
        </w:r>
        <w:r>
          <w:t xml:space="preserve">: 201–216. </w:t>
        </w:r>
        <w:proofErr w:type="gramStart"/>
        <w:r>
          <w:t>doi:10.1016/j.scitotenv</w:t>
        </w:r>
        <w:proofErr w:type="gramEnd"/>
        <w:r>
          <w:t>.2008.02.021</w:t>
        </w:r>
      </w:ins>
    </w:p>
    <w:p w14:paraId="674DB9F0" w14:textId="77777777" w:rsidR="00D8725B" w:rsidRDefault="00D8725B" w:rsidP="00D8725B">
      <w:pPr>
        <w:pStyle w:val="Bibliography"/>
        <w:rPr>
          <w:ins w:id="412" w:author="Meyer, Michael Frederick [2]" w:date="2021-06-02T12:19:00Z"/>
        </w:rPr>
        <w:pPrChange w:id="413" w:author="Meyer, Michael Frederick [2]" w:date="2021-06-02T12:19:00Z">
          <w:pPr>
            <w:widowControl w:val="0"/>
            <w:autoSpaceDE w:val="0"/>
            <w:autoSpaceDN w:val="0"/>
            <w:adjustRightInd w:val="0"/>
          </w:pPr>
        </w:pPrChange>
      </w:pPr>
      <w:ins w:id="414" w:author="Meyer, Michael Frederick [2]" w:date="2021-06-02T12:19:00Z">
        <w:r>
          <w:t xml:space="preserve">Gartner, A., P. </w:t>
        </w:r>
        <w:proofErr w:type="spellStart"/>
        <w:r>
          <w:t>Lavery</w:t>
        </w:r>
        <w:proofErr w:type="spellEnd"/>
        <w:r>
          <w:t xml:space="preserve">, and A. J. Smit. 2002. Use of delta N-15 signatures of different functional forms of macroalgae and filter-feeders to reveal temporal and spatial patterns in sewage dispersal. Mar. Ecol.-Prog. Ser. </w:t>
        </w:r>
        <w:r>
          <w:rPr>
            <w:b/>
            <w:bCs/>
          </w:rPr>
          <w:t>235</w:t>
        </w:r>
        <w:r>
          <w:t>: 63–73. doi:10.3354/meps235063</w:t>
        </w:r>
      </w:ins>
    </w:p>
    <w:p w14:paraId="2BE327E5" w14:textId="77777777" w:rsidR="00D8725B" w:rsidRDefault="00D8725B" w:rsidP="00D8725B">
      <w:pPr>
        <w:pStyle w:val="Bibliography"/>
        <w:rPr>
          <w:ins w:id="415" w:author="Meyer, Michael Frederick [2]" w:date="2021-06-02T12:19:00Z"/>
        </w:rPr>
        <w:pPrChange w:id="416" w:author="Meyer, Michael Frederick [2]" w:date="2021-06-02T12:19:00Z">
          <w:pPr>
            <w:widowControl w:val="0"/>
            <w:autoSpaceDE w:val="0"/>
            <w:autoSpaceDN w:val="0"/>
            <w:adjustRightInd w:val="0"/>
          </w:pPr>
        </w:pPrChange>
      </w:pPr>
      <w:ins w:id="417" w:author="Meyer, Michael Frederick [2]" w:date="2021-06-02T12:19:00Z">
        <w:r>
          <w:lastRenderedPageBreak/>
          <w:t>GOST:18309-2014. 2016. Methods for determination of phosphorus-containing matters (with corrections) (</w:t>
        </w:r>
        <w:proofErr w:type="spellStart"/>
        <w:r>
          <w:t>Методы</w:t>
        </w:r>
        <w:proofErr w:type="spellEnd"/>
        <w:r>
          <w:t xml:space="preserve"> </w:t>
        </w:r>
        <w:proofErr w:type="spellStart"/>
        <w:r>
          <w:t>определения</w:t>
        </w:r>
        <w:proofErr w:type="spellEnd"/>
        <w:r>
          <w:t xml:space="preserve"> </w:t>
        </w:r>
        <w:proofErr w:type="spellStart"/>
        <w:r>
          <w:t>фосфорсодержащих</w:t>
        </w:r>
        <w:proofErr w:type="spellEnd"/>
        <w:r>
          <w:t xml:space="preserve"> </w:t>
        </w:r>
        <w:proofErr w:type="spellStart"/>
        <w:r>
          <w:t>веществ</w:t>
        </w:r>
        <w:proofErr w:type="spellEnd"/>
        <w:r>
          <w:t>).</w:t>
        </w:r>
      </w:ins>
    </w:p>
    <w:p w14:paraId="447E51C2" w14:textId="77777777" w:rsidR="00D8725B" w:rsidRDefault="00D8725B" w:rsidP="00D8725B">
      <w:pPr>
        <w:pStyle w:val="Bibliography"/>
        <w:rPr>
          <w:ins w:id="418" w:author="Meyer, Michael Frederick [2]" w:date="2021-06-02T12:19:00Z"/>
        </w:rPr>
        <w:pPrChange w:id="419" w:author="Meyer, Michael Frederick [2]" w:date="2021-06-02T12:19:00Z">
          <w:pPr>
            <w:widowControl w:val="0"/>
            <w:autoSpaceDE w:val="0"/>
            <w:autoSpaceDN w:val="0"/>
            <w:adjustRightInd w:val="0"/>
          </w:pPr>
        </w:pPrChange>
      </w:pPr>
      <w:ins w:id="420" w:author="Meyer, Michael Frederick [2]" w:date="2021-06-02T12:19:00Z">
        <w:r>
          <w:t xml:space="preserve">Green, D. S. 2016. Effects of microplastics on European flat oysters, Ostrea edulis and their associated benthic communities. Environmental Pollution </w:t>
        </w:r>
        <w:r>
          <w:rPr>
            <w:b/>
            <w:bCs/>
          </w:rPr>
          <w:t>216</w:t>
        </w:r>
        <w:r>
          <w:t xml:space="preserve">: 95–103. </w:t>
        </w:r>
        <w:proofErr w:type="gramStart"/>
        <w:r>
          <w:t>doi:10.1016/j.envpol</w:t>
        </w:r>
        <w:proofErr w:type="gramEnd"/>
        <w:r>
          <w:t>.2016.05.043</w:t>
        </w:r>
      </w:ins>
    </w:p>
    <w:p w14:paraId="3D1369F3" w14:textId="77777777" w:rsidR="00D8725B" w:rsidRDefault="00D8725B" w:rsidP="00D8725B">
      <w:pPr>
        <w:pStyle w:val="Bibliography"/>
        <w:rPr>
          <w:ins w:id="421" w:author="Meyer, Michael Frederick [2]" w:date="2021-06-02T12:19:00Z"/>
        </w:rPr>
        <w:pPrChange w:id="422" w:author="Meyer, Michael Frederick [2]" w:date="2021-06-02T12:19:00Z">
          <w:pPr>
            <w:widowControl w:val="0"/>
            <w:autoSpaceDE w:val="0"/>
            <w:autoSpaceDN w:val="0"/>
            <w:adjustRightInd w:val="0"/>
          </w:pPr>
        </w:pPrChange>
      </w:pPr>
      <w:ins w:id="423" w:author="Meyer, Michael Frederick [2]" w:date="2021-06-02T12:19:00Z">
        <w:r>
          <w:t xml:space="preserve">Hall, R. I., P. R. Leavitt, R. Quinlan, A. S. Dixit, and J. P. </w:t>
        </w:r>
        <w:proofErr w:type="spellStart"/>
        <w:r>
          <w:t>Smol</w:t>
        </w:r>
        <w:proofErr w:type="spellEnd"/>
        <w:r>
          <w:t xml:space="preserve">. 1999. Effects of agriculture, urbanization, and climate on water quality in the northern Great Plains. Limnology and Oceanography </w:t>
        </w:r>
        <w:r>
          <w:rPr>
            <w:b/>
            <w:bCs/>
          </w:rPr>
          <w:t>44</w:t>
        </w:r>
        <w:r>
          <w:t xml:space="preserve">: 739–756. </w:t>
        </w:r>
        <w:proofErr w:type="gramStart"/>
        <w:r>
          <w:t>doi:10.4319/lo.1999.44.3_part</w:t>
        </w:r>
        <w:proofErr w:type="gramEnd"/>
        <w:r>
          <w:t>_2.0739</w:t>
        </w:r>
      </w:ins>
    </w:p>
    <w:p w14:paraId="2CD46D64" w14:textId="77777777" w:rsidR="00D8725B" w:rsidRDefault="00D8725B" w:rsidP="00D8725B">
      <w:pPr>
        <w:pStyle w:val="Bibliography"/>
        <w:rPr>
          <w:ins w:id="424" w:author="Meyer, Michael Frederick [2]" w:date="2021-06-02T12:19:00Z"/>
        </w:rPr>
        <w:pPrChange w:id="425" w:author="Meyer, Michael Frederick [2]" w:date="2021-06-02T12:19:00Z">
          <w:pPr>
            <w:widowControl w:val="0"/>
            <w:autoSpaceDE w:val="0"/>
            <w:autoSpaceDN w:val="0"/>
            <w:adjustRightInd w:val="0"/>
          </w:pPr>
        </w:pPrChange>
      </w:pPr>
      <w:ins w:id="426" w:author="Meyer, Michael Frederick [2]" w:date="2021-06-02T12:19:00Z">
        <w:r>
          <w:t xml:space="preserve">Hampton, S. E., S. C. </w:t>
        </w:r>
        <w:proofErr w:type="spellStart"/>
        <w:r>
          <w:t>Fradkin</w:t>
        </w:r>
        <w:proofErr w:type="spellEnd"/>
        <w:r>
          <w:t xml:space="preserve">, P. R. Leavitt, and E. E. Rosenberger. 2011. Disproportionate importance of nearshore habitat for the food web of a deep oligotrophic lake. Marine and Freshwater Research </w:t>
        </w:r>
        <w:r>
          <w:rPr>
            <w:b/>
            <w:bCs/>
          </w:rPr>
          <w:t>62</w:t>
        </w:r>
        <w:r>
          <w:t>: 350. doi:10.1071/MF10229</w:t>
        </w:r>
      </w:ins>
    </w:p>
    <w:p w14:paraId="6C754E32" w14:textId="77777777" w:rsidR="00D8725B" w:rsidRDefault="00D8725B" w:rsidP="00D8725B">
      <w:pPr>
        <w:pStyle w:val="Bibliography"/>
        <w:rPr>
          <w:ins w:id="427" w:author="Meyer, Michael Frederick [2]" w:date="2021-06-02T12:19:00Z"/>
        </w:rPr>
        <w:pPrChange w:id="428" w:author="Meyer, Michael Frederick [2]" w:date="2021-06-02T12:19:00Z">
          <w:pPr>
            <w:widowControl w:val="0"/>
            <w:autoSpaceDE w:val="0"/>
            <w:autoSpaceDN w:val="0"/>
            <w:adjustRightInd w:val="0"/>
          </w:pPr>
        </w:pPrChange>
      </w:pPr>
      <w:ins w:id="429" w:author="Meyer, Michael Frederick [2]" w:date="2021-06-02T12:19:00Z">
        <w:r>
          <w:t xml:space="preserve">Hampton, S. E., L. R. </w:t>
        </w:r>
        <w:proofErr w:type="spellStart"/>
        <w:r>
          <w:t>Izmest’Eva</w:t>
        </w:r>
        <w:proofErr w:type="spellEnd"/>
        <w:r>
          <w:t xml:space="preserve">, M. V. Moore, S. L. Katz, B. Dennis, and E. A. </w:t>
        </w:r>
        <w:proofErr w:type="spellStart"/>
        <w:r>
          <w:t>Silow</w:t>
        </w:r>
        <w:proofErr w:type="spellEnd"/>
        <w:r>
          <w:t xml:space="preserve">. 2008. Sixty years of environmental change in the world’s largest freshwater lake - Lake Baikal, Siberia. Global Change Biology </w:t>
        </w:r>
        <w:r>
          <w:rPr>
            <w:b/>
            <w:bCs/>
          </w:rPr>
          <w:t>14</w:t>
        </w:r>
        <w:r>
          <w:t>: 1947–1958. doi:10.1111/j.1365-2486.</w:t>
        </w:r>
        <w:proofErr w:type="gramStart"/>
        <w:r>
          <w:t>2008.01616.x</w:t>
        </w:r>
        <w:proofErr w:type="gramEnd"/>
      </w:ins>
    </w:p>
    <w:p w14:paraId="6B45CF32" w14:textId="77777777" w:rsidR="00D8725B" w:rsidRDefault="00D8725B" w:rsidP="00D8725B">
      <w:pPr>
        <w:pStyle w:val="Bibliography"/>
        <w:rPr>
          <w:ins w:id="430" w:author="Meyer, Michael Frederick [2]" w:date="2021-06-02T12:19:00Z"/>
        </w:rPr>
        <w:pPrChange w:id="431" w:author="Meyer, Michael Frederick [2]" w:date="2021-06-02T12:19:00Z">
          <w:pPr>
            <w:widowControl w:val="0"/>
            <w:autoSpaceDE w:val="0"/>
            <w:autoSpaceDN w:val="0"/>
            <w:adjustRightInd w:val="0"/>
          </w:pPr>
        </w:pPrChange>
      </w:pPr>
      <w:ins w:id="432" w:author="Meyer, Michael Frederick [2]" w:date="2021-06-02T12:19:00Z">
        <w:r>
          <w:t xml:space="preserve">Hampton, S. E., S. McGowan, T. </w:t>
        </w:r>
        <w:proofErr w:type="spellStart"/>
        <w:r>
          <w:t>Ozersky</w:t>
        </w:r>
        <w:proofErr w:type="spellEnd"/>
        <w:r>
          <w:t xml:space="preserve">, and others. 2018. Recent ecological change in ancient lakes. Limnology and Oceanography </w:t>
        </w:r>
        <w:r>
          <w:rPr>
            <w:b/>
            <w:bCs/>
          </w:rPr>
          <w:t>63</w:t>
        </w:r>
        <w:r>
          <w:t>: 2277–2304. doi:10.1002/lno.10938</w:t>
        </w:r>
      </w:ins>
    </w:p>
    <w:p w14:paraId="702A94E4" w14:textId="77777777" w:rsidR="00D8725B" w:rsidRDefault="00D8725B" w:rsidP="00D8725B">
      <w:pPr>
        <w:pStyle w:val="Bibliography"/>
        <w:rPr>
          <w:ins w:id="433" w:author="Meyer, Michael Frederick [2]" w:date="2021-06-02T12:19:00Z"/>
        </w:rPr>
        <w:pPrChange w:id="434" w:author="Meyer, Michael Frederick [2]" w:date="2021-06-02T12:19:00Z">
          <w:pPr>
            <w:widowControl w:val="0"/>
            <w:autoSpaceDE w:val="0"/>
            <w:autoSpaceDN w:val="0"/>
            <w:adjustRightInd w:val="0"/>
          </w:pPr>
        </w:pPrChange>
      </w:pPr>
      <w:proofErr w:type="spellStart"/>
      <w:ins w:id="435" w:author="Meyer, Michael Frederick [2]" w:date="2021-06-02T12:19:00Z">
        <w:r>
          <w:t>Hanvey</w:t>
        </w:r>
        <w:proofErr w:type="spellEnd"/>
        <w:r>
          <w:t xml:space="preserve">, J. S., P. J. Lewis, J. L. Lavers, N. D. Crosbie, K. </w:t>
        </w:r>
        <w:proofErr w:type="spellStart"/>
        <w:r>
          <w:t>Pozo</w:t>
        </w:r>
        <w:proofErr w:type="spellEnd"/>
        <w:r>
          <w:t xml:space="preserve">, and B. O. Clarke. 2017. A review of analytical techniques for quantifying microplastics in sediments. Anal. Methods </w:t>
        </w:r>
        <w:r>
          <w:rPr>
            <w:b/>
            <w:bCs/>
          </w:rPr>
          <w:t>9</w:t>
        </w:r>
        <w:r>
          <w:t>: 1369–1383. doi:10.1039/C6AY02707E</w:t>
        </w:r>
      </w:ins>
    </w:p>
    <w:p w14:paraId="2C9EE60A" w14:textId="77777777" w:rsidR="00D8725B" w:rsidRDefault="00D8725B" w:rsidP="00D8725B">
      <w:pPr>
        <w:pStyle w:val="Bibliography"/>
        <w:rPr>
          <w:ins w:id="436" w:author="Meyer, Michael Frederick [2]" w:date="2021-06-02T12:19:00Z"/>
        </w:rPr>
        <w:pPrChange w:id="437" w:author="Meyer, Michael Frederick [2]" w:date="2021-06-02T12:19:00Z">
          <w:pPr>
            <w:widowControl w:val="0"/>
            <w:autoSpaceDE w:val="0"/>
            <w:autoSpaceDN w:val="0"/>
            <w:adjustRightInd w:val="0"/>
          </w:pPr>
        </w:pPrChange>
      </w:pPr>
      <w:ins w:id="438" w:author="Meyer, Michael Frederick [2]" w:date="2021-06-02T12:19:00Z">
        <w:r>
          <w:t xml:space="preserve">Horton, A. A., A. Walton, D. J. Spurgeon, E. </w:t>
        </w:r>
        <w:proofErr w:type="spellStart"/>
        <w:r>
          <w:t>Lahive</w:t>
        </w:r>
        <w:proofErr w:type="spellEnd"/>
        <w:r>
          <w:t xml:space="preserve">, and C. Svendsen. 2017. Microplastics in freshwater and terrestrial environments: Evaluating the current understanding to identify the knowledge gaps and future research priorities. Science of The Total Environment </w:t>
        </w:r>
        <w:r>
          <w:rPr>
            <w:b/>
            <w:bCs/>
          </w:rPr>
          <w:t>586</w:t>
        </w:r>
        <w:r>
          <w:t xml:space="preserve">: 127–141. </w:t>
        </w:r>
        <w:proofErr w:type="gramStart"/>
        <w:r>
          <w:t>doi:10.1016/j.scitotenv</w:t>
        </w:r>
        <w:proofErr w:type="gramEnd"/>
        <w:r>
          <w:t>.2017.01.190</w:t>
        </w:r>
      </w:ins>
    </w:p>
    <w:p w14:paraId="66EBE72C" w14:textId="77777777" w:rsidR="00D8725B" w:rsidRDefault="00D8725B" w:rsidP="00D8725B">
      <w:pPr>
        <w:pStyle w:val="Bibliography"/>
        <w:rPr>
          <w:ins w:id="439" w:author="Meyer, Michael Frederick [2]" w:date="2021-06-02T12:19:00Z"/>
        </w:rPr>
        <w:pPrChange w:id="440" w:author="Meyer, Michael Frederick [2]" w:date="2021-06-02T12:19:00Z">
          <w:pPr>
            <w:widowControl w:val="0"/>
            <w:autoSpaceDE w:val="0"/>
            <w:autoSpaceDN w:val="0"/>
            <w:adjustRightInd w:val="0"/>
          </w:pPr>
        </w:pPrChange>
      </w:pPr>
      <w:ins w:id="441" w:author="Meyer, Michael Frederick [2]" w:date="2021-06-02T12:19:00Z">
        <w:r>
          <w:lastRenderedPageBreak/>
          <w:t xml:space="preserve">Interfax-Tourism. 2018. </w:t>
        </w:r>
        <w:proofErr w:type="spellStart"/>
        <w:r>
          <w:t>Байкал</w:t>
        </w:r>
        <w:proofErr w:type="spellEnd"/>
        <w:r>
          <w:t xml:space="preserve"> с </w:t>
        </w:r>
        <w:proofErr w:type="spellStart"/>
        <w:r>
          <w:t>января</w:t>
        </w:r>
        <w:proofErr w:type="spellEnd"/>
        <w:r>
          <w:t xml:space="preserve"> </w:t>
        </w:r>
        <w:proofErr w:type="spellStart"/>
        <w:r>
          <w:t>по</w:t>
        </w:r>
        <w:proofErr w:type="spellEnd"/>
        <w:r>
          <w:t xml:space="preserve"> </w:t>
        </w:r>
        <w:proofErr w:type="spellStart"/>
        <w:r>
          <w:t>август</w:t>
        </w:r>
        <w:proofErr w:type="spellEnd"/>
        <w:r>
          <w:t xml:space="preserve"> 2018 </w:t>
        </w:r>
        <w:proofErr w:type="spellStart"/>
        <w:r>
          <w:t>года</w:t>
        </w:r>
        <w:proofErr w:type="spellEnd"/>
        <w:r>
          <w:t xml:space="preserve"> </w:t>
        </w:r>
        <w:proofErr w:type="spellStart"/>
        <w:r>
          <w:t>посетили</w:t>
        </w:r>
        <w:proofErr w:type="spellEnd"/>
        <w:r>
          <w:t xml:space="preserve"> 1,2 </w:t>
        </w:r>
        <w:proofErr w:type="spellStart"/>
        <w:r>
          <w:t>миллиона</w:t>
        </w:r>
        <w:proofErr w:type="spellEnd"/>
        <w:r>
          <w:t xml:space="preserve"> </w:t>
        </w:r>
        <w:proofErr w:type="spellStart"/>
        <w:r>
          <w:t>туристов</w:t>
        </w:r>
        <w:proofErr w:type="spellEnd"/>
        <w:r>
          <w:t xml:space="preserve"> (1.2 million tourists </w:t>
        </w:r>
        <w:proofErr w:type="spellStart"/>
        <w:r>
          <w:t>vistied</w:t>
        </w:r>
        <w:proofErr w:type="spellEnd"/>
        <w:r>
          <w:t xml:space="preserve"> Baikal from January through August 2018). Interfax-Tourism, October 25</w:t>
        </w:r>
      </w:ins>
    </w:p>
    <w:p w14:paraId="03105F26" w14:textId="77777777" w:rsidR="00D8725B" w:rsidRDefault="00D8725B" w:rsidP="00D8725B">
      <w:pPr>
        <w:pStyle w:val="Bibliography"/>
        <w:rPr>
          <w:ins w:id="442" w:author="Meyer, Michael Frederick [2]" w:date="2021-06-02T12:19:00Z"/>
        </w:rPr>
        <w:pPrChange w:id="443" w:author="Meyer, Michael Frederick [2]" w:date="2021-06-02T12:19:00Z">
          <w:pPr>
            <w:widowControl w:val="0"/>
            <w:autoSpaceDE w:val="0"/>
            <w:autoSpaceDN w:val="0"/>
            <w:adjustRightInd w:val="0"/>
          </w:pPr>
        </w:pPrChange>
      </w:pPr>
      <w:ins w:id="444" w:author="Meyer, Michael Frederick [2]" w:date="2021-06-02T12:19:00Z">
        <w:r>
          <w:t>International Standards Organization (ISO). 1984. ISO 6777:1984(</w:t>
        </w:r>
        <w:proofErr w:type="spellStart"/>
        <w:r>
          <w:t>en</w:t>
        </w:r>
        <w:proofErr w:type="spellEnd"/>
        <w:r>
          <w:t>) Water quality — Determination of nitrite — Molecular absorption spectrometric method. ISO 6777. ISO 6777 ISO.</w:t>
        </w:r>
      </w:ins>
    </w:p>
    <w:p w14:paraId="261EF851" w14:textId="77777777" w:rsidR="00D8725B" w:rsidRDefault="00D8725B" w:rsidP="00D8725B">
      <w:pPr>
        <w:pStyle w:val="Bibliography"/>
        <w:rPr>
          <w:ins w:id="445" w:author="Meyer, Michael Frederick [2]" w:date="2021-06-02T12:19:00Z"/>
        </w:rPr>
        <w:pPrChange w:id="446" w:author="Meyer, Michael Frederick [2]" w:date="2021-06-02T12:19:00Z">
          <w:pPr>
            <w:widowControl w:val="0"/>
            <w:autoSpaceDE w:val="0"/>
            <w:autoSpaceDN w:val="0"/>
            <w:adjustRightInd w:val="0"/>
          </w:pPr>
        </w:pPrChange>
      </w:pPr>
      <w:ins w:id="447" w:author="Meyer, Michael Frederick [2]" w:date="2021-06-02T12:19:00Z">
        <w:r>
          <w:t>International Standards Organization (ISO). 2004. ISO 6878:2004(</w:t>
        </w:r>
        <w:proofErr w:type="spellStart"/>
        <w:r>
          <w:t>en</w:t>
        </w:r>
        <w:proofErr w:type="spellEnd"/>
        <w:r>
          <w:t>) Water quality — Determination of phosphorus — Ammonium molybdate spectrometric method. ISO 6878. ISO 6878 ISO.</w:t>
        </w:r>
      </w:ins>
    </w:p>
    <w:p w14:paraId="0D290828" w14:textId="77777777" w:rsidR="00D8725B" w:rsidRDefault="00D8725B" w:rsidP="00D8725B">
      <w:pPr>
        <w:pStyle w:val="Bibliography"/>
        <w:rPr>
          <w:ins w:id="448" w:author="Meyer, Michael Frederick [2]" w:date="2021-06-02T12:19:00Z"/>
        </w:rPr>
        <w:pPrChange w:id="449" w:author="Meyer, Michael Frederick [2]" w:date="2021-06-02T12:19:00Z">
          <w:pPr>
            <w:widowControl w:val="0"/>
            <w:autoSpaceDE w:val="0"/>
            <w:autoSpaceDN w:val="0"/>
            <w:adjustRightInd w:val="0"/>
          </w:pPr>
        </w:pPrChange>
      </w:pPr>
      <w:proofErr w:type="spellStart"/>
      <w:ins w:id="450" w:author="Meyer, Michael Frederick [2]" w:date="2021-06-02T12:19:00Z">
        <w:r>
          <w:t>Izhboldina</w:t>
        </w:r>
        <w:proofErr w:type="spellEnd"/>
        <w:r>
          <w:t>, L. A. 2007. Guide and Key to Benthic and Periphyton Algae of Lake Baikal (</w:t>
        </w:r>
        <w:proofErr w:type="spellStart"/>
        <w:r>
          <w:t>meio</w:t>
        </w:r>
        <w:proofErr w:type="spellEnd"/>
        <w:r>
          <w:t xml:space="preserve">- and macrophytes) with Brief Notes on Their Ecology, </w:t>
        </w:r>
        <w:proofErr w:type="spellStart"/>
        <w:r>
          <w:t>Nauka</w:t>
        </w:r>
        <w:proofErr w:type="spellEnd"/>
        <w:r>
          <w:t>-Centre.</w:t>
        </w:r>
      </w:ins>
    </w:p>
    <w:p w14:paraId="7A2AB102" w14:textId="77777777" w:rsidR="00D8725B" w:rsidRDefault="00D8725B" w:rsidP="00D8725B">
      <w:pPr>
        <w:pStyle w:val="Bibliography"/>
        <w:rPr>
          <w:ins w:id="451" w:author="Meyer, Michael Frederick [2]" w:date="2021-06-02T12:19:00Z"/>
        </w:rPr>
        <w:pPrChange w:id="452" w:author="Meyer, Michael Frederick [2]" w:date="2021-06-02T12:19:00Z">
          <w:pPr>
            <w:widowControl w:val="0"/>
            <w:autoSpaceDE w:val="0"/>
            <w:autoSpaceDN w:val="0"/>
            <w:adjustRightInd w:val="0"/>
          </w:pPr>
        </w:pPrChange>
      </w:pPr>
      <w:proofErr w:type="spellStart"/>
      <w:ins w:id="453" w:author="Meyer, Michael Frederick [2]" w:date="2021-06-02T12:19:00Z">
        <w:r>
          <w:t>Izmest’eva</w:t>
        </w:r>
        <w:proofErr w:type="spellEnd"/>
        <w:r>
          <w:t xml:space="preserve">, L. R., M. V. Moore, S. E. Hampton, and others. 2016. Lake-wide physical and biological trends associated with warming in Lake Baikal. Journal of Great Lakes Research </w:t>
        </w:r>
        <w:r>
          <w:rPr>
            <w:b/>
            <w:bCs/>
          </w:rPr>
          <w:t>42</w:t>
        </w:r>
        <w:r>
          <w:t xml:space="preserve">: 6–17. </w:t>
        </w:r>
        <w:proofErr w:type="gramStart"/>
        <w:r>
          <w:t>doi:10.1016/j.jglr</w:t>
        </w:r>
        <w:proofErr w:type="gramEnd"/>
        <w:r>
          <w:t>.2015.11.006</w:t>
        </w:r>
      </w:ins>
    </w:p>
    <w:p w14:paraId="52D588B2" w14:textId="77777777" w:rsidR="00D8725B" w:rsidRDefault="00D8725B" w:rsidP="00D8725B">
      <w:pPr>
        <w:pStyle w:val="Bibliography"/>
        <w:rPr>
          <w:ins w:id="454" w:author="Meyer, Michael Frederick [2]" w:date="2021-06-02T12:19:00Z"/>
        </w:rPr>
        <w:pPrChange w:id="455" w:author="Meyer, Michael Frederick [2]" w:date="2021-06-02T12:19:00Z">
          <w:pPr>
            <w:widowControl w:val="0"/>
            <w:autoSpaceDE w:val="0"/>
            <w:autoSpaceDN w:val="0"/>
            <w:adjustRightInd w:val="0"/>
          </w:pPr>
        </w:pPrChange>
      </w:pPr>
      <w:ins w:id="456" w:author="Meyer, Michael Frederick [2]" w:date="2021-06-02T12:19:00Z">
        <w:r>
          <w:t xml:space="preserve">Jeppesen, E., M. </w:t>
        </w:r>
        <w:proofErr w:type="spellStart"/>
        <w:r>
          <w:t>Søndergaard</w:t>
        </w:r>
        <w:proofErr w:type="spellEnd"/>
        <w:r>
          <w:t xml:space="preserve">, J. P. Jensen, and others. 2005. Lake responses to reduced nutrient loading – an analysis of contemporary long-term data from 35 case studies. Freshwater Biology </w:t>
        </w:r>
        <w:r>
          <w:rPr>
            <w:b/>
            <w:bCs/>
          </w:rPr>
          <w:t>50</w:t>
        </w:r>
        <w:r>
          <w:t>: 1747–1771. doi:10.1111/j.1365-2427.</w:t>
        </w:r>
        <w:proofErr w:type="gramStart"/>
        <w:r>
          <w:t>2005.01415.x</w:t>
        </w:r>
        <w:proofErr w:type="gramEnd"/>
      </w:ins>
    </w:p>
    <w:p w14:paraId="64E9EEF3" w14:textId="77777777" w:rsidR="00D8725B" w:rsidRDefault="00D8725B" w:rsidP="00D8725B">
      <w:pPr>
        <w:pStyle w:val="Bibliography"/>
        <w:rPr>
          <w:ins w:id="457" w:author="Meyer, Michael Frederick [2]" w:date="2021-06-02T12:19:00Z"/>
        </w:rPr>
        <w:pPrChange w:id="458" w:author="Meyer, Michael Frederick [2]" w:date="2021-06-02T12:19:00Z">
          <w:pPr>
            <w:widowControl w:val="0"/>
            <w:autoSpaceDE w:val="0"/>
            <w:autoSpaceDN w:val="0"/>
            <w:adjustRightInd w:val="0"/>
          </w:pPr>
        </w:pPrChange>
      </w:pPr>
      <w:proofErr w:type="spellStart"/>
      <w:ins w:id="459" w:author="Meyer, Michael Frederick [2]" w:date="2021-06-02T12:19:00Z">
        <w:r>
          <w:t>Karnaukhov</w:t>
        </w:r>
        <w:proofErr w:type="spellEnd"/>
        <w:r>
          <w:t xml:space="preserve">, D., S. </w:t>
        </w:r>
        <w:proofErr w:type="spellStart"/>
        <w:r>
          <w:t>Biritskaya</w:t>
        </w:r>
        <w:proofErr w:type="spellEnd"/>
        <w:r>
          <w:t xml:space="preserve">, E. </w:t>
        </w:r>
        <w:proofErr w:type="spellStart"/>
        <w:r>
          <w:t>Dolinskaya</w:t>
        </w:r>
        <w:proofErr w:type="spellEnd"/>
        <w:r>
          <w:t xml:space="preserve">, M. </w:t>
        </w:r>
        <w:proofErr w:type="spellStart"/>
        <w:r>
          <w:t>Teplykh</w:t>
        </w:r>
        <w:proofErr w:type="spellEnd"/>
        <w:r>
          <w:t xml:space="preserve">, N. </w:t>
        </w:r>
        <w:proofErr w:type="spellStart"/>
        <w:r>
          <w:t>Silenko</w:t>
        </w:r>
        <w:proofErr w:type="spellEnd"/>
        <w:r>
          <w:t xml:space="preserve">, Y. </w:t>
        </w:r>
        <w:proofErr w:type="spellStart"/>
        <w:r>
          <w:t>Ermolaeva</w:t>
        </w:r>
        <w:proofErr w:type="spellEnd"/>
        <w:r>
          <w:t xml:space="preserve">, and E. </w:t>
        </w:r>
        <w:proofErr w:type="spellStart"/>
        <w:r>
          <w:t>Silow</w:t>
        </w:r>
        <w:proofErr w:type="spellEnd"/>
        <w:r>
          <w:t xml:space="preserve">. 2020. POLLUTION BY MACRO- AND MICROPLASTIC OF LARGE LACUSTRINE ECOSYSTEMS IN EASTERN ASIA. Pollution Research </w:t>
        </w:r>
        <w:r>
          <w:rPr>
            <w:b/>
            <w:bCs/>
          </w:rPr>
          <w:t>2</w:t>
        </w:r>
        <w:r>
          <w:t>: 353–355.</w:t>
        </w:r>
      </w:ins>
    </w:p>
    <w:p w14:paraId="7D80DBC1" w14:textId="77777777" w:rsidR="00D8725B" w:rsidRDefault="00D8725B" w:rsidP="00D8725B">
      <w:pPr>
        <w:pStyle w:val="Bibliography"/>
        <w:rPr>
          <w:ins w:id="460" w:author="Meyer, Michael Frederick [2]" w:date="2021-06-02T12:19:00Z"/>
        </w:rPr>
        <w:pPrChange w:id="461" w:author="Meyer, Michael Frederick [2]" w:date="2021-06-02T12:19:00Z">
          <w:pPr>
            <w:widowControl w:val="0"/>
            <w:autoSpaceDE w:val="0"/>
            <w:autoSpaceDN w:val="0"/>
            <w:adjustRightInd w:val="0"/>
          </w:pPr>
        </w:pPrChange>
      </w:pPr>
      <w:proofErr w:type="spellStart"/>
      <w:ins w:id="462" w:author="Meyer, Michael Frederick [2]" w:date="2021-06-02T12:19:00Z">
        <w:r>
          <w:t>Kassambara</w:t>
        </w:r>
        <w:proofErr w:type="spellEnd"/>
        <w:r>
          <w:t xml:space="preserve">, A. 2019. </w:t>
        </w:r>
        <w:proofErr w:type="spellStart"/>
        <w:r>
          <w:t>ggpubr</w:t>
        </w:r>
        <w:proofErr w:type="spellEnd"/>
        <w:r>
          <w:t xml:space="preserve">: “ggplot2” Based Publication Ready </w:t>
        </w:r>
        <w:proofErr w:type="gramStart"/>
        <w:r>
          <w:t>Plots,.</w:t>
        </w:r>
        <w:proofErr w:type="gramEnd"/>
      </w:ins>
    </w:p>
    <w:p w14:paraId="537B8881" w14:textId="77777777" w:rsidR="00D8725B" w:rsidRDefault="00D8725B" w:rsidP="00D8725B">
      <w:pPr>
        <w:pStyle w:val="Bibliography"/>
        <w:rPr>
          <w:ins w:id="463" w:author="Meyer, Michael Frederick [2]" w:date="2021-06-02T12:19:00Z"/>
        </w:rPr>
        <w:pPrChange w:id="464" w:author="Meyer, Michael Frederick [2]" w:date="2021-06-02T12:19:00Z">
          <w:pPr>
            <w:widowControl w:val="0"/>
            <w:autoSpaceDE w:val="0"/>
            <w:autoSpaceDN w:val="0"/>
            <w:adjustRightInd w:val="0"/>
          </w:pPr>
        </w:pPrChange>
      </w:pPr>
      <w:ins w:id="465" w:author="Meyer, Michael Frederick [2]" w:date="2021-06-02T12:19:00Z">
        <w:r>
          <w:t xml:space="preserve">Katz, S. L., L. R. </w:t>
        </w:r>
        <w:proofErr w:type="spellStart"/>
        <w:r>
          <w:t>Izmest’eva</w:t>
        </w:r>
        <w:proofErr w:type="spellEnd"/>
        <w:r>
          <w:t xml:space="preserve">, S. E. Hampton, T. </w:t>
        </w:r>
        <w:proofErr w:type="spellStart"/>
        <w:r>
          <w:t>Ozersky</w:t>
        </w:r>
        <w:proofErr w:type="spellEnd"/>
        <w:r>
          <w:t xml:space="preserve">, K. </w:t>
        </w:r>
        <w:proofErr w:type="spellStart"/>
        <w:r>
          <w:t>Shchapov</w:t>
        </w:r>
        <w:proofErr w:type="spellEnd"/>
        <w:r>
          <w:t xml:space="preserve">, M. V. Moore, S. V. </w:t>
        </w:r>
        <w:proofErr w:type="spellStart"/>
        <w:r>
          <w:t>Shimaraeva</w:t>
        </w:r>
        <w:proofErr w:type="spellEnd"/>
        <w:r>
          <w:t xml:space="preserve">, and E. A. </w:t>
        </w:r>
        <w:proofErr w:type="spellStart"/>
        <w:r>
          <w:t>Silow</w:t>
        </w:r>
        <w:proofErr w:type="spellEnd"/>
        <w:r>
          <w:t>. 2015. The “</w:t>
        </w:r>
        <w:proofErr w:type="spellStart"/>
        <w:r>
          <w:t>Melosira</w:t>
        </w:r>
        <w:proofErr w:type="spellEnd"/>
        <w:r>
          <w:t xml:space="preserve"> years” of Lake Baikal: Winter </w:t>
        </w:r>
        <w:r>
          <w:lastRenderedPageBreak/>
          <w:t xml:space="preserve">environmental conditions at ice onset predict under-ice algal blooms in spring. Limnology and Oceanography </w:t>
        </w:r>
        <w:r>
          <w:rPr>
            <w:b/>
            <w:bCs/>
          </w:rPr>
          <w:t>60</w:t>
        </w:r>
        <w:r>
          <w:t>: 1950–1964. doi:10.1002/lno.10143</w:t>
        </w:r>
      </w:ins>
    </w:p>
    <w:p w14:paraId="45308D69" w14:textId="77777777" w:rsidR="00D8725B" w:rsidRDefault="00D8725B" w:rsidP="00D8725B">
      <w:pPr>
        <w:pStyle w:val="Bibliography"/>
        <w:rPr>
          <w:ins w:id="466" w:author="Meyer, Michael Frederick [2]" w:date="2021-06-02T12:19:00Z"/>
        </w:rPr>
        <w:pPrChange w:id="467" w:author="Meyer, Michael Frederick [2]" w:date="2021-06-02T12:19:00Z">
          <w:pPr>
            <w:widowControl w:val="0"/>
            <w:autoSpaceDE w:val="0"/>
            <w:autoSpaceDN w:val="0"/>
            <w:adjustRightInd w:val="0"/>
          </w:pPr>
        </w:pPrChange>
      </w:pPr>
      <w:proofErr w:type="spellStart"/>
      <w:ins w:id="468" w:author="Meyer, Michael Frederick [2]" w:date="2021-06-02T12:19:00Z">
        <w:r>
          <w:t>Kolpin</w:t>
        </w:r>
        <w:proofErr w:type="spellEnd"/>
        <w:r>
          <w:t xml:space="preserve">, D. W., E. T. Furlong, M. T. Meyer, E. M. Thurman, S. D. </w:t>
        </w:r>
        <w:proofErr w:type="spellStart"/>
        <w:r>
          <w:t>Zaugg</w:t>
        </w:r>
        <w:proofErr w:type="spellEnd"/>
        <w:r>
          <w:t xml:space="preserve">, L. B. Barber, and H. T. Buxton. 2002. Pharmaceuticals, Hormones, and Other Organic Wastewater Contaminants in U.S. Streams, 1999−2000: A National Reconnaissance. Environmental Science &amp; Technology </w:t>
        </w:r>
        <w:r>
          <w:rPr>
            <w:b/>
            <w:bCs/>
          </w:rPr>
          <w:t>36</w:t>
        </w:r>
        <w:r>
          <w:t>: 1202–1211. doi:10.1021/es011055j</w:t>
        </w:r>
      </w:ins>
    </w:p>
    <w:p w14:paraId="72ADD919" w14:textId="77777777" w:rsidR="00D8725B" w:rsidRDefault="00D8725B" w:rsidP="00D8725B">
      <w:pPr>
        <w:pStyle w:val="Bibliography"/>
        <w:rPr>
          <w:ins w:id="469" w:author="Meyer, Michael Frederick [2]" w:date="2021-06-02T12:19:00Z"/>
        </w:rPr>
        <w:pPrChange w:id="470" w:author="Meyer, Michael Frederick [2]" w:date="2021-06-02T12:19:00Z">
          <w:pPr>
            <w:widowControl w:val="0"/>
            <w:autoSpaceDE w:val="0"/>
            <w:autoSpaceDN w:val="0"/>
            <w:adjustRightInd w:val="0"/>
          </w:pPr>
        </w:pPrChange>
      </w:pPr>
      <w:proofErr w:type="spellStart"/>
      <w:ins w:id="471" w:author="Meyer, Michael Frederick [2]" w:date="2021-06-02T12:19:00Z">
        <w:r>
          <w:t>Kozhova</w:t>
        </w:r>
        <w:proofErr w:type="spellEnd"/>
        <w:r>
          <w:t xml:space="preserve">, O. M., and L. R. </w:t>
        </w:r>
        <w:proofErr w:type="spellStart"/>
        <w:r>
          <w:t>Izmest’eva</w:t>
        </w:r>
        <w:proofErr w:type="spellEnd"/>
        <w:r>
          <w:t xml:space="preserve">. 1998. Lake Baikal: Evolution and Biodiversity, </w:t>
        </w:r>
        <w:proofErr w:type="spellStart"/>
        <w:r>
          <w:t>Backhuys</w:t>
        </w:r>
        <w:proofErr w:type="spellEnd"/>
        <w:r>
          <w:t xml:space="preserve"> Publishers.</w:t>
        </w:r>
      </w:ins>
    </w:p>
    <w:p w14:paraId="126E79C3" w14:textId="77777777" w:rsidR="00D8725B" w:rsidRDefault="00D8725B" w:rsidP="00D8725B">
      <w:pPr>
        <w:pStyle w:val="Bibliography"/>
        <w:rPr>
          <w:ins w:id="472" w:author="Meyer, Michael Frederick [2]" w:date="2021-06-02T12:19:00Z"/>
        </w:rPr>
        <w:pPrChange w:id="473" w:author="Meyer, Michael Frederick [2]" w:date="2021-06-02T12:19:00Z">
          <w:pPr>
            <w:widowControl w:val="0"/>
            <w:autoSpaceDE w:val="0"/>
            <w:autoSpaceDN w:val="0"/>
            <w:adjustRightInd w:val="0"/>
          </w:pPr>
        </w:pPrChange>
      </w:pPr>
      <w:proofErr w:type="spellStart"/>
      <w:ins w:id="474" w:author="Meyer, Michael Frederick [2]" w:date="2021-06-02T12:19:00Z">
        <w:r>
          <w:t>Kravtsova</w:t>
        </w:r>
        <w:proofErr w:type="spellEnd"/>
        <w:r>
          <w:t xml:space="preserve">, L. S., L. A. </w:t>
        </w:r>
        <w:proofErr w:type="spellStart"/>
        <w:r>
          <w:t>Izhboldina</w:t>
        </w:r>
        <w:proofErr w:type="spellEnd"/>
        <w:r>
          <w:t xml:space="preserve">, I. V. </w:t>
        </w:r>
        <w:proofErr w:type="spellStart"/>
        <w:r>
          <w:t>Khanaev</w:t>
        </w:r>
        <w:proofErr w:type="spellEnd"/>
        <w:r>
          <w:t xml:space="preserve">, and others. 2014. Nearshore benthic blooms of filamentous green algae in Lake Baikal. Journal of Great Lakes Research </w:t>
        </w:r>
        <w:r>
          <w:rPr>
            <w:b/>
            <w:bCs/>
          </w:rPr>
          <w:t>40</w:t>
        </w:r>
        <w:r>
          <w:t xml:space="preserve">: 441–448. </w:t>
        </w:r>
        <w:proofErr w:type="gramStart"/>
        <w:r>
          <w:t>doi:10.1016/j.jglr</w:t>
        </w:r>
        <w:proofErr w:type="gramEnd"/>
        <w:r>
          <w:t>.2014.02.019</w:t>
        </w:r>
      </w:ins>
    </w:p>
    <w:p w14:paraId="3341F40C" w14:textId="77777777" w:rsidR="00D8725B" w:rsidRDefault="00D8725B" w:rsidP="00D8725B">
      <w:pPr>
        <w:pStyle w:val="Bibliography"/>
        <w:rPr>
          <w:ins w:id="475" w:author="Meyer, Michael Frederick [2]" w:date="2021-06-02T12:19:00Z"/>
        </w:rPr>
        <w:pPrChange w:id="476" w:author="Meyer, Michael Frederick [2]" w:date="2021-06-02T12:19:00Z">
          <w:pPr>
            <w:widowControl w:val="0"/>
            <w:autoSpaceDE w:val="0"/>
            <w:autoSpaceDN w:val="0"/>
            <w:adjustRightInd w:val="0"/>
          </w:pPr>
        </w:pPrChange>
      </w:pPr>
      <w:ins w:id="477" w:author="Meyer, Michael Frederick [2]" w:date="2021-06-02T12:19:00Z">
        <w:r>
          <w:t xml:space="preserve">Lapointe, B. E., L. W. </w:t>
        </w:r>
        <w:proofErr w:type="spellStart"/>
        <w:r>
          <w:t>Herren</w:t>
        </w:r>
        <w:proofErr w:type="spellEnd"/>
        <w:r>
          <w:t xml:space="preserve">, D. D. </w:t>
        </w:r>
        <w:proofErr w:type="spellStart"/>
        <w:r>
          <w:t>Debortoli</w:t>
        </w:r>
        <w:proofErr w:type="spellEnd"/>
        <w:r>
          <w:t xml:space="preserve">, and M. A. Vogel. 2015. Evidence of sewage-driven eutrophication and harmful algal blooms in Florida’s Indian River Lagoon. Harmful Algae </w:t>
        </w:r>
        <w:r>
          <w:rPr>
            <w:b/>
            <w:bCs/>
          </w:rPr>
          <w:t>43</w:t>
        </w:r>
        <w:r>
          <w:t xml:space="preserve">: 82–102. </w:t>
        </w:r>
        <w:proofErr w:type="gramStart"/>
        <w:r>
          <w:t>doi:10.1016/j.hal</w:t>
        </w:r>
        <w:proofErr w:type="gramEnd"/>
        <w:r>
          <w:t>.2015.01.004</w:t>
        </w:r>
      </w:ins>
    </w:p>
    <w:p w14:paraId="043C51C5" w14:textId="77777777" w:rsidR="00D8725B" w:rsidRDefault="00D8725B" w:rsidP="00D8725B">
      <w:pPr>
        <w:pStyle w:val="Bibliography"/>
        <w:rPr>
          <w:ins w:id="478" w:author="Meyer, Michael Frederick [2]" w:date="2021-06-02T12:19:00Z"/>
        </w:rPr>
        <w:pPrChange w:id="479" w:author="Meyer, Michael Frederick [2]" w:date="2021-06-02T12:19:00Z">
          <w:pPr>
            <w:widowControl w:val="0"/>
            <w:autoSpaceDE w:val="0"/>
            <w:autoSpaceDN w:val="0"/>
            <w:adjustRightInd w:val="0"/>
          </w:pPr>
        </w:pPrChange>
      </w:pPr>
      <w:ins w:id="480" w:author="Meyer, Michael Frederick [2]" w:date="2021-06-02T12:19:00Z">
        <w:r>
          <w:t xml:space="preserve">Lee, S. S., A. M. </w:t>
        </w:r>
        <w:proofErr w:type="spellStart"/>
        <w:r>
          <w:t>Paspalof</w:t>
        </w:r>
        <w:proofErr w:type="spellEnd"/>
        <w:r>
          <w:t xml:space="preserve">, D. D. Snow, E. K. Richmond, E. J. </w:t>
        </w:r>
        <w:proofErr w:type="spellStart"/>
        <w:r>
          <w:t>Rosi</w:t>
        </w:r>
        <w:proofErr w:type="spellEnd"/>
        <w:r>
          <w:t xml:space="preserve">-Marshall, and J. J. Kelly. 2016. Occurrence and Potential Biological Effects of Amphetamine on Stream Communities. Environmental Science &amp; Technology </w:t>
        </w:r>
        <w:r>
          <w:rPr>
            <w:b/>
            <w:bCs/>
          </w:rPr>
          <w:t>50</w:t>
        </w:r>
        <w:r>
          <w:t xml:space="preserve">: 9727–9735. </w:t>
        </w:r>
        <w:proofErr w:type="gramStart"/>
        <w:r>
          <w:t>doi:10.1021/acs.est</w:t>
        </w:r>
        <w:proofErr w:type="gramEnd"/>
        <w:r>
          <w:t>.6b03717</w:t>
        </w:r>
      </w:ins>
    </w:p>
    <w:p w14:paraId="1919AB24" w14:textId="77777777" w:rsidR="00D8725B" w:rsidRDefault="00D8725B" w:rsidP="00D8725B">
      <w:pPr>
        <w:pStyle w:val="Bibliography"/>
        <w:rPr>
          <w:ins w:id="481" w:author="Meyer, Michael Frederick [2]" w:date="2021-06-02T12:19:00Z"/>
        </w:rPr>
        <w:pPrChange w:id="482" w:author="Meyer, Michael Frederick [2]" w:date="2021-06-02T12:19:00Z">
          <w:pPr>
            <w:widowControl w:val="0"/>
            <w:autoSpaceDE w:val="0"/>
            <w:autoSpaceDN w:val="0"/>
            <w:adjustRightInd w:val="0"/>
          </w:pPr>
        </w:pPrChange>
      </w:pPr>
      <w:ins w:id="483" w:author="Meyer, Michael Frederick [2]" w:date="2021-06-02T12:19:00Z">
        <w:r>
          <w:t xml:space="preserve">Lin, D., J. Crabtree, I. </w:t>
        </w:r>
        <w:proofErr w:type="spellStart"/>
        <w:r>
          <w:t>Dillo</w:t>
        </w:r>
        <w:proofErr w:type="spellEnd"/>
        <w:r>
          <w:t xml:space="preserve">, and others. 2020. The TRUST Principles for digital repositories. Scientific Data </w:t>
        </w:r>
        <w:r>
          <w:rPr>
            <w:b/>
            <w:bCs/>
          </w:rPr>
          <w:t>7</w:t>
        </w:r>
        <w:r>
          <w:t>: 144. doi:10.1038/s41597-020-0486-7</w:t>
        </w:r>
      </w:ins>
    </w:p>
    <w:p w14:paraId="08C73CE1" w14:textId="77777777" w:rsidR="00D8725B" w:rsidRDefault="00D8725B" w:rsidP="00D8725B">
      <w:pPr>
        <w:pStyle w:val="Bibliography"/>
        <w:rPr>
          <w:ins w:id="484" w:author="Meyer, Michael Frederick [2]" w:date="2021-06-02T12:19:00Z"/>
        </w:rPr>
        <w:pPrChange w:id="485" w:author="Meyer, Michael Frederick [2]" w:date="2021-06-02T12:19:00Z">
          <w:pPr>
            <w:widowControl w:val="0"/>
            <w:autoSpaceDE w:val="0"/>
            <w:autoSpaceDN w:val="0"/>
            <w:adjustRightInd w:val="0"/>
          </w:pPr>
        </w:pPrChange>
      </w:pPr>
      <w:ins w:id="486" w:author="Meyer, Michael Frederick [2]" w:date="2021-06-02T12:19:00Z">
        <w:r>
          <w:t xml:space="preserve">Meyer, M. F., S. G. </w:t>
        </w:r>
        <w:proofErr w:type="spellStart"/>
        <w:r>
          <w:t>Labou</w:t>
        </w:r>
        <w:proofErr w:type="spellEnd"/>
        <w:r>
          <w:t xml:space="preserve">, A. N. Cramer, M. R. </w:t>
        </w:r>
        <w:proofErr w:type="spellStart"/>
        <w:r>
          <w:t>Brousil</w:t>
        </w:r>
        <w:proofErr w:type="spellEnd"/>
        <w:r>
          <w:t xml:space="preserve">, and B. T. Luff. 2020a. The global lake area, climate, and population dataset. Scientific Data </w:t>
        </w:r>
        <w:r>
          <w:rPr>
            <w:b/>
            <w:bCs/>
          </w:rPr>
          <w:t>7</w:t>
        </w:r>
        <w:r>
          <w:t>: 174. doi:10.1038/s41597-020-0517-4</w:t>
        </w:r>
      </w:ins>
    </w:p>
    <w:p w14:paraId="5E772B13" w14:textId="77777777" w:rsidR="00D8725B" w:rsidRDefault="00D8725B" w:rsidP="00D8725B">
      <w:pPr>
        <w:pStyle w:val="Bibliography"/>
        <w:rPr>
          <w:ins w:id="487" w:author="Meyer, Michael Frederick [2]" w:date="2021-06-02T12:19:00Z"/>
        </w:rPr>
        <w:pPrChange w:id="488" w:author="Meyer, Michael Frederick [2]" w:date="2021-06-02T12:19:00Z">
          <w:pPr>
            <w:widowControl w:val="0"/>
            <w:autoSpaceDE w:val="0"/>
            <w:autoSpaceDN w:val="0"/>
            <w:adjustRightInd w:val="0"/>
          </w:pPr>
        </w:pPrChange>
      </w:pPr>
      <w:ins w:id="489" w:author="Meyer, Michael Frederick [2]" w:date="2021-06-02T12:19:00Z">
        <w:r>
          <w:lastRenderedPageBreak/>
          <w:t xml:space="preserve">Meyer, M. F., T. </w:t>
        </w:r>
        <w:proofErr w:type="spellStart"/>
        <w:r>
          <w:t>Ozersky</w:t>
        </w:r>
        <w:proofErr w:type="spellEnd"/>
        <w:r>
          <w:t>, K. H. Woo, and others. 2020b. A unified dataset of co-located sewage pollution, periphyton, and benthic macroinvertebrate community and food web structure from Lake Baikal (Siberia</w:t>
        </w:r>
        <w:proofErr w:type="gramStart"/>
        <w:r>
          <w:t>).doi</w:t>
        </w:r>
        <w:proofErr w:type="gramEnd"/>
        <w:r>
          <w:t>:10.6073/PASTA/76F43144015EC795679BAC508EFA044B</w:t>
        </w:r>
      </w:ins>
    </w:p>
    <w:p w14:paraId="1CBC5F9B" w14:textId="77777777" w:rsidR="00D8725B" w:rsidRDefault="00D8725B" w:rsidP="00D8725B">
      <w:pPr>
        <w:pStyle w:val="Bibliography"/>
        <w:rPr>
          <w:ins w:id="490" w:author="Meyer, Michael Frederick [2]" w:date="2021-06-02T12:19:00Z"/>
        </w:rPr>
        <w:pPrChange w:id="491" w:author="Meyer, Michael Frederick [2]" w:date="2021-06-02T12:19:00Z">
          <w:pPr>
            <w:widowControl w:val="0"/>
            <w:autoSpaceDE w:val="0"/>
            <w:autoSpaceDN w:val="0"/>
            <w:adjustRightInd w:val="0"/>
          </w:pPr>
        </w:pPrChange>
      </w:pPr>
      <w:ins w:id="492" w:author="Meyer, Michael Frederick [2]" w:date="2021-06-02T12:19:00Z">
        <w:r>
          <w:t xml:space="preserve">Meyer, M. F., T. </w:t>
        </w:r>
        <w:proofErr w:type="spellStart"/>
        <w:r>
          <w:t>Ozersky</w:t>
        </w:r>
        <w:proofErr w:type="spellEnd"/>
        <w:r>
          <w:t>, K. H. Woo, and others. Effects of spatially heterogeneous lakeside development on nearshore biotic communities in a large, deep, oligotrophic lake (Lake Baikal, Siberia).</w:t>
        </w:r>
      </w:ins>
    </w:p>
    <w:p w14:paraId="01AC7FC6" w14:textId="77777777" w:rsidR="00D8725B" w:rsidRDefault="00D8725B" w:rsidP="00D8725B">
      <w:pPr>
        <w:pStyle w:val="Bibliography"/>
        <w:rPr>
          <w:ins w:id="493" w:author="Meyer, Michael Frederick [2]" w:date="2021-06-02T12:19:00Z"/>
        </w:rPr>
        <w:pPrChange w:id="494" w:author="Meyer, Michael Frederick [2]" w:date="2021-06-02T12:19:00Z">
          <w:pPr>
            <w:widowControl w:val="0"/>
            <w:autoSpaceDE w:val="0"/>
            <w:autoSpaceDN w:val="0"/>
            <w:adjustRightInd w:val="0"/>
          </w:pPr>
        </w:pPrChange>
      </w:pPr>
      <w:ins w:id="495" w:author="Meyer, Michael Frederick [2]" w:date="2021-06-02T12:19:00Z">
        <w:r>
          <w:t xml:space="preserve">Meyer, M. F., S. M. Powers, and S. E. Hampton. 2019. An Evidence Synthesis of Pharmaceuticals and Personal Care Products (PPCPs) in the Environment: Imbalances among Compounds, Sewage Treatment Techniques, and Ecosystem Types. Environ. Sci. Technol. </w:t>
        </w:r>
        <w:r>
          <w:rPr>
            <w:b/>
            <w:bCs/>
          </w:rPr>
          <w:t>53</w:t>
        </w:r>
        <w:r>
          <w:t xml:space="preserve">: 12961–12973. </w:t>
        </w:r>
        <w:proofErr w:type="gramStart"/>
        <w:r>
          <w:t>doi:10.1021/acs.est</w:t>
        </w:r>
        <w:proofErr w:type="gramEnd"/>
        <w:r>
          <w:t>.9b02966</w:t>
        </w:r>
      </w:ins>
    </w:p>
    <w:p w14:paraId="51AE86D3" w14:textId="77777777" w:rsidR="00D8725B" w:rsidRDefault="00D8725B" w:rsidP="00D8725B">
      <w:pPr>
        <w:pStyle w:val="Bibliography"/>
        <w:rPr>
          <w:ins w:id="496" w:author="Meyer, Michael Frederick [2]" w:date="2021-06-02T12:19:00Z"/>
        </w:rPr>
        <w:pPrChange w:id="497" w:author="Meyer, Michael Frederick [2]" w:date="2021-06-02T12:19:00Z">
          <w:pPr>
            <w:widowControl w:val="0"/>
            <w:autoSpaceDE w:val="0"/>
            <w:autoSpaceDN w:val="0"/>
            <w:adjustRightInd w:val="0"/>
          </w:pPr>
        </w:pPrChange>
      </w:pPr>
      <w:ins w:id="498" w:author="Meyer, Michael Frederick [2]" w:date="2021-06-02T12:19:00Z">
        <w:r>
          <w:t xml:space="preserve">Meyer, M., T. </w:t>
        </w:r>
        <w:proofErr w:type="spellStart"/>
        <w:r>
          <w:t>Ozersky</w:t>
        </w:r>
        <w:proofErr w:type="spellEnd"/>
        <w:r>
          <w:t xml:space="preserve">, K. Woo, A. W. E. Galloway, M. R. </w:t>
        </w:r>
        <w:proofErr w:type="spellStart"/>
        <w:r>
          <w:t>Brousil</w:t>
        </w:r>
        <w:proofErr w:type="spellEnd"/>
        <w:r>
          <w:t>, and S. Hampton. 2015. Baikal Food Webs.doi:10.17605/OSF.IO/9TA8Z</w:t>
        </w:r>
      </w:ins>
    </w:p>
    <w:p w14:paraId="2F7739D4" w14:textId="77777777" w:rsidR="00D8725B" w:rsidRDefault="00D8725B" w:rsidP="00D8725B">
      <w:pPr>
        <w:pStyle w:val="Bibliography"/>
        <w:rPr>
          <w:ins w:id="499" w:author="Meyer, Michael Frederick [2]" w:date="2021-06-02T12:19:00Z"/>
        </w:rPr>
        <w:pPrChange w:id="500" w:author="Meyer, Michael Frederick [2]" w:date="2021-06-02T12:19:00Z">
          <w:pPr>
            <w:widowControl w:val="0"/>
            <w:autoSpaceDE w:val="0"/>
            <w:autoSpaceDN w:val="0"/>
            <w:adjustRightInd w:val="0"/>
          </w:pPr>
        </w:pPrChange>
      </w:pPr>
      <w:ins w:id="501" w:author="Meyer, Michael Frederick [2]" w:date="2021-06-02T12:19:00Z">
        <w:r>
          <w:t xml:space="preserve">Moore, J. W., D. E. Schindler, M. D. </w:t>
        </w:r>
        <w:proofErr w:type="spellStart"/>
        <w:r>
          <w:t>Scheuerell</w:t>
        </w:r>
        <w:proofErr w:type="spellEnd"/>
        <w:r>
          <w:t xml:space="preserve">, D. Smith, and J. </w:t>
        </w:r>
        <w:proofErr w:type="spellStart"/>
        <w:r>
          <w:t>Frodge</w:t>
        </w:r>
        <w:proofErr w:type="spellEnd"/>
        <w:r>
          <w:t xml:space="preserve">. 2003. Lake eutrophication at the urban fringe, Seattle region, USA. AMBIO: A Journal of the Human Environment </w:t>
        </w:r>
        <w:r>
          <w:rPr>
            <w:b/>
            <w:bCs/>
          </w:rPr>
          <w:t>32</w:t>
        </w:r>
        <w:r>
          <w:t>: 13–18.</w:t>
        </w:r>
      </w:ins>
    </w:p>
    <w:p w14:paraId="0BF23716" w14:textId="77777777" w:rsidR="00D8725B" w:rsidRDefault="00D8725B" w:rsidP="00D8725B">
      <w:pPr>
        <w:pStyle w:val="Bibliography"/>
        <w:rPr>
          <w:ins w:id="502" w:author="Meyer, Michael Frederick [2]" w:date="2021-06-02T12:19:00Z"/>
        </w:rPr>
        <w:pPrChange w:id="503" w:author="Meyer, Michael Frederick [2]" w:date="2021-06-02T12:19:00Z">
          <w:pPr>
            <w:widowControl w:val="0"/>
            <w:autoSpaceDE w:val="0"/>
            <w:autoSpaceDN w:val="0"/>
            <w:adjustRightInd w:val="0"/>
          </w:pPr>
        </w:pPrChange>
      </w:pPr>
      <w:ins w:id="504" w:author="Meyer, Michael Frederick [2]" w:date="2021-06-02T12:19:00Z">
        <w:r>
          <w:t xml:space="preserve">Moore, M. V., S. E. Hampton, L. R. </w:t>
        </w:r>
        <w:proofErr w:type="spellStart"/>
        <w:r>
          <w:t>Izmest’eva</w:t>
        </w:r>
        <w:proofErr w:type="spellEnd"/>
        <w:r>
          <w:t xml:space="preserve">, E. A. </w:t>
        </w:r>
        <w:proofErr w:type="spellStart"/>
        <w:r>
          <w:t>Silow</w:t>
        </w:r>
        <w:proofErr w:type="spellEnd"/>
        <w:r>
          <w:t xml:space="preserve">, E. V. </w:t>
        </w:r>
        <w:proofErr w:type="spellStart"/>
        <w:r>
          <w:t>Peshkova</w:t>
        </w:r>
        <w:proofErr w:type="spellEnd"/>
        <w:r>
          <w:t xml:space="preserve">, and B. K. Pavlov. 2009. Climate Change and the World’s “Sacred Sea”-Lake Baikal, Siberia. Bioscience </w:t>
        </w:r>
        <w:r>
          <w:rPr>
            <w:b/>
            <w:bCs/>
          </w:rPr>
          <w:t>59</w:t>
        </w:r>
        <w:r>
          <w:t>: 405–417. doi:10.1525/bio.2009.59.5.8</w:t>
        </w:r>
      </w:ins>
    </w:p>
    <w:p w14:paraId="6637FBE4" w14:textId="77777777" w:rsidR="00D8725B" w:rsidRDefault="00D8725B" w:rsidP="00D8725B">
      <w:pPr>
        <w:pStyle w:val="Bibliography"/>
        <w:rPr>
          <w:ins w:id="505" w:author="Meyer, Michael Frederick [2]" w:date="2021-06-02T12:19:00Z"/>
        </w:rPr>
        <w:pPrChange w:id="506" w:author="Meyer, Michael Frederick [2]" w:date="2021-06-02T12:19:00Z">
          <w:pPr>
            <w:widowControl w:val="0"/>
            <w:autoSpaceDE w:val="0"/>
            <w:autoSpaceDN w:val="0"/>
            <w:adjustRightInd w:val="0"/>
          </w:pPr>
        </w:pPrChange>
      </w:pPr>
      <w:ins w:id="507" w:author="Meyer, Michael Frederick [2]" w:date="2021-06-02T12:19:00Z">
        <w:r>
          <w:t xml:space="preserve">O’Donnell, D. R., P. Wilburn, E. A. </w:t>
        </w:r>
        <w:proofErr w:type="spellStart"/>
        <w:r>
          <w:t>Silow</w:t>
        </w:r>
        <w:proofErr w:type="spellEnd"/>
        <w:r>
          <w:t xml:space="preserve">, L. Y. </w:t>
        </w:r>
        <w:proofErr w:type="spellStart"/>
        <w:r>
          <w:t>Yampolsky</w:t>
        </w:r>
        <w:proofErr w:type="spellEnd"/>
        <w:r>
          <w:t xml:space="preserve">, and E. </w:t>
        </w:r>
        <w:proofErr w:type="spellStart"/>
        <w:r>
          <w:t>Litchman</w:t>
        </w:r>
        <w:proofErr w:type="spellEnd"/>
        <w:r>
          <w:t xml:space="preserve">. 2017. Nitrogen and phosphorus colimitation of phytoplankton in Lake Baikal: Insights from a spatial survey and nutrient enrichment experiments. Limnology and Oceanography </w:t>
        </w:r>
        <w:r>
          <w:rPr>
            <w:b/>
            <w:bCs/>
          </w:rPr>
          <w:t>62</w:t>
        </w:r>
        <w:r>
          <w:t>: 1383–1392. doi:10.1002/lno.10505</w:t>
        </w:r>
      </w:ins>
    </w:p>
    <w:p w14:paraId="0CC73CD0" w14:textId="77777777" w:rsidR="00D8725B" w:rsidRDefault="00D8725B" w:rsidP="00D8725B">
      <w:pPr>
        <w:pStyle w:val="Bibliography"/>
        <w:rPr>
          <w:ins w:id="508" w:author="Meyer, Michael Frederick [2]" w:date="2021-06-02T12:19:00Z"/>
        </w:rPr>
        <w:pPrChange w:id="509" w:author="Meyer, Michael Frederick [2]" w:date="2021-06-02T12:19:00Z">
          <w:pPr>
            <w:widowControl w:val="0"/>
            <w:autoSpaceDE w:val="0"/>
            <w:autoSpaceDN w:val="0"/>
            <w:adjustRightInd w:val="0"/>
          </w:pPr>
        </w:pPrChange>
      </w:pPr>
      <w:proofErr w:type="spellStart"/>
      <w:ins w:id="510" w:author="Meyer, Michael Frederick [2]" w:date="2021-06-02T12:19:00Z">
        <w:r>
          <w:lastRenderedPageBreak/>
          <w:t>Pebesma</w:t>
        </w:r>
        <w:proofErr w:type="spellEnd"/>
        <w:r>
          <w:t xml:space="preserve">, E. 2018. Simple Features for R: Standardized Support for Spatial Vector Data. The R Journal </w:t>
        </w:r>
        <w:r>
          <w:rPr>
            <w:b/>
            <w:bCs/>
          </w:rPr>
          <w:t>10</w:t>
        </w:r>
        <w:r>
          <w:t>: 439–446. doi:10.32614/RJ-2018-009</w:t>
        </w:r>
      </w:ins>
    </w:p>
    <w:p w14:paraId="5274A904" w14:textId="77777777" w:rsidR="00D8725B" w:rsidRDefault="00D8725B" w:rsidP="00D8725B">
      <w:pPr>
        <w:pStyle w:val="Bibliography"/>
        <w:rPr>
          <w:ins w:id="511" w:author="Meyer, Michael Frederick [2]" w:date="2021-06-02T12:19:00Z"/>
        </w:rPr>
        <w:pPrChange w:id="512" w:author="Meyer, Michael Frederick [2]" w:date="2021-06-02T12:19:00Z">
          <w:pPr>
            <w:widowControl w:val="0"/>
            <w:autoSpaceDE w:val="0"/>
            <w:autoSpaceDN w:val="0"/>
            <w:adjustRightInd w:val="0"/>
          </w:pPr>
        </w:pPrChange>
      </w:pPr>
      <w:ins w:id="513" w:author="Meyer, Michael Frederick [2]" w:date="2021-06-02T12:19:00Z">
        <w:r>
          <w:t xml:space="preserve">Powers, S. M., T. W. </w:t>
        </w:r>
        <w:proofErr w:type="spellStart"/>
        <w:r>
          <w:t>Bruulsema</w:t>
        </w:r>
        <w:proofErr w:type="spellEnd"/>
        <w:r>
          <w:t xml:space="preserve">, T. P. Burt, and others. 2016. Long-term accumulation and transport of anthropogenic phosphorus in three river basins. Nature Geoscience </w:t>
        </w:r>
        <w:r>
          <w:rPr>
            <w:b/>
            <w:bCs/>
          </w:rPr>
          <w:t>9</w:t>
        </w:r>
        <w:r>
          <w:t>: 353–356. doi:10.1038/ngeo2693</w:t>
        </w:r>
      </w:ins>
    </w:p>
    <w:p w14:paraId="6084D3CB" w14:textId="77777777" w:rsidR="00D8725B" w:rsidRDefault="00D8725B" w:rsidP="00D8725B">
      <w:pPr>
        <w:pStyle w:val="Bibliography"/>
        <w:rPr>
          <w:ins w:id="514" w:author="Meyer, Michael Frederick [2]" w:date="2021-06-02T12:19:00Z"/>
        </w:rPr>
        <w:pPrChange w:id="515" w:author="Meyer, Michael Frederick [2]" w:date="2021-06-02T12:19:00Z">
          <w:pPr>
            <w:widowControl w:val="0"/>
            <w:autoSpaceDE w:val="0"/>
            <w:autoSpaceDN w:val="0"/>
            <w:adjustRightInd w:val="0"/>
          </w:pPr>
        </w:pPrChange>
      </w:pPr>
      <w:ins w:id="516" w:author="Meyer, Michael Frederick [2]" w:date="2021-06-02T12:19:00Z">
        <w:r>
          <w:t xml:space="preserve">R Core Team. 2019. R: A Language and Environment for Statistical </w:t>
        </w:r>
        <w:proofErr w:type="gramStart"/>
        <w:r>
          <w:t>Computing,.</w:t>
        </w:r>
        <w:proofErr w:type="gramEnd"/>
      </w:ins>
    </w:p>
    <w:p w14:paraId="62BE0EAD" w14:textId="77777777" w:rsidR="00D8725B" w:rsidRDefault="00D8725B" w:rsidP="00D8725B">
      <w:pPr>
        <w:pStyle w:val="Bibliography"/>
        <w:rPr>
          <w:ins w:id="517" w:author="Meyer, Michael Frederick [2]" w:date="2021-06-02T12:19:00Z"/>
        </w:rPr>
        <w:pPrChange w:id="518" w:author="Meyer, Michael Frederick [2]" w:date="2021-06-02T12:19:00Z">
          <w:pPr>
            <w:widowControl w:val="0"/>
            <w:autoSpaceDE w:val="0"/>
            <w:autoSpaceDN w:val="0"/>
            <w:adjustRightInd w:val="0"/>
          </w:pPr>
        </w:pPrChange>
      </w:pPr>
      <w:ins w:id="519" w:author="Meyer, Michael Frederick [2]" w:date="2021-06-02T12:19:00Z">
        <w:r>
          <w:t xml:space="preserve">RD:52.24.380-2017. 2018. Nitrate concentration in waters: Photometric methods with </w:t>
        </w:r>
        <w:proofErr w:type="spellStart"/>
        <w:r>
          <w:t>Giress</w:t>
        </w:r>
        <w:proofErr w:type="spellEnd"/>
        <w:r>
          <w:t xml:space="preserve"> reagent following stabilization in a cadmium reducer (</w:t>
        </w:r>
        <w:proofErr w:type="spellStart"/>
        <w:r>
          <w:t>Массовая</w:t>
        </w:r>
        <w:proofErr w:type="spellEnd"/>
        <w:r>
          <w:t xml:space="preserve"> </w:t>
        </w:r>
        <w:proofErr w:type="spellStart"/>
        <w:r>
          <w:t>концентрация</w:t>
        </w:r>
        <w:proofErr w:type="spellEnd"/>
        <w:r>
          <w:t xml:space="preserve"> </w:t>
        </w:r>
        <w:proofErr w:type="spellStart"/>
        <w:r>
          <w:t>нитратного</w:t>
        </w:r>
        <w:proofErr w:type="spellEnd"/>
        <w:r>
          <w:t xml:space="preserve"> </w:t>
        </w:r>
        <w:proofErr w:type="spellStart"/>
        <w:r>
          <w:t>азота</w:t>
        </w:r>
        <w:proofErr w:type="spellEnd"/>
        <w:r>
          <w:t xml:space="preserve"> в </w:t>
        </w:r>
        <w:proofErr w:type="spellStart"/>
        <w:r>
          <w:t>водах</w:t>
        </w:r>
        <w:proofErr w:type="spellEnd"/>
        <w:r>
          <w:t xml:space="preserve">: </w:t>
        </w:r>
        <w:proofErr w:type="spellStart"/>
        <w:r>
          <w:t>Методика</w:t>
        </w:r>
        <w:proofErr w:type="spellEnd"/>
        <w:r>
          <w:t xml:space="preserve"> </w:t>
        </w:r>
        <w:proofErr w:type="spellStart"/>
        <w:r>
          <w:t>измерений</w:t>
        </w:r>
        <w:proofErr w:type="spellEnd"/>
        <w:r>
          <w:t xml:space="preserve"> </w:t>
        </w:r>
        <w:proofErr w:type="spellStart"/>
        <w:r>
          <w:t>фотометрическим</w:t>
        </w:r>
        <w:proofErr w:type="spellEnd"/>
        <w:r>
          <w:t xml:space="preserve"> </w:t>
        </w:r>
        <w:proofErr w:type="spellStart"/>
        <w:r>
          <w:t>методом</w:t>
        </w:r>
        <w:proofErr w:type="spellEnd"/>
        <w:r>
          <w:t xml:space="preserve"> с </w:t>
        </w:r>
        <w:proofErr w:type="spellStart"/>
        <w:r>
          <w:t>реактивом</w:t>
        </w:r>
        <w:proofErr w:type="spellEnd"/>
        <w:r>
          <w:t xml:space="preserve"> </w:t>
        </w:r>
        <w:proofErr w:type="spellStart"/>
        <w:r>
          <w:t>Грисса</w:t>
        </w:r>
        <w:proofErr w:type="spellEnd"/>
        <w:r>
          <w:t xml:space="preserve"> </w:t>
        </w:r>
        <w:proofErr w:type="spellStart"/>
        <w:r>
          <w:t>после</w:t>
        </w:r>
        <w:proofErr w:type="spellEnd"/>
        <w:r>
          <w:t xml:space="preserve"> </w:t>
        </w:r>
        <w:proofErr w:type="spellStart"/>
        <w:r>
          <w:t>восстановления</w:t>
        </w:r>
        <w:proofErr w:type="spellEnd"/>
        <w:r>
          <w:t xml:space="preserve"> в </w:t>
        </w:r>
        <w:proofErr w:type="spellStart"/>
        <w:r>
          <w:t>камиевом</w:t>
        </w:r>
        <w:proofErr w:type="spellEnd"/>
        <w:r>
          <w:t xml:space="preserve"> </w:t>
        </w:r>
        <w:proofErr w:type="spellStart"/>
        <w:r>
          <w:t>редукторе</w:t>
        </w:r>
        <w:proofErr w:type="spellEnd"/>
        <w:r>
          <w:t>).</w:t>
        </w:r>
      </w:ins>
    </w:p>
    <w:p w14:paraId="3045ED52" w14:textId="77777777" w:rsidR="00D8725B" w:rsidRDefault="00D8725B" w:rsidP="00D8725B">
      <w:pPr>
        <w:pStyle w:val="Bibliography"/>
        <w:rPr>
          <w:ins w:id="520" w:author="Meyer, Michael Frederick [2]" w:date="2021-06-02T12:19:00Z"/>
        </w:rPr>
        <w:pPrChange w:id="521" w:author="Meyer, Michael Frederick [2]" w:date="2021-06-02T12:19:00Z">
          <w:pPr>
            <w:widowControl w:val="0"/>
            <w:autoSpaceDE w:val="0"/>
            <w:autoSpaceDN w:val="0"/>
            <w:adjustRightInd w:val="0"/>
          </w:pPr>
        </w:pPrChange>
      </w:pPr>
      <w:ins w:id="522" w:author="Meyer, Michael Frederick [2]" w:date="2021-06-02T12:19:00Z">
        <w:r>
          <w:t>RD:52.24.383-2018. 2018. Working Document: Concentration of aqueous ammonium: Method for measuring with a photometer using indophenol blue (</w:t>
        </w:r>
        <w:proofErr w:type="spellStart"/>
        <w:r>
          <w:t>Руководящий</w:t>
        </w:r>
        <w:proofErr w:type="spellEnd"/>
        <w:r>
          <w:t xml:space="preserve"> </w:t>
        </w:r>
        <w:proofErr w:type="spellStart"/>
        <w:r>
          <w:t>Документ</w:t>
        </w:r>
        <w:proofErr w:type="spellEnd"/>
        <w:r>
          <w:t xml:space="preserve">: </w:t>
        </w:r>
        <w:proofErr w:type="spellStart"/>
        <w:r>
          <w:t>Массовая</w:t>
        </w:r>
        <w:proofErr w:type="spellEnd"/>
        <w:r>
          <w:t xml:space="preserve"> </w:t>
        </w:r>
        <w:proofErr w:type="spellStart"/>
        <w:r>
          <w:t>концентрация</w:t>
        </w:r>
        <w:proofErr w:type="spellEnd"/>
        <w:r>
          <w:t xml:space="preserve"> </w:t>
        </w:r>
        <w:proofErr w:type="spellStart"/>
        <w:r>
          <w:t>аммонийного</w:t>
        </w:r>
        <w:proofErr w:type="spellEnd"/>
        <w:r>
          <w:t xml:space="preserve"> </w:t>
        </w:r>
        <w:proofErr w:type="spellStart"/>
        <w:r>
          <w:t>азота</w:t>
        </w:r>
        <w:proofErr w:type="spellEnd"/>
        <w:r>
          <w:t xml:space="preserve"> в </w:t>
        </w:r>
        <w:proofErr w:type="spellStart"/>
        <w:r>
          <w:t>водах</w:t>
        </w:r>
        <w:proofErr w:type="spellEnd"/>
        <w:r>
          <w:t xml:space="preserve">: </w:t>
        </w:r>
        <w:proofErr w:type="spellStart"/>
        <w:r>
          <w:t>Методика</w:t>
        </w:r>
        <w:proofErr w:type="spellEnd"/>
        <w:r>
          <w:t xml:space="preserve"> </w:t>
        </w:r>
        <w:proofErr w:type="spellStart"/>
        <w:r>
          <w:t>измерений</w:t>
        </w:r>
        <w:proofErr w:type="spellEnd"/>
        <w:r>
          <w:t xml:space="preserve"> </w:t>
        </w:r>
        <w:proofErr w:type="spellStart"/>
        <w:r>
          <w:t>фотометрическим</w:t>
        </w:r>
        <w:proofErr w:type="spellEnd"/>
        <w:r>
          <w:t xml:space="preserve"> </w:t>
        </w:r>
        <w:proofErr w:type="spellStart"/>
        <w:r>
          <w:t>методом</w:t>
        </w:r>
        <w:proofErr w:type="spellEnd"/>
        <w:r>
          <w:t xml:space="preserve"> в </w:t>
        </w:r>
        <w:proofErr w:type="spellStart"/>
        <w:r>
          <w:t>виде</w:t>
        </w:r>
        <w:proofErr w:type="spellEnd"/>
        <w:r>
          <w:t xml:space="preserve"> </w:t>
        </w:r>
        <w:proofErr w:type="spellStart"/>
        <w:r>
          <w:t>индофенолового</w:t>
        </w:r>
        <w:proofErr w:type="spellEnd"/>
        <w:r>
          <w:t xml:space="preserve"> </w:t>
        </w:r>
        <w:proofErr w:type="spellStart"/>
        <w:r>
          <w:t>сингео</w:t>
        </w:r>
        <w:proofErr w:type="spellEnd"/>
        <w:r>
          <w:t>). RD:52.24.383-2018. RD:52.24.383-2018.</w:t>
        </w:r>
      </w:ins>
    </w:p>
    <w:p w14:paraId="05AE40E7" w14:textId="77777777" w:rsidR="00D8725B" w:rsidRDefault="00D8725B" w:rsidP="00D8725B">
      <w:pPr>
        <w:pStyle w:val="Bibliography"/>
        <w:rPr>
          <w:ins w:id="523" w:author="Meyer, Michael Frederick [2]" w:date="2021-06-02T12:19:00Z"/>
        </w:rPr>
        <w:pPrChange w:id="524" w:author="Meyer, Michael Frederick [2]" w:date="2021-06-02T12:19:00Z">
          <w:pPr>
            <w:widowControl w:val="0"/>
            <w:autoSpaceDE w:val="0"/>
            <w:autoSpaceDN w:val="0"/>
            <w:adjustRightInd w:val="0"/>
          </w:pPr>
        </w:pPrChange>
      </w:pPr>
      <w:ins w:id="525" w:author="Meyer, Michael Frederick [2]" w:date="2021-06-02T12:19:00Z">
        <w:r>
          <w:t xml:space="preserve">Richmond, E. K., M. R. Grace, J. J. Kelly, A. J. Reisinger, E. J. </w:t>
        </w:r>
        <w:proofErr w:type="spellStart"/>
        <w:r>
          <w:t>Rosi</w:t>
        </w:r>
        <w:proofErr w:type="spellEnd"/>
        <w:r>
          <w:t>, and D. M. Walters. 2017. Pharmaceuticals and personal care products (PPCPs) are ecological disrupting compounds (</w:t>
        </w:r>
        <w:proofErr w:type="spellStart"/>
        <w:r>
          <w:t>EcoDC</w:t>
        </w:r>
        <w:proofErr w:type="spellEnd"/>
        <w:r>
          <w:t xml:space="preserve">). Elem Sci </w:t>
        </w:r>
        <w:proofErr w:type="spellStart"/>
        <w:r>
          <w:t>Anth</w:t>
        </w:r>
        <w:proofErr w:type="spellEnd"/>
        <w:r>
          <w:t xml:space="preserve"> </w:t>
        </w:r>
        <w:r>
          <w:rPr>
            <w:b/>
            <w:bCs/>
          </w:rPr>
          <w:t>5</w:t>
        </w:r>
        <w:r>
          <w:t>: 66. doi:10.1525/elementa.252</w:t>
        </w:r>
      </w:ins>
    </w:p>
    <w:p w14:paraId="08FC96CB" w14:textId="77777777" w:rsidR="00D8725B" w:rsidRDefault="00D8725B" w:rsidP="00D8725B">
      <w:pPr>
        <w:pStyle w:val="Bibliography"/>
        <w:rPr>
          <w:ins w:id="526" w:author="Meyer, Michael Frederick [2]" w:date="2021-06-02T12:19:00Z"/>
        </w:rPr>
        <w:pPrChange w:id="527" w:author="Meyer, Michael Frederick [2]" w:date="2021-06-02T12:19:00Z">
          <w:pPr>
            <w:widowControl w:val="0"/>
            <w:autoSpaceDE w:val="0"/>
            <w:autoSpaceDN w:val="0"/>
            <w:adjustRightInd w:val="0"/>
          </w:pPr>
        </w:pPrChange>
      </w:pPr>
      <w:ins w:id="528" w:author="Meyer, Michael Frederick [2]" w:date="2021-06-02T12:19:00Z">
        <w:r>
          <w:t xml:space="preserve">Richmond, E. K., E. J. </w:t>
        </w:r>
        <w:proofErr w:type="spellStart"/>
        <w:r>
          <w:t>Rosi</w:t>
        </w:r>
        <w:proofErr w:type="spellEnd"/>
        <w:r>
          <w:t xml:space="preserve">, D. M. Walters, J. Fick, S. K. Hamilton, T. </w:t>
        </w:r>
        <w:proofErr w:type="spellStart"/>
        <w:r>
          <w:t>Brodin</w:t>
        </w:r>
        <w:proofErr w:type="spellEnd"/>
        <w:r>
          <w:t xml:space="preserve">, A. </w:t>
        </w:r>
        <w:proofErr w:type="spellStart"/>
        <w:r>
          <w:t>Sundelin</w:t>
        </w:r>
        <w:proofErr w:type="spellEnd"/>
        <w:r>
          <w:t xml:space="preserve">, and M. R. Grace. 2018. A diverse suite of pharmaceuticals contaminates stream and riparian food webs. Nature Communications </w:t>
        </w:r>
        <w:r>
          <w:rPr>
            <w:b/>
            <w:bCs/>
          </w:rPr>
          <w:t>9</w:t>
        </w:r>
        <w:r>
          <w:t>: 4491. doi:10.1038/s41467-018-06822-w</w:t>
        </w:r>
      </w:ins>
    </w:p>
    <w:p w14:paraId="5D31980D" w14:textId="77777777" w:rsidR="00D8725B" w:rsidRDefault="00D8725B" w:rsidP="00D8725B">
      <w:pPr>
        <w:pStyle w:val="Bibliography"/>
        <w:rPr>
          <w:ins w:id="529" w:author="Meyer, Michael Frederick [2]" w:date="2021-06-02T12:19:00Z"/>
        </w:rPr>
        <w:pPrChange w:id="530" w:author="Meyer, Michael Frederick [2]" w:date="2021-06-02T12:19:00Z">
          <w:pPr>
            <w:widowControl w:val="0"/>
            <w:autoSpaceDE w:val="0"/>
            <w:autoSpaceDN w:val="0"/>
            <w:adjustRightInd w:val="0"/>
          </w:pPr>
        </w:pPrChange>
      </w:pPr>
      <w:proofErr w:type="spellStart"/>
      <w:ins w:id="531" w:author="Meyer, Michael Frederick [2]" w:date="2021-06-02T12:19:00Z">
        <w:r>
          <w:t>Romera</w:t>
        </w:r>
        <w:proofErr w:type="spellEnd"/>
        <w:r>
          <w:t xml:space="preserve">-Castillo, C., M. Pinto, T. M. Langer, X. A. Álvarez-Salgado, and G. J. </w:t>
        </w:r>
        <w:proofErr w:type="spellStart"/>
        <w:r>
          <w:t>Herndl</w:t>
        </w:r>
        <w:proofErr w:type="spellEnd"/>
        <w:r>
          <w:t xml:space="preserve">. 2018. Dissolved organic carbon leaching from plastics stimulates microbial activity in the ocean. Nat </w:t>
        </w:r>
        <w:proofErr w:type="spellStart"/>
        <w:r>
          <w:t>Commun</w:t>
        </w:r>
        <w:proofErr w:type="spellEnd"/>
        <w:r>
          <w:t xml:space="preserve"> </w:t>
        </w:r>
        <w:r>
          <w:rPr>
            <w:b/>
            <w:bCs/>
          </w:rPr>
          <w:t>9</w:t>
        </w:r>
        <w:r>
          <w:t>: 1–7. doi:10.1038/s41467-018-03798-5</w:t>
        </w:r>
      </w:ins>
    </w:p>
    <w:p w14:paraId="52A30E4D" w14:textId="77777777" w:rsidR="00D8725B" w:rsidRDefault="00D8725B" w:rsidP="00D8725B">
      <w:pPr>
        <w:pStyle w:val="Bibliography"/>
        <w:rPr>
          <w:ins w:id="532" w:author="Meyer, Michael Frederick [2]" w:date="2021-06-02T12:19:00Z"/>
        </w:rPr>
        <w:pPrChange w:id="533" w:author="Meyer, Michael Frederick [2]" w:date="2021-06-02T12:19:00Z">
          <w:pPr>
            <w:widowControl w:val="0"/>
            <w:autoSpaceDE w:val="0"/>
            <w:autoSpaceDN w:val="0"/>
            <w:adjustRightInd w:val="0"/>
          </w:pPr>
        </w:pPrChange>
      </w:pPr>
      <w:ins w:id="534" w:author="Meyer, Michael Frederick [2]" w:date="2021-06-02T12:19:00Z">
        <w:r>
          <w:lastRenderedPageBreak/>
          <w:t xml:space="preserve">Rosenberger, E. E., S. E. Hampton, S. C. </w:t>
        </w:r>
        <w:proofErr w:type="spellStart"/>
        <w:r>
          <w:t>Fradkin</w:t>
        </w:r>
        <w:proofErr w:type="spellEnd"/>
        <w:r>
          <w:t xml:space="preserve">, and B. P. Kennedy. 2008. Effects of shoreline development on the nearshore environment in large deep oligotrophic lakes. Freshwater Biology </w:t>
        </w:r>
        <w:r>
          <w:rPr>
            <w:b/>
            <w:bCs/>
          </w:rPr>
          <w:t>53</w:t>
        </w:r>
        <w:r>
          <w:t>: 1673–1691. doi:10.1111/j.1365-2427.</w:t>
        </w:r>
        <w:proofErr w:type="gramStart"/>
        <w:r>
          <w:t>2008.01990.x</w:t>
        </w:r>
        <w:proofErr w:type="gramEnd"/>
      </w:ins>
    </w:p>
    <w:p w14:paraId="5468892C" w14:textId="77777777" w:rsidR="00D8725B" w:rsidRDefault="00D8725B" w:rsidP="00D8725B">
      <w:pPr>
        <w:pStyle w:val="Bibliography"/>
        <w:rPr>
          <w:ins w:id="535" w:author="Meyer, Michael Frederick [2]" w:date="2021-06-02T12:19:00Z"/>
        </w:rPr>
        <w:pPrChange w:id="536" w:author="Meyer, Michael Frederick [2]" w:date="2021-06-02T12:19:00Z">
          <w:pPr>
            <w:widowControl w:val="0"/>
            <w:autoSpaceDE w:val="0"/>
            <w:autoSpaceDN w:val="0"/>
            <w:adjustRightInd w:val="0"/>
          </w:pPr>
        </w:pPrChange>
      </w:pPr>
      <w:proofErr w:type="spellStart"/>
      <w:ins w:id="537" w:author="Meyer, Michael Frederick [2]" w:date="2021-06-02T12:19:00Z">
        <w:r>
          <w:t>Rosi</w:t>
        </w:r>
        <w:proofErr w:type="spellEnd"/>
        <w:r>
          <w:t xml:space="preserve">-Marshall, E. J., D. W. Kincaid, H. A. Bechtold, T. V. Royer, M. Rojas, and J. J. Kelly. 2013. Pharmaceuticals suppress algal growth and microbial respiration and alter bacterial communities in stream biofilms. Ecological Applications </w:t>
        </w:r>
        <w:r>
          <w:rPr>
            <w:b/>
            <w:bCs/>
          </w:rPr>
          <w:t>23</w:t>
        </w:r>
        <w:r>
          <w:t>: 583–593. doi:10.1890/12-0491.1</w:t>
        </w:r>
      </w:ins>
    </w:p>
    <w:p w14:paraId="496337B9" w14:textId="77777777" w:rsidR="00D8725B" w:rsidRDefault="00D8725B" w:rsidP="00D8725B">
      <w:pPr>
        <w:pStyle w:val="Bibliography"/>
        <w:rPr>
          <w:ins w:id="538" w:author="Meyer, Michael Frederick [2]" w:date="2021-06-02T12:19:00Z"/>
        </w:rPr>
        <w:pPrChange w:id="539" w:author="Meyer, Michael Frederick [2]" w:date="2021-06-02T12:19:00Z">
          <w:pPr>
            <w:widowControl w:val="0"/>
            <w:autoSpaceDE w:val="0"/>
            <w:autoSpaceDN w:val="0"/>
            <w:adjustRightInd w:val="0"/>
          </w:pPr>
        </w:pPrChange>
      </w:pPr>
      <w:proofErr w:type="spellStart"/>
      <w:ins w:id="540" w:author="Meyer, Michael Frederick [2]" w:date="2021-06-02T12:19:00Z">
        <w:r>
          <w:t>Rosi</w:t>
        </w:r>
        <w:proofErr w:type="spellEnd"/>
        <w:r>
          <w:t xml:space="preserve">-Marshall, E. J., and T. V. Royer. 2012. Pharmaceutical Compounds and Ecosystem Function: An Emerging Research Challenge for Aquatic Ecologists. Ecosystems </w:t>
        </w:r>
        <w:r>
          <w:rPr>
            <w:b/>
            <w:bCs/>
          </w:rPr>
          <w:t>15</w:t>
        </w:r>
        <w:r>
          <w:t>: 867–880. doi:10.1007/s10021-012-9553-z</w:t>
        </w:r>
      </w:ins>
    </w:p>
    <w:p w14:paraId="7E5D8CC5" w14:textId="77777777" w:rsidR="00D8725B" w:rsidRDefault="00D8725B" w:rsidP="00D8725B">
      <w:pPr>
        <w:pStyle w:val="Bibliography"/>
        <w:rPr>
          <w:ins w:id="541" w:author="Meyer, Michael Frederick [2]" w:date="2021-06-02T12:19:00Z"/>
        </w:rPr>
        <w:pPrChange w:id="542" w:author="Meyer, Michael Frederick [2]" w:date="2021-06-02T12:19:00Z">
          <w:pPr>
            <w:widowControl w:val="0"/>
            <w:autoSpaceDE w:val="0"/>
            <w:autoSpaceDN w:val="0"/>
            <w:adjustRightInd w:val="0"/>
          </w:pPr>
        </w:pPrChange>
      </w:pPr>
      <w:ins w:id="543" w:author="Meyer, Michael Frederick [2]" w:date="2021-06-02T12:19:00Z">
        <w:r>
          <w:t xml:space="preserve">Sargent, J. R., and S. Falk-Petersen. 1988. The lipid biochemistry of calanoid copepods. </w:t>
        </w:r>
        <w:proofErr w:type="spellStart"/>
        <w:r>
          <w:t>Hydrobiologia</w:t>
        </w:r>
        <w:proofErr w:type="spellEnd"/>
        <w:r>
          <w:t xml:space="preserve"> </w:t>
        </w:r>
        <w:r>
          <w:rPr>
            <w:b/>
            <w:bCs/>
          </w:rPr>
          <w:t>167–168</w:t>
        </w:r>
        <w:r>
          <w:t>: 101–114. doi:10.1007/BF00026297</w:t>
        </w:r>
      </w:ins>
    </w:p>
    <w:p w14:paraId="65EE563A" w14:textId="77777777" w:rsidR="00D8725B" w:rsidRDefault="00D8725B" w:rsidP="00D8725B">
      <w:pPr>
        <w:pStyle w:val="Bibliography"/>
        <w:rPr>
          <w:ins w:id="544" w:author="Meyer, Michael Frederick [2]" w:date="2021-06-02T12:19:00Z"/>
        </w:rPr>
        <w:pPrChange w:id="545" w:author="Meyer, Michael Frederick [2]" w:date="2021-06-02T12:19:00Z">
          <w:pPr>
            <w:widowControl w:val="0"/>
            <w:autoSpaceDE w:val="0"/>
            <w:autoSpaceDN w:val="0"/>
            <w:adjustRightInd w:val="0"/>
          </w:pPr>
        </w:pPrChange>
      </w:pPr>
      <w:ins w:id="546" w:author="Meyer, Michael Frederick [2]" w:date="2021-06-02T12:19:00Z">
        <w:r>
          <w:t xml:space="preserve">Schram, J. B., J. N. </w:t>
        </w:r>
        <w:proofErr w:type="spellStart"/>
        <w:r>
          <w:t>Kobelt</w:t>
        </w:r>
        <w:proofErr w:type="spellEnd"/>
        <w:r>
          <w:t xml:space="preserve">, M. N. </w:t>
        </w:r>
        <w:proofErr w:type="spellStart"/>
        <w:r>
          <w:t>Dethier</w:t>
        </w:r>
        <w:proofErr w:type="spellEnd"/>
        <w:r>
          <w:t xml:space="preserve">, and A. W. E. Galloway. 2018. Trophic Transfer of Macroalgal Fatty Acids in Two Urchin Species: Digestion, Egestion, and Tissue Building. Front. Ecol. </w:t>
        </w:r>
        <w:proofErr w:type="spellStart"/>
        <w:r>
          <w:t>Evol</w:t>
        </w:r>
        <w:proofErr w:type="spellEnd"/>
        <w:r>
          <w:t xml:space="preserve">. </w:t>
        </w:r>
        <w:r>
          <w:rPr>
            <w:b/>
            <w:bCs/>
          </w:rPr>
          <w:t>6</w:t>
        </w:r>
        <w:r>
          <w:t>. doi:10.3389/fevo.2018.00083</w:t>
        </w:r>
      </w:ins>
    </w:p>
    <w:p w14:paraId="036EE83C" w14:textId="77777777" w:rsidR="00D8725B" w:rsidRDefault="00D8725B" w:rsidP="00D8725B">
      <w:pPr>
        <w:pStyle w:val="Bibliography"/>
        <w:rPr>
          <w:ins w:id="547" w:author="Meyer, Michael Frederick [2]" w:date="2021-06-02T12:19:00Z"/>
        </w:rPr>
        <w:pPrChange w:id="548" w:author="Meyer, Michael Frederick [2]" w:date="2021-06-02T12:19:00Z">
          <w:pPr>
            <w:widowControl w:val="0"/>
            <w:autoSpaceDE w:val="0"/>
            <w:autoSpaceDN w:val="0"/>
            <w:adjustRightInd w:val="0"/>
          </w:pPr>
        </w:pPrChange>
      </w:pPr>
      <w:ins w:id="549" w:author="Meyer, Michael Frederick [2]" w:date="2021-06-02T12:19:00Z">
        <w:r>
          <w:t xml:space="preserve">Shaw, L., C. Phung, and M. Grace. 2015. Pharmaceuticals and personal care products alter growth and function in lentic biofilms. Environmental Chemistry </w:t>
        </w:r>
        <w:r>
          <w:rPr>
            <w:b/>
            <w:bCs/>
          </w:rPr>
          <w:t>12</w:t>
        </w:r>
        <w:r>
          <w:t>: 301. doi:10.1071/EN14141</w:t>
        </w:r>
      </w:ins>
    </w:p>
    <w:p w14:paraId="50CFEE42" w14:textId="77777777" w:rsidR="00D8725B" w:rsidRDefault="00D8725B" w:rsidP="00D8725B">
      <w:pPr>
        <w:pStyle w:val="Bibliography"/>
        <w:rPr>
          <w:ins w:id="550" w:author="Meyer, Michael Frederick [2]" w:date="2021-06-02T12:19:00Z"/>
        </w:rPr>
        <w:pPrChange w:id="551" w:author="Meyer, Michael Frederick [2]" w:date="2021-06-02T12:19:00Z">
          <w:pPr>
            <w:widowControl w:val="0"/>
            <w:autoSpaceDE w:val="0"/>
            <w:autoSpaceDN w:val="0"/>
            <w:adjustRightInd w:val="0"/>
          </w:pPr>
        </w:pPrChange>
      </w:pPr>
      <w:proofErr w:type="spellStart"/>
      <w:ins w:id="552" w:author="Meyer, Michael Frederick [2]" w:date="2021-06-02T12:19:00Z">
        <w:r>
          <w:t>Slowikowski</w:t>
        </w:r>
        <w:proofErr w:type="spellEnd"/>
        <w:r>
          <w:t xml:space="preserve">, K. 2019. </w:t>
        </w:r>
        <w:proofErr w:type="spellStart"/>
        <w:r>
          <w:t>ggrepel</w:t>
        </w:r>
        <w:proofErr w:type="spellEnd"/>
        <w:r>
          <w:t>: Automatically Position Non-Overlapping Text Labels with “ggplot</w:t>
        </w:r>
        <w:proofErr w:type="gramStart"/>
        <w:r>
          <w:t>2,.</w:t>
        </w:r>
        <w:proofErr w:type="gramEnd"/>
        <w:r>
          <w:t>”</w:t>
        </w:r>
      </w:ins>
    </w:p>
    <w:p w14:paraId="53F4371D" w14:textId="77777777" w:rsidR="00D8725B" w:rsidRDefault="00D8725B" w:rsidP="00D8725B">
      <w:pPr>
        <w:pStyle w:val="Bibliography"/>
        <w:rPr>
          <w:ins w:id="553" w:author="Meyer, Michael Frederick [2]" w:date="2021-06-02T12:19:00Z"/>
        </w:rPr>
        <w:pPrChange w:id="554" w:author="Meyer, Michael Frederick [2]" w:date="2021-06-02T12:19:00Z">
          <w:pPr>
            <w:widowControl w:val="0"/>
            <w:autoSpaceDE w:val="0"/>
            <w:autoSpaceDN w:val="0"/>
            <w:adjustRightInd w:val="0"/>
          </w:pPr>
        </w:pPrChange>
      </w:pPr>
      <w:ins w:id="555" w:author="Meyer, Michael Frederick [2]" w:date="2021-06-02T12:19:00Z">
        <w:r>
          <w:t xml:space="preserve">Swann, G. E. A., V. N. </w:t>
        </w:r>
        <w:proofErr w:type="spellStart"/>
        <w:r>
          <w:t>Panizzo</w:t>
        </w:r>
        <w:proofErr w:type="spellEnd"/>
        <w:r>
          <w:t xml:space="preserve">, S. </w:t>
        </w:r>
        <w:proofErr w:type="spellStart"/>
        <w:r>
          <w:t>Piccolroaz</w:t>
        </w:r>
        <w:proofErr w:type="spellEnd"/>
        <w:r>
          <w:t xml:space="preserve">, and others. 2020. Changing nutrient cycling in Lake Baikal, the world’s oldest lake. PNAS </w:t>
        </w:r>
        <w:r>
          <w:rPr>
            <w:b/>
            <w:bCs/>
          </w:rPr>
          <w:t>117</w:t>
        </w:r>
        <w:r>
          <w:t>: 27211–27217. doi:10.1073/pnas.2013181117</w:t>
        </w:r>
      </w:ins>
    </w:p>
    <w:p w14:paraId="5AF324E8" w14:textId="77777777" w:rsidR="00D8725B" w:rsidRDefault="00D8725B" w:rsidP="00D8725B">
      <w:pPr>
        <w:pStyle w:val="Bibliography"/>
        <w:rPr>
          <w:ins w:id="556" w:author="Meyer, Michael Frederick [2]" w:date="2021-06-02T12:19:00Z"/>
        </w:rPr>
        <w:pPrChange w:id="557" w:author="Meyer, Michael Frederick [2]" w:date="2021-06-02T12:19:00Z">
          <w:pPr>
            <w:widowControl w:val="0"/>
            <w:autoSpaceDE w:val="0"/>
            <w:autoSpaceDN w:val="0"/>
            <w:adjustRightInd w:val="0"/>
          </w:pPr>
        </w:pPrChange>
      </w:pPr>
      <w:ins w:id="558" w:author="Meyer, Michael Frederick [2]" w:date="2021-06-02T12:19:00Z">
        <w:r>
          <w:t xml:space="preserve">Taipale, S., U. Strandberg, E. </w:t>
        </w:r>
        <w:proofErr w:type="spellStart"/>
        <w:r>
          <w:t>Peltomaa</w:t>
        </w:r>
        <w:proofErr w:type="spellEnd"/>
        <w:r>
          <w:t xml:space="preserve">, A. W. E. Galloway, A. </w:t>
        </w:r>
        <w:proofErr w:type="spellStart"/>
        <w:r>
          <w:t>Ojala</w:t>
        </w:r>
        <w:proofErr w:type="spellEnd"/>
        <w:r>
          <w:t xml:space="preserve">, and M. T. Brett. 2013. Fatty acid composition as biomarkers of freshwater microalgae: analysis of 37 strains of </w:t>
        </w:r>
        <w:r>
          <w:lastRenderedPageBreak/>
          <w:t xml:space="preserve">microalgae in 22 genera and in seven classes. Aquatic Microbial Ecology </w:t>
        </w:r>
        <w:r>
          <w:rPr>
            <w:b/>
            <w:bCs/>
          </w:rPr>
          <w:t>71</w:t>
        </w:r>
        <w:r>
          <w:t>: 165–178. doi:10.3354/ame01671</w:t>
        </w:r>
      </w:ins>
    </w:p>
    <w:p w14:paraId="3CDBBC29" w14:textId="77777777" w:rsidR="00D8725B" w:rsidRDefault="00D8725B" w:rsidP="00D8725B">
      <w:pPr>
        <w:pStyle w:val="Bibliography"/>
        <w:rPr>
          <w:ins w:id="559" w:author="Meyer, Michael Frederick [2]" w:date="2021-06-02T12:19:00Z"/>
        </w:rPr>
        <w:pPrChange w:id="560" w:author="Meyer, Michael Frederick [2]" w:date="2021-06-02T12:19:00Z">
          <w:pPr>
            <w:widowControl w:val="0"/>
            <w:autoSpaceDE w:val="0"/>
            <w:autoSpaceDN w:val="0"/>
            <w:adjustRightInd w:val="0"/>
          </w:pPr>
        </w:pPrChange>
      </w:pPr>
      <w:proofErr w:type="spellStart"/>
      <w:ins w:id="561" w:author="Meyer, Michael Frederick [2]" w:date="2021-06-02T12:19:00Z">
        <w:r>
          <w:t>Timoshkin</w:t>
        </w:r>
        <w:proofErr w:type="spellEnd"/>
        <w:r>
          <w:t xml:space="preserve">, O. A., M. V. Moore, N. N. </w:t>
        </w:r>
        <w:proofErr w:type="spellStart"/>
        <w:r>
          <w:t>Kulikova</w:t>
        </w:r>
        <w:proofErr w:type="spellEnd"/>
        <w:r>
          <w:t xml:space="preserve">, and others. 2018. Groundwater contamination by sewage causes benthic algal outbreaks in the littoral zone of Lake Baikal (East Siberia). Journal of Great Lakes Research. </w:t>
        </w:r>
        <w:proofErr w:type="gramStart"/>
        <w:r>
          <w:t>doi:10.1016/j.jglr</w:t>
        </w:r>
        <w:proofErr w:type="gramEnd"/>
        <w:r>
          <w:t>.2018.01.008</w:t>
        </w:r>
      </w:ins>
    </w:p>
    <w:p w14:paraId="54CE4F9A" w14:textId="77777777" w:rsidR="00D8725B" w:rsidRDefault="00D8725B" w:rsidP="00D8725B">
      <w:pPr>
        <w:pStyle w:val="Bibliography"/>
        <w:rPr>
          <w:ins w:id="562" w:author="Meyer, Michael Frederick [2]" w:date="2021-06-02T12:19:00Z"/>
        </w:rPr>
        <w:pPrChange w:id="563" w:author="Meyer, Michael Frederick [2]" w:date="2021-06-02T12:19:00Z">
          <w:pPr>
            <w:widowControl w:val="0"/>
            <w:autoSpaceDE w:val="0"/>
            <w:autoSpaceDN w:val="0"/>
            <w:adjustRightInd w:val="0"/>
          </w:pPr>
        </w:pPrChange>
      </w:pPr>
      <w:proofErr w:type="spellStart"/>
      <w:ins w:id="564" w:author="Meyer, Michael Frederick [2]" w:date="2021-06-02T12:19:00Z">
        <w:r>
          <w:t>Timoshkin</w:t>
        </w:r>
        <w:proofErr w:type="spellEnd"/>
        <w:r>
          <w:t xml:space="preserve">, O. A., D. P. </w:t>
        </w:r>
        <w:proofErr w:type="spellStart"/>
        <w:r>
          <w:t>Samsonov</w:t>
        </w:r>
        <w:proofErr w:type="spellEnd"/>
        <w:r>
          <w:t xml:space="preserve">, M. </w:t>
        </w:r>
        <w:proofErr w:type="spellStart"/>
        <w:r>
          <w:t>Yamamuro</w:t>
        </w:r>
        <w:proofErr w:type="spellEnd"/>
        <w:r>
          <w:t xml:space="preserve">, and others. 2016. Rapid ecological change in the coastal zone of Lake Baikal (East Siberia): Is the site of the world’s greatest freshwater biodiversity in danger? Journal of Great Lakes Research </w:t>
        </w:r>
        <w:r>
          <w:rPr>
            <w:b/>
            <w:bCs/>
          </w:rPr>
          <w:t>42</w:t>
        </w:r>
        <w:r>
          <w:t xml:space="preserve">: 487–497. </w:t>
        </w:r>
        <w:proofErr w:type="gramStart"/>
        <w:r>
          <w:t>doi:10.1016/j.jglr</w:t>
        </w:r>
        <w:proofErr w:type="gramEnd"/>
        <w:r>
          <w:t>.2016.02.011</w:t>
        </w:r>
      </w:ins>
    </w:p>
    <w:p w14:paraId="09D0B791" w14:textId="77777777" w:rsidR="00D8725B" w:rsidRDefault="00D8725B" w:rsidP="00D8725B">
      <w:pPr>
        <w:pStyle w:val="Bibliography"/>
        <w:rPr>
          <w:ins w:id="565" w:author="Meyer, Michael Frederick [2]" w:date="2021-06-02T12:19:00Z"/>
        </w:rPr>
        <w:pPrChange w:id="566" w:author="Meyer, Michael Frederick [2]" w:date="2021-06-02T12:19:00Z">
          <w:pPr>
            <w:widowControl w:val="0"/>
            <w:autoSpaceDE w:val="0"/>
            <w:autoSpaceDN w:val="0"/>
            <w:adjustRightInd w:val="0"/>
          </w:pPr>
        </w:pPrChange>
      </w:pPr>
      <w:ins w:id="567" w:author="Meyer, Michael Frederick [2]" w:date="2021-06-02T12:19:00Z">
        <w:r>
          <w:t xml:space="preserve">Tong, Y., M. Wang, J. </w:t>
        </w:r>
        <w:proofErr w:type="spellStart"/>
        <w:r>
          <w:t>Peñuelas</w:t>
        </w:r>
        <w:proofErr w:type="spellEnd"/>
        <w:r>
          <w:t xml:space="preserve">, and others. 2020. Improvement in municipal wastewater treatment alters lake nitrogen to phosphorus ratios in populated regions. Proc Natl </w:t>
        </w:r>
        <w:proofErr w:type="spellStart"/>
        <w:r>
          <w:t>Acad</w:t>
        </w:r>
        <w:proofErr w:type="spellEnd"/>
        <w:r>
          <w:t xml:space="preserve"> Sci USA </w:t>
        </w:r>
        <w:r>
          <w:rPr>
            <w:b/>
            <w:bCs/>
          </w:rPr>
          <w:t>117</w:t>
        </w:r>
        <w:r>
          <w:t>: 11566–11572. doi:10.1073/pnas.1920759117</w:t>
        </w:r>
      </w:ins>
    </w:p>
    <w:p w14:paraId="271EE961" w14:textId="77777777" w:rsidR="00D8725B" w:rsidRDefault="00D8725B" w:rsidP="00D8725B">
      <w:pPr>
        <w:pStyle w:val="Bibliography"/>
        <w:rPr>
          <w:ins w:id="568" w:author="Meyer, Michael Frederick [2]" w:date="2021-06-02T12:19:00Z"/>
        </w:rPr>
        <w:pPrChange w:id="569" w:author="Meyer, Michael Frederick [2]" w:date="2021-06-02T12:19:00Z">
          <w:pPr>
            <w:widowControl w:val="0"/>
            <w:autoSpaceDE w:val="0"/>
            <w:autoSpaceDN w:val="0"/>
            <w:adjustRightInd w:val="0"/>
          </w:pPr>
        </w:pPrChange>
      </w:pPr>
      <w:ins w:id="570" w:author="Meyer, Michael Frederick [2]" w:date="2021-06-02T12:19:00Z">
        <w:r>
          <w:t xml:space="preserve">Turetsky, M. R., R. K. </w:t>
        </w:r>
        <w:proofErr w:type="spellStart"/>
        <w:r>
          <w:t>Wieder</w:t>
        </w:r>
        <w:proofErr w:type="spellEnd"/>
        <w:r>
          <w:t xml:space="preserve">, C. J. Williams, and D. H. </w:t>
        </w:r>
        <w:proofErr w:type="spellStart"/>
        <w:r>
          <w:t>Vitt</w:t>
        </w:r>
        <w:proofErr w:type="spellEnd"/>
        <w:r>
          <w:t xml:space="preserve">. 2000. Organic matter accumulation, peat chemistry, and permafrost melting in peatlands of boreal Alberta. </w:t>
        </w:r>
        <w:proofErr w:type="spellStart"/>
        <w:r>
          <w:t>Écoscience</w:t>
        </w:r>
        <w:proofErr w:type="spellEnd"/>
        <w:r>
          <w:t xml:space="preserve"> </w:t>
        </w:r>
        <w:r>
          <w:rPr>
            <w:b/>
            <w:bCs/>
          </w:rPr>
          <w:t>7</w:t>
        </w:r>
        <w:r>
          <w:t>: 115–122. doi:10.1080/11956860.2000.11682608</w:t>
        </w:r>
      </w:ins>
    </w:p>
    <w:p w14:paraId="67EBEE73" w14:textId="77777777" w:rsidR="00D8725B" w:rsidRDefault="00D8725B" w:rsidP="00D8725B">
      <w:pPr>
        <w:pStyle w:val="Bibliography"/>
        <w:rPr>
          <w:ins w:id="571" w:author="Meyer, Michael Frederick [2]" w:date="2021-06-02T12:19:00Z"/>
        </w:rPr>
        <w:pPrChange w:id="572" w:author="Meyer, Michael Frederick [2]" w:date="2021-06-02T12:19:00Z">
          <w:pPr>
            <w:widowControl w:val="0"/>
            <w:autoSpaceDE w:val="0"/>
            <w:autoSpaceDN w:val="0"/>
            <w:adjustRightInd w:val="0"/>
          </w:pPr>
        </w:pPrChange>
      </w:pPr>
      <w:proofErr w:type="spellStart"/>
      <w:ins w:id="573" w:author="Meyer, Michael Frederick [2]" w:date="2021-06-02T12:19:00Z">
        <w:r>
          <w:t>Vendel</w:t>
        </w:r>
        <w:proofErr w:type="spellEnd"/>
        <w:r>
          <w:t xml:space="preserve">, A. L., F. </w:t>
        </w:r>
        <w:proofErr w:type="spellStart"/>
        <w:r>
          <w:t>Bessa</w:t>
        </w:r>
        <w:proofErr w:type="spellEnd"/>
        <w:r>
          <w:t xml:space="preserve">, V. E. N. Alves, A. L. A. Amorim, J. </w:t>
        </w:r>
        <w:proofErr w:type="spellStart"/>
        <w:r>
          <w:t>Patrício</w:t>
        </w:r>
        <w:proofErr w:type="spellEnd"/>
        <w:r>
          <w:t xml:space="preserve">, and A. R. T. Palma. 2017. Widespread microplastic ingestion by fish assemblages in tropical estuaries subjected to anthropogenic pressures. Marine Pollution Bulletin </w:t>
        </w:r>
        <w:r>
          <w:rPr>
            <w:b/>
            <w:bCs/>
          </w:rPr>
          <w:t>117</w:t>
        </w:r>
        <w:r>
          <w:t xml:space="preserve">: 448–455. </w:t>
        </w:r>
        <w:proofErr w:type="gramStart"/>
        <w:r>
          <w:t>doi:10.1016/j.marpolbul</w:t>
        </w:r>
        <w:proofErr w:type="gramEnd"/>
        <w:r>
          <w:t>.2017.01.081</w:t>
        </w:r>
      </w:ins>
    </w:p>
    <w:p w14:paraId="6127A52A" w14:textId="77777777" w:rsidR="00D8725B" w:rsidRDefault="00D8725B" w:rsidP="00D8725B">
      <w:pPr>
        <w:pStyle w:val="Bibliography"/>
        <w:rPr>
          <w:ins w:id="574" w:author="Meyer, Michael Frederick [2]" w:date="2021-06-02T12:19:00Z"/>
        </w:rPr>
        <w:pPrChange w:id="575" w:author="Meyer, Michael Frederick [2]" w:date="2021-06-02T12:19:00Z">
          <w:pPr>
            <w:widowControl w:val="0"/>
            <w:autoSpaceDE w:val="0"/>
            <w:autoSpaceDN w:val="0"/>
            <w:adjustRightInd w:val="0"/>
          </w:pPr>
        </w:pPrChange>
      </w:pPr>
      <w:ins w:id="576" w:author="Meyer, Michael Frederick [2]" w:date="2021-06-02T12:19:00Z">
        <w:r>
          <w:t xml:space="preserve">Volkova, E. A., N. A. </w:t>
        </w:r>
        <w:proofErr w:type="spellStart"/>
        <w:r>
          <w:t>Bondarenko</w:t>
        </w:r>
        <w:proofErr w:type="spellEnd"/>
        <w:r>
          <w:t xml:space="preserve">, and O. A. </w:t>
        </w:r>
        <w:proofErr w:type="spellStart"/>
        <w:r>
          <w:t>Timoshkin</w:t>
        </w:r>
        <w:proofErr w:type="spellEnd"/>
        <w:r>
          <w:t xml:space="preserve">. 2018. </w:t>
        </w:r>
        <w:proofErr w:type="spellStart"/>
        <w:r>
          <w:t>Morphotaxonomy</w:t>
        </w:r>
        <w:proofErr w:type="spellEnd"/>
        <w:r>
          <w:t xml:space="preserve">, distribution and abundance of </w:t>
        </w:r>
        <w:r>
          <w:rPr>
            <w:i/>
            <w:iCs/>
          </w:rPr>
          <w:t>Spirogyra</w:t>
        </w:r>
        <w:r>
          <w:t xml:space="preserve"> (</w:t>
        </w:r>
        <w:proofErr w:type="spellStart"/>
        <w:r>
          <w:t>Zygnematophyceae</w:t>
        </w:r>
        <w:proofErr w:type="spellEnd"/>
        <w:r>
          <w:t xml:space="preserve">, Charophyta) in Lake Baikal, East Siberia. </w:t>
        </w:r>
        <w:proofErr w:type="spellStart"/>
        <w:r>
          <w:t>Phycologia</w:t>
        </w:r>
        <w:proofErr w:type="spellEnd"/>
        <w:r>
          <w:t xml:space="preserve"> </w:t>
        </w:r>
        <w:r>
          <w:rPr>
            <w:b/>
            <w:bCs/>
          </w:rPr>
          <w:t>57</w:t>
        </w:r>
        <w:r>
          <w:t>: 298–308. doi:10.2216/17-69.1</w:t>
        </w:r>
      </w:ins>
    </w:p>
    <w:p w14:paraId="48F831F8" w14:textId="77777777" w:rsidR="00D8725B" w:rsidRDefault="00D8725B" w:rsidP="00D8725B">
      <w:pPr>
        <w:pStyle w:val="Bibliography"/>
        <w:rPr>
          <w:ins w:id="577" w:author="Meyer, Michael Frederick [2]" w:date="2021-06-02T12:19:00Z"/>
        </w:rPr>
        <w:pPrChange w:id="578" w:author="Meyer, Michael Frederick [2]" w:date="2021-06-02T12:19:00Z">
          <w:pPr>
            <w:widowControl w:val="0"/>
            <w:autoSpaceDE w:val="0"/>
            <w:autoSpaceDN w:val="0"/>
            <w:adjustRightInd w:val="0"/>
          </w:pPr>
        </w:pPrChange>
      </w:pPr>
      <w:ins w:id="579" w:author="Meyer, Michael Frederick [2]" w:date="2021-06-02T12:19:00Z">
        <w:r>
          <w:lastRenderedPageBreak/>
          <w:t xml:space="preserve">Wang, W., and J. Wang. 2018. Investigation of microplastics in aquatic environments: An overview of the methods used, from field sampling to laboratory analysis. </w:t>
        </w:r>
        <w:proofErr w:type="spellStart"/>
        <w:r>
          <w:t>TrAC</w:t>
        </w:r>
        <w:proofErr w:type="spellEnd"/>
        <w:r>
          <w:t xml:space="preserve"> Trends in Analytical Chemistry </w:t>
        </w:r>
        <w:r>
          <w:rPr>
            <w:b/>
            <w:bCs/>
          </w:rPr>
          <w:t>108</w:t>
        </w:r>
        <w:r>
          <w:t xml:space="preserve">: 195–202. </w:t>
        </w:r>
        <w:proofErr w:type="gramStart"/>
        <w:r>
          <w:t>doi:10.1016/j.trac</w:t>
        </w:r>
        <w:proofErr w:type="gramEnd"/>
        <w:r>
          <w:t>.2018.08.026</w:t>
        </w:r>
      </w:ins>
    </w:p>
    <w:p w14:paraId="74A1DEA4" w14:textId="77777777" w:rsidR="00D8725B" w:rsidRDefault="00D8725B" w:rsidP="00D8725B">
      <w:pPr>
        <w:pStyle w:val="Bibliography"/>
        <w:rPr>
          <w:ins w:id="580" w:author="Meyer, Michael Frederick [2]" w:date="2021-06-02T12:19:00Z"/>
        </w:rPr>
        <w:pPrChange w:id="581" w:author="Meyer, Michael Frederick [2]" w:date="2021-06-02T12:19:00Z">
          <w:pPr>
            <w:widowControl w:val="0"/>
            <w:autoSpaceDE w:val="0"/>
            <w:autoSpaceDN w:val="0"/>
            <w:adjustRightInd w:val="0"/>
          </w:pPr>
        </w:pPrChange>
      </w:pPr>
      <w:proofErr w:type="spellStart"/>
      <w:ins w:id="582" w:author="Meyer, Michael Frederick [2]" w:date="2021-06-02T12:19:00Z">
        <w:r>
          <w:t>Welschmeyer</w:t>
        </w:r>
        <w:proofErr w:type="spellEnd"/>
        <w:r>
          <w:t xml:space="preserve">, N. A. 1994. Fluorometric analysis of chlorophyll a in the presence of chlorophyll b and </w:t>
        </w:r>
        <w:proofErr w:type="spellStart"/>
        <w:r>
          <w:t>pheopigments</w:t>
        </w:r>
        <w:proofErr w:type="spellEnd"/>
        <w:r>
          <w:t xml:space="preserve">. </w:t>
        </w:r>
        <w:proofErr w:type="spellStart"/>
        <w:r>
          <w:t>Limnol</w:t>
        </w:r>
        <w:proofErr w:type="spellEnd"/>
        <w:r>
          <w:t xml:space="preserve">. </w:t>
        </w:r>
        <w:proofErr w:type="spellStart"/>
        <w:r>
          <w:t>Oceanogr</w:t>
        </w:r>
        <w:proofErr w:type="spellEnd"/>
        <w:r>
          <w:t xml:space="preserve">. </w:t>
        </w:r>
        <w:r>
          <w:rPr>
            <w:b/>
            <w:bCs/>
          </w:rPr>
          <w:t>39</w:t>
        </w:r>
        <w:r>
          <w:t>: 1985–1992. doi:10.4319/lo.1994.39.8.1985</w:t>
        </w:r>
      </w:ins>
    </w:p>
    <w:p w14:paraId="00E73AD5" w14:textId="77777777" w:rsidR="00D8725B" w:rsidRDefault="00D8725B" w:rsidP="00D8725B">
      <w:pPr>
        <w:pStyle w:val="Bibliography"/>
        <w:rPr>
          <w:ins w:id="583" w:author="Meyer, Michael Frederick [2]" w:date="2021-06-02T12:19:00Z"/>
        </w:rPr>
        <w:pPrChange w:id="584" w:author="Meyer, Michael Frederick [2]" w:date="2021-06-02T12:19:00Z">
          <w:pPr>
            <w:widowControl w:val="0"/>
            <w:autoSpaceDE w:val="0"/>
            <w:autoSpaceDN w:val="0"/>
            <w:adjustRightInd w:val="0"/>
          </w:pPr>
        </w:pPrChange>
      </w:pPr>
      <w:ins w:id="585" w:author="Meyer, Michael Frederick [2]" w:date="2021-06-02T12:19:00Z">
        <w:r>
          <w:t xml:space="preserve">Wickham, H. 2014. Tidy Data. Journal of Statistical Software </w:t>
        </w:r>
        <w:r>
          <w:rPr>
            <w:b/>
            <w:bCs/>
          </w:rPr>
          <w:t>59</w:t>
        </w:r>
        <w:r>
          <w:t>: 1–23. doi:10.18637/</w:t>
        </w:r>
        <w:proofErr w:type="gramStart"/>
        <w:r>
          <w:t>jss.v059.i</w:t>
        </w:r>
        <w:proofErr w:type="gramEnd"/>
        <w:r>
          <w:t>10</w:t>
        </w:r>
      </w:ins>
    </w:p>
    <w:p w14:paraId="41C8BD98" w14:textId="77777777" w:rsidR="00D8725B" w:rsidRDefault="00D8725B" w:rsidP="00D8725B">
      <w:pPr>
        <w:pStyle w:val="Bibliography"/>
        <w:rPr>
          <w:ins w:id="586" w:author="Meyer, Michael Frederick [2]" w:date="2021-06-02T12:19:00Z"/>
        </w:rPr>
        <w:pPrChange w:id="587" w:author="Meyer, Michael Frederick [2]" w:date="2021-06-02T12:19:00Z">
          <w:pPr>
            <w:widowControl w:val="0"/>
            <w:autoSpaceDE w:val="0"/>
            <w:autoSpaceDN w:val="0"/>
            <w:adjustRightInd w:val="0"/>
          </w:pPr>
        </w:pPrChange>
      </w:pPr>
      <w:ins w:id="588" w:author="Meyer, Michael Frederick [2]" w:date="2021-06-02T12:19:00Z">
        <w:r>
          <w:t xml:space="preserve">Wickham, H., M. </w:t>
        </w:r>
        <w:proofErr w:type="spellStart"/>
        <w:r>
          <w:t>Averick</w:t>
        </w:r>
        <w:proofErr w:type="spellEnd"/>
        <w:r>
          <w:t xml:space="preserve">, J. Bryan, and others. 2019. Welcome to the </w:t>
        </w:r>
        <w:proofErr w:type="spellStart"/>
        <w:r>
          <w:t>tidyverse</w:t>
        </w:r>
        <w:proofErr w:type="spellEnd"/>
        <w:r>
          <w:t xml:space="preserve">. Journal of Open Source Software </w:t>
        </w:r>
        <w:r>
          <w:rPr>
            <w:b/>
            <w:bCs/>
          </w:rPr>
          <w:t>4</w:t>
        </w:r>
        <w:r>
          <w:t>: 1686. doi:10.21105/joss.01686</w:t>
        </w:r>
      </w:ins>
    </w:p>
    <w:p w14:paraId="4D1E3D3F" w14:textId="77777777" w:rsidR="00D8725B" w:rsidRDefault="00D8725B" w:rsidP="00D8725B">
      <w:pPr>
        <w:pStyle w:val="Bibliography"/>
        <w:rPr>
          <w:ins w:id="589" w:author="Meyer, Michael Frederick [2]" w:date="2021-06-02T12:19:00Z"/>
        </w:rPr>
        <w:pPrChange w:id="590" w:author="Meyer, Michael Frederick [2]" w:date="2021-06-02T12:19:00Z">
          <w:pPr>
            <w:widowControl w:val="0"/>
            <w:autoSpaceDE w:val="0"/>
            <w:autoSpaceDN w:val="0"/>
            <w:adjustRightInd w:val="0"/>
          </w:pPr>
        </w:pPrChange>
      </w:pPr>
      <w:ins w:id="591" w:author="Meyer, Michael Frederick [2]" w:date="2021-06-02T12:19:00Z">
        <w:r>
          <w:t xml:space="preserve">Wilke, C. O. 2019. </w:t>
        </w:r>
        <w:proofErr w:type="spellStart"/>
        <w:r>
          <w:t>cowplot</w:t>
        </w:r>
        <w:proofErr w:type="spellEnd"/>
        <w:r>
          <w:t>: Streamlined Plot Theme and Plot Annotations for “ggplot</w:t>
        </w:r>
        <w:proofErr w:type="gramStart"/>
        <w:r>
          <w:t>2,.</w:t>
        </w:r>
        <w:proofErr w:type="gramEnd"/>
        <w:r>
          <w:t>”</w:t>
        </w:r>
      </w:ins>
    </w:p>
    <w:p w14:paraId="1C2074B4" w14:textId="77777777" w:rsidR="00D8725B" w:rsidRDefault="00D8725B" w:rsidP="00D8725B">
      <w:pPr>
        <w:pStyle w:val="Bibliography"/>
        <w:rPr>
          <w:ins w:id="592" w:author="Meyer, Michael Frederick [2]" w:date="2021-06-02T12:19:00Z"/>
        </w:rPr>
        <w:pPrChange w:id="593" w:author="Meyer, Michael Frederick [2]" w:date="2021-06-02T12:19:00Z">
          <w:pPr>
            <w:widowControl w:val="0"/>
            <w:autoSpaceDE w:val="0"/>
            <w:autoSpaceDN w:val="0"/>
            <w:adjustRightInd w:val="0"/>
          </w:pPr>
        </w:pPrChange>
      </w:pPr>
      <w:ins w:id="594" w:author="Meyer, Michael Frederick [2]" w:date="2021-06-02T12:19:00Z">
        <w:r>
          <w:t xml:space="preserve">Wilkinson, M. D., M. </w:t>
        </w:r>
        <w:proofErr w:type="spellStart"/>
        <w:r>
          <w:t>Dumontier</w:t>
        </w:r>
        <w:proofErr w:type="spellEnd"/>
        <w:r>
          <w:t xml:space="preserve">, </w:t>
        </w:r>
        <w:proofErr w:type="spellStart"/>
        <w:r>
          <w:t>Ij</w:t>
        </w:r>
        <w:proofErr w:type="spellEnd"/>
        <w:r>
          <w:t xml:space="preserve">. J. </w:t>
        </w:r>
        <w:proofErr w:type="spellStart"/>
        <w:r>
          <w:t>Aalbersberg</w:t>
        </w:r>
        <w:proofErr w:type="spellEnd"/>
        <w:r>
          <w:t xml:space="preserve">, and others. 2016. The FAIR Guiding Principles for scientific data management and stewardship. Sci Data </w:t>
        </w:r>
        <w:r>
          <w:rPr>
            <w:b/>
            <w:bCs/>
          </w:rPr>
          <w:t>3</w:t>
        </w:r>
        <w:r>
          <w:t>. doi:10.1038/sdata.2016.18</w:t>
        </w:r>
      </w:ins>
    </w:p>
    <w:p w14:paraId="2429D690" w14:textId="77777777" w:rsidR="00D8725B" w:rsidRDefault="00D8725B" w:rsidP="00D8725B">
      <w:pPr>
        <w:pStyle w:val="Bibliography"/>
        <w:rPr>
          <w:ins w:id="595" w:author="Meyer, Michael Frederick [2]" w:date="2021-06-02T12:19:00Z"/>
        </w:rPr>
        <w:pPrChange w:id="596" w:author="Meyer, Michael Frederick [2]" w:date="2021-06-02T12:19:00Z">
          <w:pPr>
            <w:widowControl w:val="0"/>
            <w:autoSpaceDE w:val="0"/>
            <w:autoSpaceDN w:val="0"/>
            <w:adjustRightInd w:val="0"/>
          </w:pPr>
        </w:pPrChange>
      </w:pPr>
      <w:ins w:id="597" w:author="Meyer, Michael Frederick [2]" w:date="2021-06-02T12:19:00Z">
        <w:r>
          <w:t xml:space="preserve">Yang, Y., W. Song, H. Lin, W. Wang, L. Du, and W. Xing. 2018. Antibiotics and antibiotic resistance genes in global lakes: A review and meta-analysis. Environment International </w:t>
        </w:r>
        <w:r>
          <w:rPr>
            <w:b/>
            <w:bCs/>
          </w:rPr>
          <w:t>116</w:t>
        </w:r>
        <w:r>
          <w:t xml:space="preserve">: 60–73. </w:t>
        </w:r>
        <w:proofErr w:type="gramStart"/>
        <w:r>
          <w:t>doi:10.1016/j.envint</w:t>
        </w:r>
        <w:proofErr w:type="gramEnd"/>
        <w:r>
          <w:t>.2018.04.011</w:t>
        </w:r>
      </w:ins>
    </w:p>
    <w:p w14:paraId="74191C7D" w14:textId="77777777" w:rsidR="00D8725B" w:rsidRDefault="00D8725B" w:rsidP="00D8725B">
      <w:pPr>
        <w:pStyle w:val="Bibliography"/>
        <w:rPr>
          <w:ins w:id="598" w:author="Meyer, Michael Frederick [2]" w:date="2021-06-02T12:19:00Z"/>
        </w:rPr>
        <w:pPrChange w:id="599" w:author="Meyer, Michael Frederick [2]" w:date="2021-06-02T12:19:00Z">
          <w:pPr>
            <w:widowControl w:val="0"/>
            <w:autoSpaceDE w:val="0"/>
            <w:autoSpaceDN w:val="0"/>
            <w:adjustRightInd w:val="0"/>
          </w:pPr>
        </w:pPrChange>
      </w:pPr>
      <w:ins w:id="600" w:author="Meyer, Michael Frederick [2]" w:date="2021-06-02T12:19:00Z">
        <w:r>
          <w:t xml:space="preserve">Yoshida, T., T. </w:t>
        </w:r>
        <w:proofErr w:type="spellStart"/>
        <w:r>
          <w:t>Sekino</w:t>
        </w:r>
        <w:proofErr w:type="spellEnd"/>
        <w:r>
          <w:t xml:space="preserve">, M. </w:t>
        </w:r>
        <w:proofErr w:type="spellStart"/>
        <w:r>
          <w:t>Genkai</w:t>
        </w:r>
        <w:proofErr w:type="spellEnd"/>
        <w:r>
          <w:t xml:space="preserve">-Kato, and others. 2003. Seasonal dynamics of primary production in the pelagic zone of southern Lake Baikal. Limnology </w:t>
        </w:r>
        <w:r>
          <w:rPr>
            <w:b/>
            <w:bCs/>
          </w:rPr>
          <w:t>4</w:t>
        </w:r>
        <w:r>
          <w:t>: 53–62. doi:10.1007/s10201-002-0089-3</w:t>
        </w:r>
      </w:ins>
    </w:p>
    <w:p w14:paraId="640B7BBD" w14:textId="0266E0DF" w:rsidR="0049195A" w:rsidDel="00D8725B" w:rsidRDefault="0049195A">
      <w:pPr>
        <w:pStyle w:val="Bibliography"/>
        <w:rPr>
          <w:del w:id="601" w:author="Meyer, Michael Frederick [2]" w:date="2021-06-02T12:19:00Z"/>
        </w:rPr>
        <w:pPrChange w:id="602" w:author="Meyer, Michael Frederick" w:date="2021-05-10T15:10:00Z">
          <w:pPr>
            <w:widowControl w:val="0"/>
            <w:autoSpaceDE w:val="0"/>
            <w:autoSpaceDN w:val="0"/>
            <w:adjustRightInd w:val="0"/>
          </w:pPr>
        </w:pPrChange>
      </w:pPr>
      <w:del w:id="603" w:author="Meyer, Michael Frederick [2]" w:date="2021-06-02T12:19:00Z">
        <w:r w:rsidDel="00D8725B">
          <w:delText xml:space="preserve">Anisimov, O., and S. Reneva. 2006. Permafrost and Changing Climate: The Russian Perspective. Ambio </w:delText>
        </w:r>
        <w:r w:rsidDel="00D8725B">
          <w:rPr>
            <w:b/>
            <w:bCs/>
          </w:rPr>
          <w:delText>35</w:delText>
        </w:r>
        <w:r w:rsidDel="00D8725B">
          <w:delText>: 169–175.</w:delText>
        </w:r>
      </w:del>
    </w:p>
    <w:p w14:paraId="2796EE62" w14:textId="4A742481" w:rsidR="0049195A" w:rsidDel="00D8725B" w:rsidRDefault="0049195A">
      <w:pPr>
        <w:pStyle w:val="Bibliography"/>
        <w:rPr>
          <w:del w:id="604" w:author="Meyer, Michael Frederick [2]" w:date="2021-06-02T12:19:00Z"/>
        </w:rPr>
        <w:pPrChange w:id="605" w:author="Meyer, Michael Frederick" w:date="2021-05-10T15:10:00Z">
          <w:pPr>
            <w:widowControl w:val="0"/>
            <w:autoSpaceDE w:val="0"/>
            <w:autoSpaceDN w:val="0"/>
            <w:adjustRightInd w:val="0"/>
          </w:pPr>
        </w:pPrChange>
      </w:pPr>
      <w:del w:id="606" w:author="Meyer, Michael Frederick [2]" w:date="2021-06-02T12:19:00Z">
        <w:r w:rsidDel="00D8725B">
          <w:delText xml:space="preserve">Barnes, D. K. A., F. Galgani, R. C. Thompson, and M. Barlaz. 2009. Accumulation and fragmentation of plastic debris in global environments. Philos Trans R Soc Lond B Biol Sci </w:delText>
        </w:r>
        <w:r w:rsidDel="00D8725B">
          <w:rPr>
            <w:b/>
            <w:bCs/>
          </w:rPr>
          <w:delText>364</w:delText>
        </w:r>
        <w:r w:rsidDel="00D8725B">
          <w:delText>: 1985–1998. doi:10.1098/rstb.2008.0205</w:delText>
        </w:r>
      </w:del>
    </w:p>
    <w:p w14:paraId="6443EE94" w14:textId="77B5788F" w:rsidR="0049195A" w:rsidDel="00D8725B" w:rsidRDefault="0049195A">
      <w:pPr>
        <w:pStyle w:val="Bibliography"/>
        <w:rPr>
          <w:del w:id="607" w:author="Meyer, Michael Frederick [2]" w:date="2021-06-02T12:19:00Z"/>
        </w:rPr>
        <w:pPrChange w:id="608" w:author="Meyer, Michael Frederick" w:date="2021-05-10T15:10:00Z">
          <w:pPr>
            <w:widowControl w:val="0"/>
            <w:autoSpaceDE w:val="0"/>
            <w:autoSpaceDN w:val="0"/>
            <w:adjustRightInd w:val="0"/>
          </w:pPr>
        </w:pPrChange>
      </w:pPr>
      <w:del w:id="609" w:author="Meyer, Michael Frederick [2]" w:date="2021-06-02T12:19:00Z">
        <w:r w:rsidDel="00D8725B">
          <w:lastRenderedPageBreak/>
          <w:delText xml:space="preserve">Bendz, D., N. A. Paxéus, T. R. Ginn, and F. J. Loge. 2005. Occurrence and fate of pharmaceutically active compounds in the environment, a case study: Höje River in Sweden. Journal of Hazardous Materials </w:delText>
        </w:r>
        <w:r w:rsidDel="00D8725B">
          <w:rPr>
            <w:b/>
            <w:bCs/>
          </w:rPr>
          <w:delText>122</w:delText>
        </w:r>
        <w:r w:rsidDel="00D8725B">
          <w:delText>: 195–204. doi:10.1016/j.jhazmat.2005.03.012</w:delText>
        </w:r>
      </w:del>
    </w:p>
    <w:p w14:paraId="1D24A0D3" w14:textId="1002AC12" w:rsidR="0049195A" w:rsidDel="00D8725B" w:rsidRDefault="0049195A">
      <w:pPr>
        <w:pStyle w:val="Bibliography"/>
        <w:rPr>
          <w:del w:id="610" w:author="Meyer, Michael Frederick [2]" w:date="2021-06-02T12:19:00Z"/>
        </w:rPr>
        <w:pPrChange w:id="611" w:author="Meyer, Michael Frederick" w:date="2021-05-10T15:10:00Z">
          <w:pPr>
            <w:widowControl w:val="0"/>
            <w:autoSpaceDE w:val="0"/>
            <w:autoSpaceDN w:val="0"/>
            <w:adjustRightInd w:val="0"/>
          </w:pPr>
        </w:pPrChange>
      </w:pPr>
      <w:del w:id="612" w:author="Meyer, Michael Frederick [2]" w:date="2021-06-02T12:19:00Z">
        <w:r w:rsidDel="00D8725B">
          <w:delText xml:space="preserve">Bondarenko, N. A., I. V. Tomberg, A. A. Shirokaya, and others. 2021. Dolichospermum lemmermannii (Nostocales) bloom in world’s deepest Lake Baikal (East Siberia): abundance, toxicity and factors influencing growth. Limnology and Freshwater Biology </w:delText>
        </w:r>
        <w:r w:rsidDel="00D8725B">
          <w:rPr>
            <w:b/>
            <w:bCs/>
          </w:rPr>
          <w:delText>1</w:delText>
        </w:r>
        <w:r w:rsidDel="00D8725B">
          <w:delText>: 1101–1110. doi:10.31951/2658-3518-2021-A-1-1101</w:delText>
        </w:r>
      </w:del>
    </w:p>
    <w:p w14:paraId="213A7833" w14:textId="7E7D27C2" w:rsidR="0049195A" w:rsidDel="00D8725B" w:rsidRDefault="0049195A">
      <w:pPr>
        <w:pStyle w:val="Bibliography"/>
        <w:rPr>
          <w:del w:id="613" w:author="Meyer, Michael Frederick [2]" w:date="2021-06-02T12:19:00Z"/>
        </w:rPr>
        <w:pPrChange w:id="614" w:author="Meyer, Michael Frederick" w:date="2021-05-10T15:10:00Z">
          <w:pPr>
            <w:widowControl w:val="0"/>
            <w:autoSpaceDE w:val="0"/>
            <w:autoSpaceDN w:val="0"/>
            <w:adjustRightInd w:val="0"/>
          </w:pPr>
        </w:pPrChange>
      </w:pPr>
      <w:del w:id="615" w:author="Meyer, Michael Frederick [2]" w:date="2021-06-02T12:19:00Z">
        <w:r w:rsidDel="00D8725B">
          <w:delText xml:space="preserve">Brandon, J. A., A. Freibott, and L. M. Sala. 2020. Patterns of suspended and salp-ingested microplastic debris in the North Pacific investigated with epifluorescence microscopy. Limnology and Oceanography Letters </w:delText>
        </w:r>
        <w:r w:rsidDel="00D8725B">
          <w:rPr>
            <w:b/>
            <w:bCs/>
          </w:rPr>
          <w:delText>5</w:delText>
        </w:r>
        <w:r w:rsidDel="00D8725B">
          <w:delText>: 46–53. doi:10.1002/lol2.10127</w:delText>
        </w:r>
      </w:del>
    </w:p>
    <w:p w14:paraId="5B22032F" w14:textId="60299F85" w:rsidR="0049195A" w:rsidDel="00D8725B" w:rsidRDefault="0049195A">
      <w:pPr>
        <w:pStyle w:val="Bibliography"/>
        <w:rPr>
          <w:del w:id="616" w:author="Meyer, Michael Frederick [2]" w:date="2021-06-02T12:19:00Z"/>
        </w:rPr>
        <w:pPrChange w:id="617" w:author="Meyer, Michael Frederick" w:date="2021-05-10T15:10:00Z">
          <w:pPr>
            <w:widowControl w:val="0"/>
            <w:autoSpaceDE w:val="0"/>
            <w:autoSpaceDN w:val="0"/>
            <w:adjustRightInd w:val="0"/>
          </w:pPr>
        </w:pPrChange>
      </w:pPr>
      <w:del w:id="618" w:author="Meyer, Michael Frederick [2]" w:date="2021-06-02T12:19:00Z">
        <w:r w:rsidDel="00D8725B">
          <w:delText xml:space="preserve">Brodin, T., J. Fick, M. Jonsson, and J. Klaminder. 2013. Dilute Concentrations of a Psychiatric Drug Alter Behavior of Fish from Natural Populations. Science </w:delText>
        </w:r>
        <w:r w:rsidDel="00D8725B">
          <w:rPr>
            <w:b/>
            <w:bCs/>
          </w:rPr>
          <w:delText>339</w:delText>
        </w:r>
        <w:r w:rsidDel="00D8725B">
          <w:delText>: 814–815. doi:10.1126/science.1226850</w:delText>
        </w:r>
      </w:del>
    </w:p>
    <w:p w14:paraId="42E106EE" w14:textId="47A53F9A" w:rsidR="0049195A" w:rsidDel="00D8725B" w:rsidRDefault="0049195A">
      <w:pPr>
        <w:pStyle w:val="Bibliography"/>
        <w:rPr>
          <w:del w:id="619" w:author="Meyer, Michael Frederick [2]" w:date="2021-06-02T12:19:00Z"/>
        </w:rPr>
        <w:pPrChange w:id="620" w:author="Meyer, Michael Frederick" w:date="2021-05-10T15:10:00Z">
          <w:pPr>
            <w:widowControl w:val="0"/>
            <w:autoSpaceDE w:val="0"/>
            <w:autoSpaceDN w:val="0"/>
            <w:adjustRightInd w:val="0"/>
          </w:pPr>
        </w:pPrChange>
      </w:pPr>
      <w:del w:id="621" w:author="Meyer, Michael Frederick [2]" w:date="2021-06-02T12:19:00Z">
        <w:r w:rsidDel="00D8725B">
          <w:delText xml:space="preserve">Camilleri, A. C., and T. Ozersky. 2019. Large variation in periphyton δ13C and δ15N values in the upper Great Lakes: Correlates and implications. Journal of Great Lakes Research </w:delText>
        </w:r>
        <w:r w:rsidDel="00D8725B">
          <w:rPr>
            <w:b/>
            <w:bCs/>
          </w:rPr>
          <w:delText>45</w:delText>
        </w:r>
        <w:r w:rsidDel="00D8725B">
          <w:delText>: 986–990. doi:10.1016/j.jglr.2019.06.003</w:delText>
        </w:r>
      </w:del>
    </w:p>
    <w:p w14:paraId="4DD39EAB" w14:textId="21E98DDA" w:rsidR="0049195A" w:rsidDel="00D8725B" w:rsidRDefault="0049195A">
      <w:pPr>
        <w:pStyle w:val="Bibliography"/>
        <w:rPr>
          <w:del w:id="622" w:author="Meyer, Michael Frederick [2]" w:date="2021-06-02T12:19:00Z"/>
        </w:rPr>
        <w:pPrChange w:id="623" w:author="Meyer, Michael Frederick" w:date="2021-05-10T15:10:00Z">
          <w:pPr>
            <w:widowControl w:val="0"/>
            <w:autoSpaceDE w:val="0"/>
            <w:autoSpaceDN w:val="0"/>
            <w:adjustRightInd w:val="0"/>
          </w:pPr>
        </w:pPrChange>
      </w:pPr>
      <w:del w:id="624" w:author="Meyer, Michael Frederick [2]" w:date="2021-06-02T12:19:00Z">
        <w:r w:rsidDel="00D8725B">
          <w:delText xml:space="preserve">Costanzo, S. D., M. J. O’Donohue, W. C. Dennison, N. R. Loneragan, and M. Thomas. 2001. A New Approach for Detecting and Mapping Sewage Impacts. Marine Pollution Bulletin </w:delText>
        </w:r>
        <w:r w:rsidDel="00D8725B">
          <w:rPr>
            <w:b/>
            <w:bCs/>
          </w:rPr>
          <w:delText>42</w:delText>
        </w:r>
        <w:r w:rsidDel="00D8725B">
          <w:delText>: 149–156. doi:10.1016/S0025-326X(00)00125-9</w:delText>
        </w:r>
      </w:del>
    </w:p>
    <w:p w14:paraId="4A7AE787" w14:textId="0D6AFF84" w:rsidR="0049195A" w:rsidDel="00D8725B" w:rsidRDefault="0049195A">
      <w:pPr>
        <w:pStyle w:val="Bibliography"/>
        <w:rPr>
          <w:del w:id="625" w:author="Meyer, Michael Frederick [2]" w:date="2021-06-02T12:19:00Z"/>
        </w:rPr>
        <w:pPrChange w:id="626" w:author="Meyer, Michael Frederick" w:date="2021-05-10T15:10:00Z">
          <w:pPr>
            <w:widowControl w:val="0"/>
            <w:autoSpaceDE w:val="0"/>
            <w:autoSpaceDN w:val="0"/>
            <w:adjustRightInd w:val="0"/>
          </w:pPr>
        </w:pPrChange>
      </w:pPr>
      <w:del w:id="627" w:author="Meyer, Michael Frederick [2]" w:date="2021-06-02T12:19:00Z">
        <w:r w:rsidDel="00D8725B">
          <w:delText xml:space="preserve">D’Alessio, M., S. Onanong, D. D. Snow, and C. Ray. 2018. Occurrence and removal of pharmaceutical compounds and steroids at four wastewater treatment plants in Hawai’i and their environmental fate. Science of The Total Environment </w:delText>
        </w:r>
        <w:r w:rsidDel="00D8725B">
          <w:rPr>
            <w:b/>
            <w:bCs/>
          </w:rPr>
          <w:delText>631–632</w:delText>
        </w:r>
        <w:r w:rsidDel="00D8725B">
          <w:delText>: 1360–1370. doi:10.1016/j.scitotenv.2018.03.100</w:delText>
        </w:r>
      </w:del>
    </w:p>
    <w:p w14:paraId="681104FA" w14:textId="7328A34E" w:rsidR="0049195A" w:rsidDel="00D8725B" w:rsidRDefault="0049195A">
      <w:pPr>
        <w:pStyle w:val="Bibliography"/>
        <w:rPr>
          <w:del w:id="628" w:author="Meyer, Michael Frederick [2]" w:date="2021-06-02T12:19:00Z"/>
        </w:rPr>
        <w:pPrChange w:id="629" w:author="Meyer, Michael Frederick" w:date="2021-05-10T15:10:00Z">
          <w:pPr>
            <w:widowControl w:val="0"/>
            <w:autoSpaceDE w:val="0"/>
            <w:autoSpaceDN w:val="0"/>
            <w:adjustRightInd w:val="0"/>
          </w:pPr>
        </w:pPrChange>
      </w:pPr>
      <w:del w:id="630" w:author="Meyer, Michael Frederick [2]" w:date="2021-06-02T12:19:00Z">
        <w:r w:rsidDel="00D8725B">
          <w:lastRenderedPageBreak/>
          <w:delText xml:space="preserve">Dalsgaard, J., M. St. John, G. Kattner, D. Müller-Navarra, and W. Hagen. 2003. Fatty acid trophic markers in the pelagic marine environment, p. 225–340. </w:delText>
        </w:r>
        <w:r w:rsidDel="00D8725B">
          <w:rPr>
            <w:i/>
            <w:iCs/>
          </w:rPr>
          <w:delText>In</w:delText>
        </w:r>
        <w:r w:rsidDel="00D8725B">
          <w:delText xml:space="preserve"> Advances in Marine Biology. Elsevier.</w:delText>
        </w:r>
      </w:del>
    </w:p>
    <w:p w14:paraId="6FF8C9FA" w14:textId="2FF12839" w:rsidR="0049195A" w:rsidDel="00D8725B" w:rsidRDefault="0049195A">
      <w:pPr>
        <w:pStyle w:val="Bibliography"/>
        <w:rPr>
          <w:del w:id="631" w:author="Meyer, Michael Frederick [2]" w:date="2021-06-02T12:19:00Z"/>
        </w:rPr>
        <w:pPrChange w:id="632" w:author="Meyer, Michael Frederick" w:date="2021-05-10T15:10:00Z">
          <w:pPr>
            <w:widowControl w:val="0"/>
            <w:autoSpaceDE w:val="0"/>
            <w:autoSpaceDN w:val="0"/>
            <w:adjustRightInd w:val="0"/>
          </w:pPr>
        </w:pPrChange>
      </w:pPr>
      <w:del w:id="633" w:author="Meyer, Michael Frederick [2]" w:date="2021-06-02T12:19:00Z">
        <w:r w:rsidDel="00D8725B">
          <w:delText xml:space="preserve">Edmondson, W. T. 1970. Phosphorus, Nitrogen, and Algae in Lake Washington after Diversion of Sewage. Science </w:delText>
        </w:r>
        <w:r w:rsidDel="00D8725B">
          <w:rPr>
            <w:b/>
            <w:bCs/>
          </w:rPr>
          <w:delText>169</w:delText>
        </w:r>
        <w:r w:rsidDel="00D8725B">
          <w:delText>: 690–691.</w:delText>
        </w:r>
      </w:del>
    </w:p>
    <w:p w14:paraId="36696FE3" w14:textId="2204D20C" w:rsidR="0049195A" w:rsidDel="00D8725B" w:rsidRDefault="0049195A">
      <w:pPr>
        <w:pStyle w:val="Bibliography"/>
        <w:rPr>
          <w:del w:id="634" w:author="Meyer, Michael Frederick [2]" w:date="2021-06-02T12:19:00Z"/>
        </w:rPr>
        <w:pPrChange w:id="635" w:author="Meyer, Michael Frederick" w:date="2021-05-10T15:10:00Z">
          <w:pPr>
            <w:widowControl w:val="0"/>
            <w:autoSpaceDE w:val="0"/>
            <w:autoSpaceDN w:val="0"/>
            <w:adjustRightInd w:val="0"/>
          </w:pPr>
        </w:pPrChange>
      </w:pPr>
      <w:del w:id="636" w:author="Meyer, Michael Frederick [2]" w:date="2021-06-02T12:19:00Z">
        <w:r w:rsidDel="00D8725B">
          <w:delText>Fellows, I., and  using the Jm. library by J. P. Stotz. 2019. OpenStreetMap: Access to Open Street Map Raster Images,.</w:delText>
        </w:r>
      </w:del>
    </w:p>
    <w:p w14:paraId="05F618E2" w14:textId="27FBDDA6" w:rsidR="0049195A" w:rsidDel="00D8725B" w:rsidRDefault="0049195A">
      <w:pPr>
        <w:pStyle w:val="Bibliography"/>
        <w:rPr>
          <w:del w:id="637" w:author="Meyer, Michael Frederick [2]" w:date="2021-06-02T12:19:00Z"/>
        </w:rPr>
        <w:pPrChange w:id="638" w:author="Meyer, Michael Frederick" w:date="2021-05-10T15:10:00Z">
          <w:pPr>
            <w:widowControl w:val="0"/>
            <w:autoSpaceDE w:val="0"/>
            <w:autoSpaceDN w:val="0"/>
            <w:adjustRightInd w:val="0"/>
          </w:pPr>
        </w:pPrChange>
      </w:pPr>
      <w:del w:id="639" w:author="Meyer, Michael Frederick [2]" w:date="2021-06-02T12:19:00Z">
        <w:r w:rsidDel="00D8725B">
          <w:delText xml:space="preserve">Focazio, M. J., D. W. Kolpin, K. K. Barnes, E. T. Furlong, M. T. Meyer, S. D. Zaugg, L. B. Barber, and M. E. Thurman. 2008. A national reconnaissance for pharmaceuticals and other organic wastewater contaminants in the United States - II) Untreated drinking water sources. SCIENCE OF THE TOTAL ENVIRONMENT </w:delText>
        </w:r>
        <w:r w:rsidDel="00D8725B">
          <w:rPr>
            <w:b/>
            <w:bCs/>
          </w:rPr>
          <w:delText>402</w:delText>
        </w:r>
        <w:r w:rsidDel="00D8725B">
          <w:delText>: 201–216. doi:10.1016/j.scitotenv.2008.02.021</w:delText>
        </w:r>
      </w:del>
    </w:p>
    <w:p w14:paraId="4D25392B" w14:textId="5E8D906D" w:rsidR="0049195A" w:rsidDel="00D8725B" w:rsidRDefault="0049195A">
      <w:pPr>
        <w:pStyle w:val="Bibliography"/>
        <w:rPr>
          <w:del w:id="640" w:author="Meyer, Michael Frederick [2]" w:date="2021-06-02T12:19:00Z"/>
        </w:rPr>
        <w:pPrChange w:id="641" w:author="Meyer, Michael Frederick" w:date="2021-05-10T15:10:00Z">
          <w:pPr>
            <w:widowControl w:val="0"/>
            <w:autoSpaceDE w:val="0"/>
            <w:autoSpaceDN w:val="0"/>
            <w:adjustRightInd w:val="0"/>
          </w:pPr>
        </w:pPrChange>
      </w:pPr>
      <w:del w:id="642" w:author="Meyer, Michael Frederick [2]" w:date="2021-06-02T12:19:00Z">
        <w:r w:rsidDel="00D8725B">
          <w:delText xml:space="preserve">Gartner, A., P. Lavery, and A. J. Smit. 2002. Use of delta N-15 signatures of different functional forms of macroalgae and filter-feeders to reveal temporal and spatial patterns in sewage dispersal. Mar. Ecol.-Prog. Ser. </w:delText>
        </w:r>
        <w:r w:rsidDel="00D8725B">
          <w:rPr>
            <w:b/>
            <w:bCs/>
          </w:rPr>
          <w:delText>235</w:delText>
        </w:r>
        <w:r w:rsidDel="00D8725B">
          <w:delText>: 63–73. doi:10.3354/meps235063</w:delText>
        </w:r>
      </w:del>
    </w:p>
    <w:p w14:paraId="280F00C3" w14:textId="7E0770BD" w:rsidR="0049195A" w:rsidDel="00D8725B" w:rsidRDefault="0049195A">
      <w:pPr>
        <w:pStyle w:val="Bibliography"/>
        <w:rPr>
          <w:del w:id="643" w:author="Meyer, Michael Frederick [2]" w:date="2021-06-02T12:19:00Z"/>
        </w:rPr>
        <w:pPrChange w:id="644" w:author="Meyer, Michael Frederick" w:date="2021-05-10T15:10:00Z">
          <w:pPr>
            <w:widowControl w:val="0"/>
            <w:autoSpaceDE w:val="0"/>
            <w:autoSpaceDN w:val="0"/>
            <w:adjustRightInd w:val="0"/>
          </w:pPr>
        </w:pPrChange>
      </w:pPr>
      <w:del w:id="645" w:author="Meyer, Michael Frederick [2]" w:date="2021-06-02T12:19:00Z">
        <w:r w:rsidDel="00D8725B">
          <w:delText>GOST:18309-2014. 2016b. Methods for determination of phosphorus-containing matters (with corrections) (Методы определения фосфорсодержащих веществ).</w:delText>
        </w:r>
      </w:del>
    </w:p>
    <w:p w14:paraId="629D0005" w14:textId="1C7C2EB1" w:rsidR="0049195A" w:rsidDel="00D8725B" w:rsidRDefault="0049195A">
      <w:pPr>
        <w:pStyle w:val="Bibliography"/>
        <w:rPr>
          <w:del w:id="646" w:author="Meyer, Michael Frederick [2]" w:date="2021-06-02T12:19:00Z"/>
        </w:rPr>
        <w:pPrChange w:id="647" w:author="Meyer, Michael Frederick" w:date="2021-05-10T15:10:00Z">
          <w:pPr>
            <w:widowControl w:val="0"/>
            <w:autoSpaceDE w:val="0"/>
            <w:autoSpaceDN w:val="0"/>
            <w:adjustRightInd w:val="0"/>
          </w:pPr>
        </w:pPrChange>
      </w:pPr>
      <w:del w:id="648" w:author="Meyer, Michael Frederick [2]" w:date="2021-06-02T12:19:00Z">
        <w:r w:rsidDel="00D8725B">
          <w:delText>GOST:33045-2014. 2016a. Methods for determination of nitrogen-containing matters (with corrections) (Методы определения азотсодержащих веществ (с Поправками)). GOST:33045-2014. GOST:33045-2014 Intergovernmental committe for standardization, regulation, and metrology.</w:delText>
        </w:r>
      </w:del>
    </w:p>
    <w:p w14:paraId="3C16AF16" w14:textId="2FF3A68B" w:rsidR="0049195A" w:rsidDel="00D8725B" w:rsidRDefault="0049195A">
      <w:pPr>
        <w:pStyle w:val="Bibliography"/>
        <w:rPr>
          <w:del w:id="649" w:author="Meyer, Michael Frederick [2]" w:date="2021-06-02T12:19:00Z"/>
        </w:rPr>
        <w:pPrChange w:id="650" w:author="Meyer, Michael Frederick" w:date="2021-05-10T15:10:00Z">
          <w:pPr>
            <w:widowControl w:val="0"/>
            <w:autoSpaceDE w:val="0"/>
            <w:autoSpaceDN w:val="0"/>
            <w:adjustRightInd w:val="0"/>
          </w:pPr>
        </w:pPrChange>
      </w:pPr>
      <w:del w:id="651" w:author="Meyer, Michael Frederick [2]" w:date="2021-06-02T12:19:00Z">
        <w:r w:rsidDel="00D8725B">
          <w:lastRenderedPageBreak/>
          <w:delText xml:space="preserve">Green, D. S. 2016. Effects of microplastics on European flat oysters, Ostrea edulis and their associated benthic communities. Environmental Pollution </w:delText>
        </w:r>
        <w:r w:rsidDel="00D8725B">
          <w:rPr>
            <w:b/>
            <w:bCs/>
          </w:rPr>
          <w:delText>216</w:delText>
        </w:r>
        <w:r w:rsidDel="00D8725B">
          <w:delText>: 95–103. doi:10.1016/j.envpol.2016.05.043</w:delText>
        </w:r>
      </w:del>
    </w:p>
    <w:p w14:paraId="4D47AEB7" w14:textId="7D9EC430" w:rsidR="0049195A" w:rsidDel="00D8725B" w:rsidRDefault="0049195A">
      <w:pPr>
        <w:pStyle w:val="Bibliography"/>
        <w:rPr>
          <w:del w:id="652" w:author="Meyer, Michael Frederick [2]" w:date="2021-06-02T12:19:00Z"/>
        </w:rPr>
        <w:pPrChange w:id="653" w:author="Meyer, Michael Frederick" w:date="2021-05-10T15:10:00Z">
          <w:pPr>
            <w:widowControl w:val="0"/>
            <w:autoSpaceDE w:val="0"/>
            <w:autoSpaceDN w:val="0"/>
            <w:adjustRightInd w:val="0"/>
          </w:pPr>
        </w:pPrChange>
      </w:pPr>
      <w:del w:id="654" w:author="Meyer, Michael Frederick [2]" w:date="2021-06-02T12:19:00Z">
        <w:r w:rsidDel="00D8725B">
          <w:delText xml:space="preserve">Hall, R. I., P. R. Leavitt, R. Quinlan, A. S. Dixit, and J. P. Smol. 1999. Effects of agriculture, urbanization, and climate on water quality in the northern Great Plains. Limnology and Oceanography </w:delText>
        </w:r>
        <w:r w:rsidDel="00D8725B">
          <w:rPr>
            <w:b/>
            <w:bCs/>
          </w:rPr>
          <w:delText>44</w:delText>
        </w:r>
        <w:r w:rsidDel="00D8725B">
          <w:delText>: 739–756. doi:10.4319/lo.1999.44.3_part_2.0739</w:delText>
        </w:r>
      </w:del>
    </w:p>
    <w:p w14:paraId="52068682" w14:textId="693C5C73" w:rsidR="0049195A" w:rsidDel="00D8725B" w:rsidRDefault="0049195A">
      <w:pPr>
        <w:pStyle w:val="Bibliography"/>
        <w:rPr>
          <w:del w:id="655" w:author="Meyer, Michael Frederick [2]" w:date="2021-06-02T12:19:00Z"/>
        </w:rPr>
        <w:pPrChange w:id="656" w:author="Meyer, Michael Frederick" w:date="2021-05-10T15:10:00Z">
          <w:pPr>
            <w:widowControl w:val="0"/>
            <w:autoSpaceDE w:val="0"/>
            <w:autoSpaceDN w:val="0"/>
            <w:adjustRightInd w:val="0"/>
          </w:pPr>
        </w:pPrChange>
      </w:pPr>
      <w:del w:id="657" w:author="Meyer, Michael Frederick [2]" w:date="2021-06-02T12:19:00Z">
        <w:r w:rsidDel="00D8725B">
          <w:delText xml:space="preserve">Hampton, S. E., S. C. Fradkin, P. R. Leavitt, and E. E. Rosenberger. 2011. Disproportionate importance of nearshore habitat for the food web of a deep oligotrophic lake. Marine and Freshwater Research </w:delText>
        </w:r>
        <w:r w:rsidDel="00D8725B">
          <w:rPr>
            <w:b/>
            <w:bCs/>
          </w:rPr>
          <w:delText>62</w:delText>
        </w:r>
        <w:r w:rsidDel="00D8725B">
          <w:delText>: 350. doi:10.1071/MF10229</w:delText>
        </w:r>
      </w:del>
    </w:p>
    <w:p w14:paraId="5F6315DF" w14:textId="72DA04F0" w:rsidR="0049195A" w:rsidDel="00D8725B" w:rsidRDefault="0049195A">
      <w:pPr>
        <w:pStyle w:val="Bibliography"/>
        <w:rPr>
          <w:del w:id="658" w:author="Meyer, Michael Frederick [2]" w:date="2021-06-02T12:19:00Z"/>
        </w:rPr>
        <w:pPrChange w:id="659" w:author="Meyer, Michael Frederick" w:date="2021-05-10T15:10:00Z">
          <w:pPr>
            <w:widowControl w:val="0"/>
            <w:autoSpaceDE w:val="0"/>
            <w:autoSpaceDN w:val="0"/>
            <w:adjustRightInd w:val="0"/>
          </w:pPr>
        </w:pPrChange>
      </w:pPr>
      <w:del w:id="660" w:author="Meyer, Michael Frederick [2]" w:date="2021-06-02T12:19:00Z">
        <w:r w:rsidDel="00D8725B">
          <w:delText xml:space="preserve">Hampton, S. E., L. R. Izmest’Eva, M. V. Moore, S. L. Katz, B. Dennis, and E. A. Silow. 2008. Sixty years of environmental change in the world’s largest freshwater lake - Lake Baikal, Siberia. Global Change Biology </w:delText>
        </w:r>
        <w:r w:rsidDel="00D8725B">
          <w:rPr>
            <w:b/>
            <w:bCs/>
          </w:rPr>
          <w:delText>14</w:delText>
        </w:r>
        <w:r w:rsidDel="00D8725B">
          <w:delText>: 1947–1958. doi:10.1111/j.1365-2486.2008.01616.x</w:delText>
        </w:r>
      </w:del>
    </w:p>
    <w:p w14:paraId="774AF462" w14:textId="5EF87024" w:rsidR="0049195A" w:rsidDel="00D8725B" w:rsidRDefault="0049195A">
      <w:pPr>
        <w:pStyle w:val="Bibliography"/>
        <w:rPr>
          <w:del w:id="661" w:author="Meyer, Michael Frederick [2]" w:date="2021-06-02T12:19:00Z"/>
        </w:rPr>
        <w:pPrChange w:id="662" w:author="Meyer, Michael Frederick" w:date="2021-05-10T15:10:00Z">
          <w:pPr>
            <w:widowControl w:val="0"/>
            <w:autoSpaceDE w:val="0"/>
            <w:autoSpaceDN w:val="0"/>
            <w:adjustRightInd w:val="0"/>
          </w:pPr>
        </w:pPrChange>
      </w:pPr>
      <w:del w:id="663" w:author="Meyer, Michael Frederick [2]" w:date="2021-06-02T12:19:00Z">
        <w:r w:rsidDel="00D8725B">
          <w:delText xml:space="preserve">Hampton, S. E., S. McGowan, T. Ozersky, and others. 2018. Recent ecological change in ancient lakes. Limnology and Oceanography </w:delText>
        </w:r>
        <w:r w:rsidDel="00D8725B">
          <w:rPr>
            <w:b/>
            <w:bCs/>
          </w:rPr>
          <w:delText>63</w:delText>
        </w:r>
        <w:r w:rsidDel="00D8725B">
          <w:delText>: 2277–2304. doi:10.1002/lno.10938</w:delText>
        </w:r>
      </w:del>
    </w:p>
    <w:p w14:paraId="118E54C8" w14:textId="4F2D5281" w:rsidR="0049195A" w:rsidDel="00D8725B" w:rsidRDefault="0049195A">
      <w:pPr>
        <w:pStyle w:val="Bibliography"/>
        <w:rPr>
          <w:del w:id="664" w:author="Meyer, Michael Frederick [2]" w:date="2021-06-02T12:19:00Z"/>
        </w:rPr>
        <w:pPrChange w:id="665" w:author="Meyer, Michael Frederick" w:date="2021-05-10T15:10:00Z">
          <w:pPr>
            <w:widowControl w:val="0"/>
            <w:autoSpaceDE w:val="0"/>
            <w:autoSpaceDN w:val="0"/>
            <w:adjustRightInd w:val="0"/>
          </w:pPr>
        </w:pPrChange>
      </w:pPr>
      <w:del w:id="666" w:author="Meyer, Michael Frederick [2]" w:date="2021-06-02T12:19:00Z">
        <w:r w:rsidDel="00D8725B">
          <w:delText xml:space="preserve">Hanvey, J. S., P. J. Lewis, J. L. Lavers, N. D. Crosbie, K. Pozo, and B. O. Clarke. 2017. A review of analytical techniques for quantifying microplastics in sediments. Anal. Methods </w:delText>
        </w:r>
        <w:r w:rsidDel="00D8725B">
          <w:rPr>
            <w:b/>
            <w:bCs/>
          </w:rPr>
          <w:delText>9</w:delText>
        </w:r>
        <w:r w:rsidDel="00D8725B">
          <w:delText>: 1369–1383. doi:10.1039/C6AY02707E</w:delText>
        </w:r>
      </w:del>
    </w:p>
    <w:p w14:paraId="1C5735D4" w14:textId="417D3240" w:rsidR="0049195A" w:rsidDel="00D8725B" w:rsidRDefault="0049195A">
      <w:pPr>
        <w:pStyle w:val="Bibliography"/>
        <w:rPr>
          <w:del w:id="667" w:author="Meyer, Michael Frederick [2]" w:date="2021-06-02T12:19:00Z"/>
        </w:rPr>
        <w:pPrChange w:id="668" w:author="Meyer, Michael Frederick" w:date="2021-05-10T15:10:00Z">
          <w:pPr>
            <w:widowControl w:val="0"/>
            <w:autoSpaceDE w:val="0"/>
            <w:autoSpaceDN w:val="0"/>
            <w:adjustRightInd w:val="0"/>
          </w:pPr>
        </w:pPrChange>
      </w:pPr>
      <w:del w:id="669" w:author="Meyer, Michael Frederick [2]" w:date="2021-06-02T12:19:00Z">
        <w:r w:rsidDel="00D8725B">
          <w:delText xml:space="preserve">Horton, A. A., A. Walton, D. J. Spurgeon, E. Lahive, and C. Svendsen. 2017. Microplastics in freshwater and terrestrial environments: Evaluating the current understanding to identify the knowledge gaps and future research priorities. Science of The Total Environment </w:delText>
        </w:r>
        <w:r w:rsidDel="00D8725B">
          <w:rPr>
            <w:b/>
            <w:bCs/>
          </w:rPr>
          <w:delText>586</w:delText>
        </w:r>
        <w:r w:rsidDel="00D8725B">
          <w:delText>: 127–141. doi:10.1016/j.scitotenv.2017.01.190</w:delText>
        </w:r>
      </w:del>
    </w:p>
    <w:p w14:paraId="58B8D032" w14:textId="6D421DE3" w:rsidR="0049195A" w:rsidDel="00D8725B" w:rsidRDefault="0049195A">
      <w:pPr>
        <w:pStyle w:val="Bibliography"/>
        <w:rPr>
          <w:del w:id="670" w:author="Meyer, Michael Frederick [2]" w:date="2021-06-02T12:19:00Z"/>
        </w:rPr>
        <w:pPrChange w:id="671" w:author="Meyer, Michael Frederick" w:date="2021-05-10T15:10:00Z">
          <w:pPr>
            <w:widowControl w:val="0"/>
            <w:autoSpaceDE w:val="0"/>
            <w:autoSpaceDN w:val="0"/>
            <w:adjustRightInd w:val="0"/>
          </w:pPr>
        </w:pPrChange>
      </w:pPr>
      <w:del w:id="672" w:author="Meyer, Michael Frederick [2]" w:date="2021-06-02T12:19:00Z">
        <w:r w:rsidDel="00D8725B">
          <w:lastRenderedPageBreak/>
          <w:delText>Interfax-Tourism. 2018. Байкал с января по август 2018 года посетили 1,2 миллиона туристов (1.2 million tourists vistied Baikal from January through August 2018). Interfax-Tourism, October 25</w:delText>
        </w:r>
      </w:del>
    </w:p>
    <w:p w14:paraId="4517E142" w14:textId="313BA9D6" w:rsidR="0049195A" w:rsidDel="00D8725B" w:rsidRDefault="0049195A">
      <w:pPr>
        <w:pStyle w:val="Bibliography"/>
        <w:rPr>
          <w:del w:id="673" w:author="Meyer, Michael Frederick [2]" w:date="2021-06-02T12:19:00Z"/>
        </w:rPr>
        <w:pPrChange w:id="674" w:author="Meyer, Michael Frederick" w:date="2021-05-10T15:10:00Z">
          <w:pPr>
            <w:widowControl w:val="0"/>
            <w:autoSpaceDE w:val="0"/>
            <w:autoSpaceDN w:val="0"/>
            <w:adjustRightInd w:val="0"/>
          </w:pPr>
        </w:pPrChange>
      </w:pPr>
      <w:del w:id="675" w:author="Meyer, Michael Frederick [2]" w:date="2021-06-02T12:19:00Z">
        <w:r w:rsidDel="00D8725B">
          <w:delText>International Standards Organization (ISO). 1984. ISO 6777:1984(en) Water quality — Determination of nitrite — Molecular absorption spectrometric method. ISO 6777. ISO 6777 ISO.</w:delText>
        </w:r>
      </w:del>
    </w:p>
    <w:p w14:paraId="40298BAD" w14:textId="58EF3621" w:rsidR="0049195A" w:rsidDel="00D8725B" w:rsidRDefault="0049195A">
      <w:pPr>
        <w:pStyle w:val="Bibliography"/>
        <w:rPr>
          <w:del w:id="676" w:author="Meyer, Michael Frederick [2]" w:date="2021-06-02T12:19:00Z"/>
        </w:rPr>
        <w:pPrChange w:id="677" w:author="Meyer, Michael Frederick" w:date="2021-05-10T15:10:00Z">
          <w:pPr>
            <w:widowControl w:val="0"/>
            <w:autoSpaceDE w:val="0"/>
            <w:autoSpaceDN w:val="0"/>
            <w:adjustRightInd w:val="0"/>
          </w:pPr>
        </w:pPrChange>
      </w:pPr>
      <w:del w:id="678" w:author="Meyer, Michael Frederick [2]" w:date="2021-06-02T12:19:00Z">
        <w:r w:rsidDel="00D8725B">
          <w:delText>International Standards Organization (ISO). 2004. ISO 6878:2004(en) Water quality — Determination of phosphorus — Ammonium molybdate spectrometric method. ISO 6878. ISO 6878 ISO.</w:delText>
        </w:r>
      </w:del>
    </w:p>
    <w:p w14:paraId="14E03881" w14:textId="514BCF75" w:rsidR="0049195A" w:rsidDel="00D8725B" w:rsidRDefault="0049195A">
      <w:pPr>
        <w:pStyle w:val="Bibliography"/>
        <w:rPr>
          <w:del w:id="679" w:author="Meyer, Michael Frederick [2]" w:date="2021-06-02T12:19:00Z"/>
        </w:rPr>
        <w:pPrChange w:id="680" w:author="Meyer, Michael Frederick" w:date="2021-05-10T15:10:00Z">
          <w:pPr>
            <w:widowControl w:val="0"/>
            <w:autoSpaceDE w:val="0"/>
            <w:autoSpaceDN w:val="0"/>
            <w:adjustRightInd w:val="0"/>
          </w:pPr>
        </w:pPrChange>
      </w:pPr>
      <w:del w:id="681" w:author="Meyer, Michael Frederick [2]" w:date="2021-06-02T12:19:00Z">
        <w:r w:rsidDel="00D8725B">
          <w:delText>Izhboldina, L. A. 2007. Guide and Key to Benthic and Periphyton Algae of Lake Baikal (meio- and macrophytes) with Brief Notes on Their Ecology, Nauka-Centre.</w:delText>
        </w:r>
      </w:del>
    </w:p>
    <w:p w14:paraId="78E4595E" w14:textId="2E770046" w:rsidR="0049195A" w:rsidDel="00D8725B" w:rsidRDefault="0049195A">
      <w:pPr>
        <w:pStyle w:val="Bibliography"/>
        <w:rPr>
          <w:del w:id="682" w:author="Meyer, Michael Frederick [2]" w:date="2021-06-02T12:19:00Z"/>
        </w:rPr>
        <w:pPrChange w:id="683" w:author="Meyer, Michael Frederick" w:date="2021-05-10T15:10:00Z">
          <w:pPr>
            <w:widowControl w:val="0"/>
            <w:autoSpaceDE w:val="0"/>
            <w:autoSpaceDN w:val="0"/>
            <w:adjustRightInd w:val="0"/>
          </w:pPr>
        </w:pPrChange>
      </w:pPr>
      <w:del w:id="684" w:author="Meyer, Michael Frederick [2]" w:date="2021-06-02T12:19:00Z">
        <w:r w:rsidDel="00D8725B">
          <w:delText xml:space="preserve">Izmest’eva, L. R., M. V. Moore, S. E. Hampton, and others. 2016. Lake-wide physical and biological trends associated with warming in Lake Baikal. Journal of Great Lakes Research </w:delText>
        </w:r>
        <w:r w:rsidDel="00D8725B">
          <w:rPr>
            <w:b/>
            <w:bCs/>
          </w:rPr>
          <w:delText>42</w:delText>
        </w:r>
        <w:r w:rsidDel="00D8725B">
          <w:delText>: 6–17. doi:10.1016/j.jglr.2015.11.006</w:delText>
        </w:r>
      </w:del>
    </w:p>
    <w:p w14:paraId="6B45674D" w14:textId="4DF30BC8" w:rsidR="0049195A" w:rsidDel="00D8725B" w:rsidRDefault="0049195A">
      <w:pPr>
        <w:pStyle w:val="Bibliography"/>
        <w:rPr>
          <w:del w:id="685" w:author="Meyer, Michael Frederick [2]" w:date="2021-06-02T12:19:00Z"/>
        </w:rPr>
        <w:pPrChange w:id="686" w:author="Meyer, Michael Frederick" w:date="2021-05-10T15:10:00Z">
          <w:pPr>
            <w:widowControl w:val="0"/>
            <w:autoSpaceDE w:val="0"/>
            <w:autoSpaceDN w:val="0"/>
            <w:adjustRightInd w:val="0"/>
          </w:pPr>
        </w:pPrChange>
      </w:pPr>
      <w:del w:id="687" w:author="Meyer, Michael Frederick [2]" w:date="2021-06-02T12:19:00Z">
        <w:r w:rsidDel="00D8725B">
          <w:delText xml:space="preserve">Jeppesen, E., M. Søndergaard, J. P. Jensen, and others. 2005. Lake responses to reduced nutrient loading – an analysis of contemporary long-term data from 35 case studies. Freshwater Biology </w:delText>
        </w:r>
        <w:r w:rsidDel="00D8725B">
          <w:rPr>
            <w:b/>
            <w:bCs/>
          </w:rPr>
          <w:delText>50</w:delText>
        </w:r>
        <w:r w:rsidDel="00D8725B">
          <w:delText>: 1747–1771. doi:10.1111/j.1365-2427.2005.01415.x</w:delText>
        </w:r>
      </w:del>
    </w:p>
    <w:p w14:paraId="6098F46D" w14:textId="7F732750" w:rsidR="0049195A" w:rsidDel="00D8725B" w:rsidRDefault="0049195A">
      <w:pPr>
        <w:pStyle w:val="Bibliography"/>
        <w:rPr>
          <w:del w:id="688" w:author="Meyer, Michael Frederick [2]" w:date="2021-06-02T12:19:00Z"/>
        </w:rPr>
        <w:pPrChange w:id="689" w:author="Meyer, Michael Frederick" w:date="2021-05-10T15:10:00Z">
          <w:pPr>
            <w:widowControl w:val="0"/>
            <w:autoSpaceDE w:val="0"/>
            <w:autoSpaceDN w:val="0"/>
            <w:adjustRightInd w:val="0"/>
          </w:pPr>
        </w:pPrChange>
      </w:pPr>
      <w:del w:id="690" w:author="Meyer, Michael Frederick [2]" w:date="2021-06-02T12:19:00Z">
        <w:r w:rsidDel="00D8725B">
          <w:delText xml:space="preserve">Karnaukhov, D., S. Biritskaya, E. Dolinskaya, M. Teplykh, N. Silenko, Y. Ermolaeva, and E. Silow. 2020. POLLUTION BY MACRO- AND MICROPLASTIC OF LARGE LACUSTRINE ECOSYSTEMS IN EASTERN ASIA. Pollution Research </w:delText>
        </w:r>
        <w:r w:rsidDel="00D8725B">
          <w:rPr>
            <w:b/>
            <w:bCs/>
          </w:rPr>
          <w:delText>2</w:delText>
        </w:r>
        <w:r w:rsidDel="00D8725B">
          <w:delText>: 353–355.</w:delText>
        </w:r>
      </w:del>
    </w:p>
    <w:p w14:paraId="66E5D263" w14:textId="7FB82B69" w:rsidR="0049195A" w:rsidDel="00D8725B" w:rsidRDefault="0049195A">
      <w:pPr>
        <w:pStyle w:val="Bibliography"/>
        <w:rPr>
          <w:del w:id="691" w:author="Meyer, Michael Frederick [2]" w:date="2021-06-02T12:19:00Z"/>
        </w:rPr>
        <w:pPrChange w:id="692" w:author="Meyer, Michael Frederick" w:date="2021-05-10T15:10:00Z">
          <w:pPr>
            <w:widowControl w:val="0"/>
            <w:autoSpaceDE w:val="0"/>
            <w:autoSpaceDN w:val="0"/>
            <w:adjustRightInd w:val="0"/>
          </w:pPr>
        </w:pPrChange>
      </w:pPr>
      <w:del w:id="693" w:author="Meyer, Michael Frederick [2]" w:date="2021-06-02T12:19:00Z">
        <w:r w:rsidDel="00D8725B">
          <w:delText>Kassambara, A. 2019. ggpubr: “ggplot2” Based Publication Ready Plots,.</w:delText>
        </w:r>
      </w:del>
    </w:p>
    <w:p w14:paraId="19C5032C" w14:textId="105699CF" w:rsidR="0049195A" w:rsidDel="00D8725B" w:rsidRDefault="0049195A">
      <w:pPr>
        <w:pStyle w:val="Bibliography"/>
        <w:rPr>
          <w:del w:id="694" w:author="Meyer, Michael Frederick [2]" w:date="2021-06-02T12:19:00Z"/>
        </w:rPr>
        <w:pPrChange w:id="695" w:author="Meyer, Michael Frederick" w:date="2021-05-10T15:10:00Z">
          <w:pPr>
            <w:widowControl w:val="0"/>
            <w:autoSpaceDE w:val="0"/>
            <w:autoSpaceDN w:val="0"/>
            <w:adjustRightInd w:val="0"/>
          </w:pPr>
        </w:pPrChange>
      </w:pPr>
      <w:del w:id="696" w:author="Meyer, Michael Frederick [2]" w:date="2021-06-02T12:19:00Z">
        <w:r w:rsidDel="00D8725B">
          <w:delText xml:space="preserve">Katz, S. L., L. R. Izmest’eva, S. E. Hampton, T. Ozersky, K. Shchapov, M. V. Moore, S. V. Shimaraeva, and E. A. Silow. 2015. The “Melosira years” of Lake Baikal: Winter </w:delText>
        </w:r>
        <w:r w:rsidDel="00D8725B">
          <w:lastRenderedPageBreak/>
          <w:delText xml:space="preserve">environmental conditions at ice onset predict under-ice algal blooms in spring. Limnology and Oceanography </w:delText>
        </w:r>
        <w:r w:rsidDel="00D8725B">
          <w:rPr>
            <w:b/>
            <w:bCs/>
          </w:rPr>
          <w:delText>60</w:delText>
        </w:r>
        <w:r w:rsidDel="00D8725B">
          <w:delText>: 1950–1964. doi:10.1002/lno.10143</w:delText>
        </w:r>
      </w:del>
    </w:p>
    <w:p w14:paraId="36177558" w14:textId="23DB97C7" w:rsidR="0049195A" w:rsidDel="00D8725B" w:rsidRDefault="0049195A">
      <w:pPr>
        <w:pStyle w:val="Bibliography"/>
        <w:rPr>
          <w:del w:id="697" w:author="Meyer, Michael Frederick [2]" w:date="2021-06-02T12:19:00Z"/>
        </w:rPr>
        <w:pPrChange w:id="698" w:author="Meyer, Michael Frederick" w:date="2021-05-10T15:10:00Z">
          <w:pPr>
            <w:widowControl w:val="0"/>
            <w:autoSpaceDE w:val="0"/>
            <w:autoSpaceDN w:val="0"/>
            <w:adjustRightInd w:val="0"/>
          </w:pPr>
        </w:pPrChange>
      </w:pPr>
      <w:del w:id="699" w:author="Meyer, Michael Frederick [2]" w:date="2021-06-02T12:19:00Z">
        <w:r w:rsidDel="00D8725B">
          <w:delText xml:space="preserve">Kolpin, D. W., E. T. Furlong, M. T. Meyer, E. M. Thurman, S. D. Zaugg, L. B. Barber, and H. T. Buxton. 2002. Pharmaceuticals, Hormones, and Other Organic Wastewater Contaminants in U.S. Streams, 1999−2000: A National Reconnaissance. Environmental Science &amp; Technology </w:delText>
        </w:r>
        <w:r w:rsidDel="00D8725B">
          <w:rPr>
            <w:b/>
            <w:bCs/>
          </w:rPr>
          <w:delText>36</w:delText>
        </w:r>
        <w:r w:rsidDel="00D8725B">
          <w:delText>: 1202–1211. doi:10.1021/es011055j</w:delText>
        </w:r>
      </w:del>
    </w:p>
    <w:p w14:paraId="3CFD79F3" w14:textId="3C69A742" w:rsidR="0049195A" w:rsidDel="00D8725B" w:rsidRDefault="0049195A">
      <w:pPr>
        <w:pStyle w:val="Bibliography"/>
        <w:rPr>
          <w:del w:id="700" w:author="Meyer, Michael Frederick [2]" w:date="2021-06-02T12:19:00Z"/>
        </w:rPr>
        <w:pPrChange w:id="701" w:author="Meyer, Michael Frederick" w:date="2021-05-10T15:10:00Z">
          <w:pPr>
            <w:widowControl w:val="0"/>
            <w:autoSpaceDE w:val="0"/>
            <w:autoSpaceDN w:val="0"/>
            <w:adjustRightInd w:val="0"/>
          </w:pPr>
        </w:pPrChange>
      </w:pPr>
      <w:del w:id="702" w:author="Meyer, Michael Frederick [2]" w:date="2021-06-02T12:19:00Z">
        <w:r w:rsidDel="00D8725B">
          <w:delText>Kozhova, O. M., and L. R. Izmest’eva. 1998. Lake Baikal: Evolution and Biodiversity, Backhuys Publishers.</w:delText>
        </w:r>
      </w:del>
    </w:p>
    <w:p w14:paraId="633C35F8" w14:textId="79312DAB" w:rsidR="0049195A" w:rsidDel="00D8725B" w:rsidRDefault="0049195A">
      <w:pPr>
        <w:pStyle w:val="Bibliography"/>
        <w:rPr>
          <w:del w:id="703" w:author="Meyer, Michael Frederick [2]" w:date="2021-06-02T12:19:00Z"/>
        </w:rPr>
        <w:pPrChange w:id="704" w:author="Meyer, Michael Frederick" w:date="2021-05-10T15:10:00Z">
          <w:pPr>
            <w:widowControl w:val="0"/>
            <w:autoSpaceDE w:val="0"/>
            <w:autoSpaceDN w:val="0"/>
            <w:adjustRightInd w:val="0"/>
          </w:pPr>
        </w:pPrChange>
      </w:pPr>
      <w:del w:id="705" w:author="Meyer, Michael Frederick [2]" w:date="2021-06-02T12:19:00Z">
        <w:r w:rsidDel="00D8725B">
          <w:delText xml:space="preserve">Kravtsova, L. S., L. A. Izhboldina, I. V. Khanaev, and others. 2014. Nearshore benthic blooms of filamentous green algae in Lake Baikal. Journal of Great Lakes Research </w:delText>
        </w:r>
        <w:r w:rsidDel="00D8725B">
          <w:rPr>
            <w:b/>
            <w:bCs/>
          </w:rPr>
          <w:delText>40</w:delText>
        </w:r>
        <w:r w:rsidDel="00D8725B">
          <w:delText>: 441–448. doi:10.1016/j.jglr.2014.02.019</w:delText>
        </w:r>
      </w:del>
    </w:p>
    <w:p w14:paraId="17EF4B01" w14:textId="30A5DF64" w:rsidR="0049195A" w:rsidDel="00D8725B" w:rsidRDefault="0049195A">
      <w:pPr>
        <w:pStyle w:val="Bibliography"/>
        <w:rPr>
          <w:del w:id="706" w:author="Meyer, Michael Frederick [2]" w:date="2021-06-02T12:19:00Z"/>
        </w:rPr>
        <w:pPrChange w:id="707" w:author="Meyer, Michael Frederick" w:date="2021-05-10T15:10:00Z">
          <w:pPr>
            <w:widowControl w:val="0"/>
            <w:autoSpaceDE w:val="0"/>
            <w:autoSpaceDN w:val="0"/>
            <w:adjustRightInd w:val="0"/>
          </w:pPr>
        </w:pPrChange>
      </w:pPr>
      <w:del w:id="708" w:author="Meyer, Michael Frederick [2]" w:date="2021-06-02T12:19:00Z">
        <w:r w:rsidDel="00D8725B">
          <w:delText xml:space="preserve">Lapointe, B. E., L. W. Herren, D. D. Debortoli, and M. A. Vogel. 2015. Evidence of sewage-driven eutrophication and harmful algal blooms in Florida’s Indian River Lagoon. Harmful Algae </w:delText>
        </w:r>
        <w:r w:rsidDel="00D8725B">
          <w:rPr>
            <w:b/>
            <w:bCs/>
          </w:rPr>
          <w:delText>43</w:delText>
        </w:r>
        <w:r w:rsidDel="00D8725B">
          <w:delText>: 82–102. doi:10.1016/j.hal.2015.01.004</w:delText>
        </w:r>
      </w:del>
    </w:p>
    <w:p w14:paraId="521D2C05" w14:textId="57EE805A" w:rsidR="0049195A" w:rsidDel="00D8725B" w:rsidRDefault="0049195A">
      <w:pPr>
        <w:pStyle w:val="Bibliography"/>
        <w:rPr>
          <w:del w:id="709" w:author="Meyer, Michael Frederick [2]" w:date="2021-06-02T12:19:00Z"/>
        </w:rPr>
        <w:pPrChange w:id="710" w:author="Meyer, Michael Frederick" w:date="2021-05-10T15:10:00Z">
          <w:pPr>
            <w:widowControl w:val="0"/>
            <w:autoSpaceDE w:val="0"/>
            <w:autoSpaceDN w:val="0"/>
            <w:adjustRightInd w:val="0"/>
          </w:pPr>
        </w:pPrChange>
      </w:pPr>
      <w:del w:id="711" w:author="Meyer, Michael Frederick [2]" w:date="2021-06-02T12:19:00Z">
        <w:r w:rsidDel="00D8725B">
          <w:delText xml:space="preserve">Lee, S. S., A. M. Paspalof, D. D. Snow, E. K. Richmond, E. J. Rosi-Marshall, and J. J. Kelly. 2016. Occurrence and Potential Biological Effects of Amphetamine on Stream Communities. Environmental Science &amp; Technology </w:delText>
        </w:r>
        <w:r w:rsidDel="00D8725B">
          <w:rPr>
            <w:b/>
            <w:bCs/>
          </w:rPr>
          <w:delText>50</w:delText>
        </w:r>
        <w:r w:rsidDel="00D8725B">
          <w:delText>: 9727–9735. doi:10.1021/acs.est.6b03717</w:delText>
        </w:r>
      </w:del>
    </w:p>
    <w:p w14:paraId="442EA0AC" w14:textId="504C3BF0" w:rsidR="0049195A" w:rsidDel="00D8725B" w:rsidRDefault="0049195A">
      <w:pPr>
        <w:pStyle w:val="Bibliography"/>
        <w:rPr>
          <w:del w:id="712" w:author="Meyer, Michael Frederick [2]" w:date="2021-06-02T12:19:00Z"/>
        </w:rPr>
        <w:pPrChange w:id="713" w:author="Meyer, Michael Frederick" w:date="2021-05-10T15:10:00Z">
          <w:pPr>
            <w:widowControl w:val="0"/>
            <w:autoSpaceDE w:val="0"/>
            <w:autoSpaceDN w:val="0"/>
            <w:adjustRightInd w:val="0"/>
          </w:pPr>
        </w:pPrChange>
      </w:pPr>
      <w:del w:id="714" w:author="Meyer, Michael Frederick [2]" w:date="2021-06-02T12:19:00Z">
        <w:r w:rsidDel="00D8725B">
          <w:delText xml:space="preserve">Lin, D., J. Crabtree, I. Dillo, and others. 2020. The TRUST Principles for digital repositories. Scientific Data </w:delText>
        </w:r>
        <w:r w:rsidDel="00D8725B">
          <w:rPr>
            <w:b/>
            <w:bCs/>
          </w:rPr>
          <w:delText>7</w:delText>
        </w:r>
        <w:r w:rsidDel="00D8725B">
          <w:delText>: 144. doi:10.1038/s41597-020-0486-7</w:delText>
        </w:r>
      </w:del>
    </w:p>
    <w:p w14:paraId="4BD6ACB1" w14:textId="3801BB13" w:rsidR="0049195A" w:rsidDel="00D8725B" w:rsidRDefault="0049195A">
      <w:pPr>
        <w:pStyle w:val="Bibliography"/>
        <w:rPr>
          <w:del w:id="715" w:author="Meyer, Michael Frederick [2]" w:date="2021-06-02T12:19:00Z"/>
        </w:rPr>
        <w:pPrChange w:id="716" w:author="Meyer, Michael Frederick" w:date="2021-05-10T15:10:00Z">
          <w:pPr>
            <w:widowControl w:val="0"/>
            <w:autoSpaceDE w:val="0"/>
            <w:autoSpaceDN w:val="0"/>
            <w:adjustRightInd w:val="0"/>
          </w:pPr>
        </w:pPrChange>
      </w:pPr>
      <w:del w:id="717" w:author="Meyer, Michael Frederick [2]" w:date="2021-06-02T12:19:00Z">
        <w:r w:rsidDel="00D8725B">
          <w:delText xml:space="preserve">Meyer, M. F., S. G. Labou, A. N. Cramer, M. R. Brousil, and B. T. Luff. 2020a. The global lake area, climate, and population dataset. Scientific Data </w:delText>
        </w:r>
        <w:r w:rsidDel="00D8725B">
          <w:rPr>
            <w:b/>
            <w:bCs/>
          </w:rPr>
          <w:delText>7</w:delText>
        </w:r>
        <w:r w:rsidDel="00D8725B">
          <w:delText>: 174. doi:10.1038/s41597-020-0517-4</w:delText>
        </w:r>
      </w:del>
    </w:p>
    <w:p w14:paraId="05ABE3B6" w14:textId="08B11357" w:rsidR="0049195A" w:rsidDel="00D8725B" w:rsidRDefault="0049195A">
      <w:pPr>
        <w:pStyle w:val="Bibliography"/>
        <w:rPr>
          <w:del w:id="718" w:author="Meyer, Michael Frederick [2]" w:date="2021-06-02T12:19:00Z"/>
        </w:rPr>
        <w:pPrChange w:id="719" w:author="Meyer, Michael Frederick" w:date="2021-05-10T15:10:00Z">
          <w:pPr>
            <w:widowControl w:val="0"/>
            <w:autoSpaceDE w:val="0"/>
            <w:autoSpaceDN w:val="0"/>
            <w:adjustRightInd w:val="0"/>
          </w:pPr>
        </w:pPrChange>
      </w:pPr>
      <w:del w:id="720" w:author="Meyer, Michael Frederick [2]" w:date="2021-06-02T12:19:00Z">
        <w:r w:rsidDel="00D8725B">
          <w:lastRenderedPageBreak/>
          <w:delText>Meyer, M. F., T. Ozersky, K. H. Woo, and others. 2020b. A unified dataset of co-located sewage pollution, periphyton, and benthic macroinvertebrate community and food web structure from Lake Baikal (Siberia).doi:10.6073/PASTA/76F43144015EC795679BAC508EFA044B</w:delText>
        </w:r>
      </w:del>
    </w:p>
    <w:p w14:paraId="2E4B75B1" w14:textId="7E8CA20F" w:rsidR="0049195A" w:rsidDel="00D8725B" w:rsidRDefault="0049195A">
      <w:pPr>
        <w:pStyle w:val="Bibliography"/>
        <w:rPr>
          <w:del w:id="721" w:author="Meyer, Michael Frederick [2]" w:date="2021-06-02T12:19:00Z"/>
        </w:rPr>
        <w:pPrChange w:id="722" w:author="Meyer, Michael Frederick" w:date="2021-05-10T15:10:00Z">
          <w:pPr>
            <w:widowControl w:val="0"/>
            <w:autoSpaceDE w:val="0"/>
            <w:autoSpaceDN w:val="0"/>
            <w:adjustRightInd w:val="0"/>
          </w:pPr>
        </w:pPrChange>
      </w:pPr>
      <w:del w:id="723" w:author="Meyer, Michael Frederick [2]" w:date="2021-06-02T12:19:00Z">
        <w:r w:rsidDel="00D8725B">
          <w:delText>Meyer, M. F., T. Ozersky, K. H. Woo, and others. Effects of spatially heterogeneous lakeside development on nearshore biotic communities in a large, deep, oligotrophic lake (Lake Baikal, Siberia).</w:delText>
        </w:r>
      </w:del>
    </w:p>
    <w:p w14:paraId="1FEEC019" w14:textId="740792AC" w:rsidR="0049195A" w:rsidDel="00D8725B" w:rsidRDefault="0049195A">
      <w:pPr>
        <w:pStyle w:val="Bibliography"/>
        <w:rPr>
          <w:del w:id="724" w:author="Meyer, Michael Frederick [2]" w:date="2021-06-02T12:19:00Z"/>
        </w:rPr>
        <w:pPrChange w:id="725" w:author="Meyer, Michael Frederick" w:date="2021-05-10T15:10:00Z">
          <w:pPr>
            <w:widowControl w:val="0"/>
            <w:autoSpaceDE w:val="0"/>
            <w:autoSpaceDN w:val="0"/>
            <w:adjustRightInd w:val="0"/>
          </w:pPr>
        </w:pPrChange>
      </w:pPr>
      <w:del w:id="726" w:author="Meyer, Michael Frederick [2]" w:date="2021-06-02T12:19:00Z">
        <w:r w:rsidDel="00D8725B">
          <w:delText xml:space="preserve">Meyer, M. F., S. M. Powers, and S. E. Hampton. 2019. An Evidence Synthesis of Pharmaceuticals and Personal Care Products (PPCPs) in the Environment: Imbalances among Compounds, Sewage Treatment Techniques, and Ecosystem Types. Environ. Sci. Technol. </w:delText>
        </w:r>
        <w:r w:rsidDel="00D8725B">
          <w:rPr>
            <w:b/>
            <w:bCs/>
          </w:rPr>
          <w:delText>53</w:delText>
        </w:r>
        <w:r w:rsidDel="00D8725B">
          <w:delText>: 12961–12973. doi:10.1021/acs.est.9b02966</w:delText>
        </w:r>
      </w:del>
    </w:p>
    <w:p w14:paraId="254C4CC9" w14:textId="6192BD34" w:rsidR="0049195A" w:rsidDel="00D8725B" w:rsidRDefault="0049195A">
      <w:pPr>
        <w:pStyle w:val="Bibliography"/>
        <w:rPr>
          <w:del w:id="727" w:author="Meyer, Michael Frederick [2]" w:date="2021-06-02T12:19:00Z"/>
        </w:rPr>
        <w:pPrChange w:id="728" w:author="Meyer, Michael Frederick" w:date="2021-05-10T15:10:00Z">
          <w:pPr>
            <w:widowControl w:val="0"/>
            <w:autoSpaceDE w:val="0"/>
            <w:autoSpaceDN w:val="0"/>
            <w:adjustRightInd w:val="0"/>
          </w:pPr>
        </w:pPrChange>
      </w:pPr>
      <w:del w:id="729" w:author="Meyer, Michael Frederick [2]" w:date="2021-06-02T12:19:00Z">
        <w:r w:rsidDel="00D8725B">
          <w:delText>Meyer, M., T. Ozersky, K. Woo, A. W. E. Galloway, M. R. Brousil, and S. Hampton. 2015. Baikal Food Webs.doi:10.17605/OSF.IO/9TA8Z</w:delText>
        </w:r>
      </w:del>
    </w:p>
    <w:p w14:paraId="7B2A7C5B" w14:textId="111912BA" w:rsidR="0049195A" w:rsidDel="00D8725B" w:rsidRDefault="0049195A">
      <w:pPr>
        <w:pStyle w:val="Bibliography"/>
        <w:rPr>
          <w:del w:id="730" w:author="Meyer, Michael Frederick [2]" w:date="2021-06-02T12:19:00Z"/>
        </w:rPr>
        <w:pPrChange w:id="731" w:author="Meyer, Michael Frederick" w:date="2021-05-10T15:10:00Z">
          <w:pPr>
            <w:widowControl w:val="0"/>
            <w:autoSpaceDE w:val="0"/>
            <w:autoSpaceDN w:val="0"/>
            <w:adjustRightInd w:val="0"/>
          </w:pPr>
        </w:pPrChange>
      </w:pPr>
      <w:del w:id="732" w:author="Meyer, Michael Frederick [2]" w:date="2021-06-02T12:19:00Z">
        <w:r w:rsidDel="00D8725B">
          <w:delText xml:space="preserve">Moore, J. W., D. E. Schindler, M. D. Scheuerell, D. Smith, and J. Frodge. 2003. Lake eutrophication at the urban fringe, Seattle region, USA. AMBIO: A Journal of the Human Environment </w:delText>
        </w:r>
        <w:r w:rsidDel="00D8725B">
          <w:rPr>
            <w:b/>
            <w:bCs/>
          </w:rPr>
          <w:delText>32</w:delText>
        </w:r>
        <w:r w:rsidDel="00D8725B">
          <w:delText>: 13–18.</w:delText>
        </w:r>
      </w:del>
    </w:p>
    <w:p w14:paraId="27F197E3" w14:textId="1BFBA3F9" w:rsidR="0049195A" w:rsidDel="00D8725B" w:rsidRDefault="0049195A">
      <w:pPr>
        <w:pStyle w:val="Bibliography"/>
        <w:rPr>
          <w:del w:id="733" w:author="Meyer, Michael Frederick [2]" w:date="2021-06-02T12:19:00Z"/>
        </w:rPr>
        <w:pPrChange w:id="734" w:author="Meyer, Michael Frederick" w:date="2021-05-10T15:10:00Z">
          <w:pPr>
            <w:widowControl w:val="0"/>
            <w:autoSpaceDE w:val="0"/>
            <w:autoSpaceDN w:val="0"/>
            <w:adjustRightInd w:val="0"/>
          </w:pPr>
        </w:pPrChange>
      </w:pPr>
      <w:del w:id="735" w:author="Meyer, Michael Frederick [2]" w:date="2021-06-02T12:19:00Z">
        <w:r w:rsidDel="00D8725B">
          <w:delText xml:space="preserve">Moore, M. V., S. E. Hampton, L. R. Izmest’eva, E. A. Silow, E. V. Peshkova, and B. K. Pavlov. 2009. Climate Change and the World’s “Sacred Sea”-Lake Baikal, Siberia. Bioscience </w:delText>
        </w:r>
        <w:r w:rsidDel="00D8725B">
          <w:rPr>
            <w:b/>
            <w:bCs/>
          </w:rPr>
          <w:delText>59</w:delText>
        </w:r>
        <w:r w:rsidDel="00D8725B">
          <w:delText>: 405–417. doi:10.1525/bio.2009.59.5.8</w:delText>
        </w:r>
      </w:del>
    </w:p>
    <w:p w14:paraId="7A5C976F" w14:textId="4FB6F1C0" w:rsidR="0049195A" w:rsidDel="00D8725B" w:rsidRDefault="0049195A">
      <w:pPr>
        <w:pStyle w:val="Bibliography"/>
        <w:rPr>
          <w:del w:id="736" w:author="Meyer, Michael Frederick [2]" w:date="2021-06-02T12:19:00Z"/>
        </w:rPr>
        <w:pPrChange w:id="737" w:author="Meyer, Michael Frederick" w:date="2021-05-10T15:10:00Z">
          <w:pPr>
            <w:widowControl w:val="0"/>
            <w:autoSpaceDE w:val="0"/>
            <w:autoSpaceDN w:val="0"/>
            <w:adjustRightInd w:val="0"/>
          </w:pPr>
        </w:pPrChange>
      </w:pPr>
      <w:del w:id="738" w:author="Meyer, Michael Frederick [2]" w:date="2021-06-02T12:19:00Z">
        <w:r w:rsidDel="00D8725B">
          <w:delText xml:space="preserve">O’Donnell, D. R., P. Wilburn, E. A. Silow, L. Y. Yampolsky, and E. Litchman. 2017. Nitrogen and phosphorus colimitation of phytoplankton in Lake Baikal: Insights from a spatial survey and nutrient enrichment experiments. Limnology and Oceanography </w:delText>
        </w:r>
        <w:r w:rsidDel="00D8725B">
          <w:rPr>
            <w:b/>
            <w:bCs/>
          </w:rPr>
          <w:delText>62</w:delText>
        </w:r>
        <w:r w:rsidDel="00D8725B">
          <w:delText>: 1383–1392. doi:10.1002/lno.10505</w:delText>
        </w:r>
      </w:del>
    </w:p>
    <w:p w14:paraId="4D2A7176" w14:textId="07F8653F" w:rsidR="0049195A" w:rsidDel="00D8725B" w:rsidRDefault="0049195A">
      <w:pPr>
        <w:pStyle w:val="Bibliography"/>
        <w:rPr>
          <w:del w:id="739" w:author="Meyer, Michael Frederick [2]" w:date="2021-06-02T12:19:00Z"/>
        </w:rPr>
        <w:pPrChange w:id="740" w:author="Meyer, Michael Frederick" w:date="2021-05-10T15:10:00Z">
          <w:pPr>
            <w:widowControl w:val="0"/>
            <w:autoSpaceDE w:val="0"/>
            <w:autoSpaceDN w:val="0"/>
            <w:adjustRightInd w:val="0"/>
          </w:pPr>
        </w:pPrChange>
      </w:pPr>
      <w:del w:id="741" w:author="Meyer, Michael Frederick [2]" w:date="2021-06-02T12:19:00Z">
        <w:r w:rsidDel="00D8725B">
          <w:lastRenderedPageBreak/>
          <w:delText xml:space="preserve">Pebesma, E. 2018. Simple Features for R: Standardized Support for Spatial Vector Data. The R Journal </w:delText>
        </w:r>
        <w:r w:rsidDel="00D8725B">
          <w:rPr>
            <w:b/>
            <w:bCs/>
          </w:rPr>
          <w:delText>10</w:delText>
        </w:r>
        <w:r w:rsidDel="00D8725B">
          <w:delText>: 439–446. doi:10.32614/RJ-2018-009</w:delText>
        </w:r>
      </w:del>
    </w:p>
    <w:p w14:paraId="704FAAAF" w14:textId="12A5B99C" w:rsidR="0049195A" w:rsidDel="00D8725B" w:rsidRDefault="0049195A">
      <w:pPr>
        <w:pStyle w:val="Bibliography"/>
        <w:rPr>
          <w:del w:id="742" w:author="Meyer, Michael Frederick [2]" w:date="2021-06-02T12:19:00Z"/>
        </w:rPr>
        <w:pPrChange w:id="743" w:author="Meyer, Michael Frederick" w:date="2021-05-10T15:10:00Z">
          <w:pPr>
            <w:widowControl w:val="0"/>
            <w:autoSpaceDE w:val="0"/>
            <w:autoSpaceDN w:val="0"/>
            <w:adjustRightInd w:val="0"/>
          </w:pPr>
        </w:pPrChange>
      </w:pPr>
      <w:del w:id="744" w:author="Meyer, Michael Frederick [2]" w:date="2021-06-02T12:19:00Z">
        <w:r w:rsidDel="00D8725B">
          <w:delText xml:space="preserve">Powers, S. M., T. W. Bruulsema, T. P. Burt, and others. 2016. Long-term accumulation and transport of anthropogenic phosphorus in three river basins. Nature Geoscience </w:delText>
        </w:r>
        <w:r w:rsidDel="00D8725B">
          <w:rPr>
            <w:b/>
            <w:bCs/>
          </w:rPr>
          <w:delText>9</w:delText>
        </w:r>
        <w:r w:rsidDel="00D8725B">
          <w:delText>: 353–356. doi:10.1038/ngeo2693</w:delText>
        </w:r>
      </w:del>
    </w:p>
    <w:p w14:paraId="3B53EE37" w14:textId="5782A0D8" w:rsidR="0049195A" w:rsidDel="00D8725B" w:rsidRDefault="0049195A">
      <w:pPr>
        <w:pStyle w:val="Bibliography"/>
        <w:rPr>
          <w:del w:id="745" w:author="Meyer, Michael Frederick [2]" w:date="2021-06-02T12:19:00Z"/>
        </w:rPr>
        <w:pPrChange w:id="746" w:author="Meyer, Michael Frederick" w:date="2021-05-10T15:10:00Z">
          <w:pPr>
            <w:widowControl w:val="0"/>
            <w:autoSpaceDE w:val="0"/>
            <w:autoSpaceDN w:val="0"/>
            <w:adjustRightInd w:val="0"/>
          </w:pPr>
        </w:pPrChange>
      </w:pPr>
      <w:del w:id="747" w:author="Meyer, Michael Frederick [2]" w:date="2021-06-02T12:19:00Z">
        <w:r w:rsidDel="00D8725B">
          <w:delText>R Core Team. 2019. R: A Language and Environment for Statistical Computing,.</w:delText>
        </w:r>
      </w:del>
    </w:p>
    <w:p w14:paraId="1DE68A86" w14:textId="3A45B52D" w:rsidR="0049195A" w:rsidDel="00D8725B" w:rsidRDefault="0049195A">
      <w:pPr>
        <w:pStyle w:val="Bibliography"/>
        <w:rPr>
          <w:del w:id="748" w:author="Meyer, Michael Frederick [2]" w:date="2021-06-02T12:19:00Z"/>
        </w:rPr>
        <w:pPrChange w:id="749" w:author="Meyer, Michael Frederick" w:date="2021-05-10T15:10:00Z">
          <w:pPr>
            <w:widowControl w:val="0"/>
            <w:autoSpaceDE w:val="0"/>
            <w:autoSpaceDN w:val="0"/>
            <w:adjustRightInd w:val="0"/>
          </w:pPr>
        </w:pPrChange>
      </w:pPr>
      <w:del w:id="750" w:author="Meyer, Michael Frederick [2]" w:date="2021-06-02T12:19:00Z">
        <w:r w:rsidDel="00D8725B">
          <w:delText>RD:52.24.380-2017. 2018. 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w:delText>
        </w:r>
      </w:del>
    </w:p>
    <w:p w14:paraId="305D08A7" w14:textId="537204E4" w:rsidR="0049195A" w:rsidDel="00D8725B" w:rsidRDefault="0049195A">
      <w:pPr>
        <w:pStyle w:val="Bibliography"/>
        <w:rPr>
          <w:del w:id="751" w:author="Meyer, Michael Frederick [2]" w:date="2021-06-02T12:19:00Z"/>
        </w:rPr>
        <w:pPrChange w:id="752" w:author="Meyer, Michael Frederick" w:date="2021-05-10T15:10:00Z">
          <w:pPr>
            <w:widowControl w:val="0"/>
            <w:autoSpaceDE w:val="0"/>
            <w:autoSpaceDN w:val="0"/>
            <w:adjustRightInd w:val="0"/>
          </w:pPr>
        </w:pPrChange>
      </w:pPr>
      <w:del w:id="753" w:author="Meyer, Michael Frederick [2]" w:date="2021-06-02T12:19:00Z">
        <w:r w:rsidDel="00D8725B">
          <w:delText xml:space="preserve">Richmond, E. K., M. R. Grace, J. J. Kelly, A. J. Reisinger, E. J. Rosi, and D. M. Walters. 2017. Pharmaceuticals and personal care products (PPCPs) are ecological disrupting compounds (EcoDC). Elem Sci Anth </w:delText>
        </w:r>
        <w:r w:rsidDel="00D8725B">
          <w:rPr>
            <w:b/>
            <w:bCs/>
          </w:rPr>
          <w:delText>5</w:delText>
        </w:r>
        <w:r w:rsidDel="00D8725B">
          <w:delText>: 66. doi:10.1525/elementa.252</w:delText>
        </w:r>
      </w:del>
    </w:p>
    <w:p w14:paraId="7C21BD90" w14:textId="357F220A" w:rsidR="0049195A" w:rsidDel="00D8725B" w:rsidRDefault="0049195A">
      <w:pPr>
        <w:pStyle w:val="Bibliography"/>
        <w:rPr>
          <w:del w:id="754" w:author="Meyer, Michael Frederick [2]" w:date="2021-06-02T12:19:00Z"/>
        </w:rPr>
        <w:pPrChange w:id="755" w:author="Meyer, Michael Frederick" w:date="2021-05-10T15:10:00Z">
          <w:pPr>
            <w:widowControl w:val="0"/>
            <w:autoSpaceDE w:val="0"/>
            <w:autoSpaceDN w:val="0"/>
            <w:adjustRightInd w:val="0"/>
          </w:pPr>
        </w:pPrChange>
      </w:pPr>
      <w:del w:id="756" w:author="Meyer, Michael Frederick [2]" w:date="2021-06-02T12:19:00Z">
        <w:r w:rsidDel="00D8725B">
          <w:delText xml:space="preserve">Richmond, E. K., E. J. Rosi, D. M. Walters, J. Fick, S. K. Hamilton, T. Brodin, A. Sundelin, and M. R. Grace. 2018. A diverse suite of pharmaceuticals contaminates stream and riparian food webs. Nature Communications </w:delText>
        </w:r>
        <w:r w:rsidDel="00D8725B">
          <w:rPr>
            <w:b/>
            <w:bCs/>
          </w:rPr>
          <w:delText>9</w:delText>
        </w:r>
        <w:r w:rsidDel="00D8725B">
          <w:delText>: 4491. doi:10.1038/s41467-018-06822-w</w:delText>
        </w:r>
      </w:del>
    </w:p>
    <w:p w14:paraId="357247C8" w14:textId="680FE7DE" w:rsidR="0049195A" w:rsidDel="00D8725B" w:rsidRDefault="0049195A">
      <w:pPr>
        <w:pStyle w:val="Bibliography"/>
        <w:rPr>
          <w:del w:id="757" w:author="Meyer, Michael Frederick [2]" w:date="2021-06-02T12:19:00Z"/>
        </w:rPr>
        <w:pPrChange w:id="758" w:author="Meyer, Michael Frederick" w:date="2021-05-10T15:10:00Z">
          <w:pPr>
            <w:widowControl w:val="0"/>
            <w:autoSpaceDE w:val="0"/>
            <w:autoSpaceDN w:val="0"/>
            <w:adjustRightInd w:val="0"/>
          </w:pPr>
        </w:pPrChange>
      </w:pPr>
      <w:del w:id="759" w:author="Meyer, Michael Frederick [2]" w:date="2021-06-02T12:19:00Z">
        <w:r w:rsidDel="00D8725B">
          <w:delText xml:space="preserve">Romera-Castillo, C., M. Pinto, T. M. Langer, X. A. Álvarez-Salgado, and G. J. Herndl. 2018. Dissolved organic carbon leaching from plastics stimulates microbial activity in the ocean. Nat Commun </w:delText>
        </w:r>
        <w:r w:rsidDel="00D8725B">
          <w:rPr>
            <w:b/>
            <w:bCs/>
          </w:rPr>
          <w:delText>9</w:delText>
        </w:r>
        <w:r w:rsidDel="00D8725B">
          <w:delText>: 1–7. doi:10.1038/s41467-018-03798-5</w:delText>
        </w:r>
      </w:del>
    </w:p>
    <w:p w14:paraId="7C3890E7" w14:textId="6AF4B785" w:rsidR="0049195A" w:rsidDel="00D8725B" w:rsidRDefault="0049195A">
      <w:pPr>
        <w:pStyle w:val="Bibliography"/>
        <w:rPr>
          <w:del w:id="760" w:author="Meyer, Michael Frederick [2]" w:date="2021-06-02T12:19:00Z"/>
        </w:rPr>
        <w:pPrChange w:id="761" w:author="Meyer, Michael Frederick" w:date="2021-05-10T15:10:00Z">
          <w:pPr>
            <w:widowControl w:val="0"/>
            <w:autoSpaceDE w:val="0"/>
            <w:autoSpaceDN w:val="0"/>
            <w:adjustRightInd w:val="0"/>
          </w:pPr>
        </w:pPrChange>
      </w:pPr>
      <w:del w:id="762" w:author="Meyer, Michael Frederick [2]" w:date="2021-06-02T12:19:00Z">
        <w:r w:rsidDel="00D8725B">
          <w:delText xml:space="preserve">Rosenberger, E. E., S. E. Hampton, S. C. Fradkin, and B. P. Kennedy. 2008. Effects of shoreline development on the nearshore environment in large deep oligotrophic lakes. Freshwater Biology </w:delText>
        </w:r>
        <w:r w:rsidDel="00D8725B">
          <w:rPr>
            <w:b/>
            <w:bCs/>
          </w:rPr>
          <w:delText>53</w:delText>
        </w:r>
        <w:r w:rsidDel="00D8725B">
          <w:delText>: 1673–1691. doi:10.1111/j.1365-2427.2008.01990.x</w:delText>
        </w:r>
      </w:del>
    </w:p>
    <w:p w14:paraId="211BF88A" w14:textId="5CB8C0E4" w:rsidR="0049195A" w:rsidDel="00D8725B" w:rsidRDefault="0049195A">
      <w:pPr>
        <w:pStyle w:val="Bibliography"/>
        <w:rPr>
          <w:del w:id="763" w:author="Meyer, Michael Frederick [2]" w:date="2021-06-02T12:19:00Z"/>
        </w:rPr>
        <w:pPrChange w:id="764" w:author="Meyer, Michael Frederick" w:date="2021-05-10T15:10:00Z">
          <w:pPr>
            <w:widowControl w:val="0"/>
            <w:autoSpaceDE w:val="0"/>
            <w:autoSpaceDN w:val="0"/>
            <w:adjustRightInd w:val="0"/>
          </w:pPr>
        </w:pPrChange>
      </w:pPr>
      <w:del w:id="765" w:author="Meyer, Michael Frederick [2]" w:date="2021-06-02T12:19:00Z">
        <w:r w:rsidDel="00D8725B">
          <w:lastRenderedPageBreak/>
          <w:delText xml:space="preserve">Rosi-Marshall, E. J., D. W. Kincaid, H. A. Bechtold, T. V. Royer, M. Rojas, and J. J. Kelly. 2013. Pharmaceuticals suppress algal growth and microbial respiration and alter bacterial communities in stream biofilms. Ecological Applications </w:delText>
        </w:r>
        <w:r w:rsidDel="00D8725B">
          <w:rPr>
            <w:b/>
            <w:bCs/>
          </w:rPr>
          <w:delText>23</w:delText>
        </w:r>
        <w:r w:rsidDel="00D8725B">
          <w:delText>: 583–593. doi:10.1890/12-0491.1</w:delText>
        </w:r>
      </w:del>
    </w:p>
    <w:p w14:paraId="491A7B1B" w14:textId="0DF9F3BB" w:rsidR="0049195A" w:rsidDel="00D8725B" w:rsidRDefault="0049195A">
      <w:pPr>
        <w:pStyle w:val="Bibliography"/>
        <w:rPr>
          <w:del w:id="766" w:author="Meyer, Michael Frederick [2]" w:date="2021-06-02T12:19:00Z"/>
        </w:rPr>
        <w:pPrChange w:id="767" w:author="Meyer, Michael Frederick" w:date="2021-05-10T15:10:00Z">
          <w:pPr>
            <w:widowControl w:val="0"/>
            <w:autoSpaceDE w:val="0"/>
            <w:autoSpaceDN w:val="0"/>
            <w:adjustRightInd w:val="0"/>
          </w:pPr>
        </w:pPrChange>
      </w:pPr>
      <w:del w:id="768" w:author="Meyer, Michael Frederick [2]" w:date="2021-06-02T12:19:00Z">
        <w:r w:rsidDel="00D8725B">
          <w:delText xml:space="preserve">Rosi-Marshall, E. J., and T. V. Royer. 2012. Pharmaceutical Compounds and Ecosystem Function: An Emerging Research Challenge for Aquatic Ecologists. Ecosystems </w:delText>
        </w:r>
        <w:r w:rsidDel="00D8725B">
          <w:rPr>
            <w:b/>
            <w:bCs/>
          </w:rPr>
          <w:delText>15</w:delText>
        </w:r>
        <w:r w:rsidDel="00D8725B">
          <w:delText>: 867–880. doi:10.1007/s10021-012-9553-z</w:delText>
        </w:r>
      </w:del>
    </w:p>
    <w:p w14:paraId="17F1A4C3" w14:textId="770AC0C8" w:rsidR="0049195A" w:rsidDel="00D8725B" w:rsidRDefault="0049195A">
      <w:pPr>
        <w:pStyle w:val="Bibliography"/>
        <w:rPr>
          <w:del w:id="769" w:author="Meyer, Michael Frederick [2]" w:date="2021-06-02T12:19:00Z"/>
        </w:rPr>
        <w:pPrChange w:id="770" w:author="Meyer, Michael Frederick" w:date="2021-05-10T15:10:00Z">
          <w:pPr>
            <w:widowControl w:val="0"/>
            <w:autoSpaceDE w:val="0"/>
            <w:autoSpaceDN w:val="0"/>
            <w:adjustRightInd w:val="0"/>
          </w:pPr>
        </w:pPrChange>
      </w:pPr>
      <w:del w:id="771" w:author="Meyer, Michael Frederick [2]" w:date="2021-06-02T12:19:00Z">
        <w:r w:rsidDel="00D8725B">
          <w:delText xml:space="preserve">Sargent, J. R., and S. Falk-Petersen. 1988. The lipid biochemistry of calanoid copepods. Hydrobiologia </w:delText>
        </w:r>
        <w:r w:rsidDel="00D8725B">
          <w:rPr>
            <w:b/>
            <w:bCs/>
          </w:rPr>
          <w:delText>167–168</w:delText>
        </w:r>
        <w:r w:rsidDel="00D8725B">
          <w:delText>: 101–114. doi:10.1007/BF00026297</w:delText>
        </w:r>
      </w:del>
    </w:p>
    <w:p w14:paraId="2C4A7A2C" w14:textId="3A09B0A1" w:rsidR="0049195A" w:rsidDel="00D8725B" w:rsidRDefault="0049195A">
      <w:pPr>
        <w:pStyle w:val="Bibliography"/>
        <w:rPr>
          <w:del w:id="772" w:author="Meyer, Michael Frederick [2]" w:date="2021-06-02T12:19:00Z"/>
        </w:rPr>
        <w:pPrChange w:id="773" w:author="Meyer, Michael Frederick" w:date="2021-05-10T15:10:00Z">
          <w:pPr>
            <w:widowControl w:val="0"/>
            <w:autoSpaceDE w:val="0"/>
            <w:autoSpaceDN w:val="0"/>
            <w:adjustRightInd w:val="0"/>
          </w:pPr>
        </w:pPrChange>
      </w:pPr>
      <w:del w:id="774" w:author="Meyer, Michael Frederick [2]" w:date="2021-06-02T12:19:00Z">
        <w:r w:rsidDel="00D8725B">
          <w:delText xml:space="preserve">Schram, J. B., J. N. Kobelt, M. N. Dethier, and A. W. E. Galloway. 2018. Trophic Transfer of Macroalgal Fatty Acids in Two Urchin Species: Digestion, Egestion, and Tissue Building. Front. Ecol. Evol. </w:delText>
        </w:r>
        <w:r w:rsidDel="00D8725B">
          <w:rPr>
            <w:b/>
            <w:bCs/>
          </w:rPr>
          <w:delText>6</w:delText>
        </w:r>
        <w:r w:rsidDel="00D8725B">
          <w:delText>. doi:10.3389/fevo.2018.00083</w:delText>
        </w:r>
      </w:del>
    </w:p>
    <w:p w14:paraId="403DBFB4" w14:textId="44C0CD1E" w:rsidR="0049195A" w:rsidDel="00D8725B" w:rsidRDefault="0049195A">
      <w:pPr>
        <w:pStyle w:val="Bibliography"/>
        <w:rPr>
          <w:del w:id="775" w:author="Meyer, Michael Frederick [2]" w:date="2021-06-02T12:19:00Z"/>
        </w:rPr>
        <w:pPrChange w:id="776" w:author="Meyer, Michael Frederick" w:date="2021-05-10T15:10:00Z">
          <w:pPr>
            <w:widowControl w:val="0"/>
            <w:autoSpaceDE w:val="0"/>
            <w:autoSpaceDN w:val="0"/>
            <w:adjustRightInd w:val="0"/>
          </w:pPr>
        </w:pPrChange>
      </w:pPr>
      <w:del w:id="777" w:author="Meyer, Michael Frederick [2]" w:date="2021-06-02T12:19:00Z">
        <w:r w:rsidDel="00D8725B">
          <w:delText xml:space="preserve">Shaw, L., C. Phung, and M. Grace. 2015. Pharmaceuticals and personal care products alter growth and function in lentic biofilms. Environmental Chemistry </w:delText>
        </w:r>
        <w:r w:rsidDel="00D8725B">
          <w:rPr>
            <w:b/>
            <w:bCs/>
          </w:rPr>
          <w:delText>12</w:delText>
        </w:r>
        <w:r w:rsidDel="00D8725B">
          <w:delText>: 301. doi:10.1071/EN14141</w:delText>
        </w:r>
      </w:del>
    </w:p>
    <w:p w14:paraId="1BF02E71" w14:textId="3389D808" w:rsidR="0049195A" w:rsidDel="00D8725B" w:rsidRDefault="0049195A">
      <w:pPr>
        <w:pStyle w:val="Bibliography"/>
        <w:rPr>
          <w:del w:id="778" w:author="Meyer, Michael Frederick [2]" w:date="2021-06-02T12:19:00Z"/>
        </w:rPr>
        <w:pPrChange w:id="779" w:author="Meyer, Michael Frederick" w:date="2021-05-10T15:10:00Z">
          <w:pPr>
            <w:widowControl w:val="0"/>
            <w:autoSpaceDE w:val="0"/>
            <w:autoSpaceDN w:val="0"/>
            <w:adjustRightInd w:val="0"/>
          </w:pPr>
        </w:pPrChange>
      </w:pPr>
      <w:del w:id="780" w:author="Meyer, Michael Frederick [2]" w:date="2021-06-02T12:19:00Z">
        <w:r w:rsidDel="00D8725B">
          <w:delText>Slowikowski, K. 2019. ggrepel: Automatically Position Non-Overlapping Text Labels with “ggplot2,.”</w:delText>
        </w:r>
      </w:del>
    </w:p>
    <w:p w14:paraId="6832548E" w14:textId="22223FFF" w:rsidR="0049195A" w:rsidDel="00D8725B" w:rsidRDefault="0049195A">
      <w:pPr>
        <w:pStyle w:val="Bibliography"/>
        <w:rPr>
          <w:del w:id="781" w:author="Meyer, Michael Frederick [2]" w:date="2021-06-02T12:19:00Z"/>
        </w:rPr>
        <w:pPrChange w:id="782" w:author="Meyer, Michael Frederick" w:date="2021-05-10T15:10:00Z">
          <w:pPr>
            <w:widowControl w:val="0"/>
            <w:autoSpaceDE w:val="0"/>
            <w:autoSpaceDN w:val="0"/>
            <w:adjustRightInd w:val="0"/>
          </w:pPr>
        </w:pPrChange>
      </w:pPr>
      <w:del w:id="783" w:author="Meyer, Michael Frederick [2]" w:date="2021-06-02T12:19:00Z">
        <w:r w:rsidDel="00D8725B">
          <w:delText xml:space="preserve">Swann, G. E. A., V. N. Panizzo, S. Piccolroaz, and others. 2020. Changing nutrient cycling in Lake Baikal, the world’s oldest lake. PNAS </w:delText>
        </w:r>
        <w:r w:rsidDel="00D8725B">
          <w:rPr>
            <w:b/>
            <w:bCs/>
          </w:rPr>
          <w:delText>117</w:delText>
        </w:r>
        <w:r w:rsidDel="00D8725B">
          <w:delText>: 27211–27217. doi:10.1073/pnas.2013181117</w:delText>
        </w:r>
      </w:del>
    </w:p>
    <w:p w14:paraId="6DE2AB91" w14:textId="6CDF8B4E" w:rsidR="0049195A" w:rsidDel="00D8725B" w:rsidRDefault="0049195A">
      <w:pPr>
        <w:pStyle w:val="Bibliography"/>
        <w:rPr>
          <w:del w:id="784" w:author="Meyer, Michael Frederick [2]" w:date="2021-06-02T12:19:00Z"/>
        </w:rPr>
        <w:pPrChange w:id="785" w:author="Meyer, Michael Frederick" w:date="2021-05-10T15:10:00Z">
          <w:pPr>
            <w:widowControl w:val="0"/>
            <w:autoSpaceDE w:val="0"/>
            <w:autoSpaceDN w:val="0"/>
            <w:adjustRightInd w:val="0"/>
          </w:pPr>
        </w:pPrChange>
      </w:pPr>
      <w:del w:id="786" w:author="Meyer, Michael Frederick [2]" w:date="2021-06-02T12:19:00Z">
        <w:r w:rsidDel="00D8725B">
          <w:delText xml:space="preserve">Taipale, S., U. Strandberg, E. Peltomaa, A. W. E. Galloway, A. Ojala, and M. T. Brett. 2013. Fatty acid composition as biomarkers of freshwater microalgae: analysis of 37 strains of microalgae in 22 genera and in seven classes. Aquatic Microbial Ecology </w:delText>
        </w:r>
        <w:r w:rsidDel="00D8725B">
          <w:rPr>
            <w:b/>
            <w:bCs/>
          </w:rPr>
          <w:delText>71</w:delText>
        </w:r>
        <w:r w:rsidDel="00D8725B">
          <w:delText>: 165–178. doi:10.3354/ame01671</w:delText>
        </w:r>
      </w:del>
    </w:p>
    <w:p w14:paraId="2BDCCDAB" w14:textId="5251ED05" w:rsidR="0049195A" w:rsidDel="00D8725B" w:rsidRDefault="0049195A">
      <w:pPr>
        <w:pStyle w:val="Bibliography"/>
        <w:rPr>
          <w:del w:id="787" w:author="Meyer, Michael Frederick [2]" w:date="2021-06-02T12:19:00Z"/>
        </w:rPr>
        <w:pPrChange w:id="788" w:author="Meyer, Michael Frederick" w:date="2021-05-10T15:10:00Z">
          <w:pPr>
            <w:widowControl w:val="0"/>
            <w:autoSpaceDE w:val="0"/>
            <w:autoSpaceDN w:val="0"/>
            <w:adjustRightInd w:val="0"/>
          </w:pPr>
        </w:pPrChange>
      </w:pPr>
      <w:del w:id="789" w:author="Meyer, Michael Frederick [2]" w:date="2021-06-02T12:19:00Z">
        <w:r w:rsidDel="00D8725B">
          <w:lastRenderedPageBreak/>
          <w:delText>Timoshkin, O. A., M. V. Moore, N. N. Kulikova, and others. 2018. Groundwater contamination by sewage causes benthic algal outbreaks in the littoral zone of Lake Baikal (East Siberia). Journal of Great Lakes Research. doi:10.1016/j.jglr.2018.01.008</w:delText>
        </w:r>
      </w:del>
    </w:p>
    <w:p w14:paraId="50CAD37D" w14:textId="2853A583" w:rsidR="0049195A" w:rsidDel="00D8725B" w:rsidRDefault="0049195A">
      <w:pPr>
        <w:pStyle w:val="Bibliography"/>
        <w:rPr>
          <w:del w:id="790" w:author="Meyer, Michael Frederick [2]" w:date="2021-06-02T12:19:00Z"/>
        </w:rPr>
        <w:pPrChange w:id="791" w:author="Meyer, Michael Frederick" w:date="2021-05-10T15:10:00Z">
          <w:pPr>
            <w:widowControl w:val="0"/>
            <w:autoSpaceDE w:val="0"/>
            <w:autoSpaceDN w:val="0"/>
            <w:adjustRightInd w:val="0"/>
          </w:pPr>
        </w:pPrChange>
      </w:pPr>
      <w:del w:id="792" w:author="Meyer, Michael Frederick [2]" w:date="2021-06-02T12:19:00Z">
        <w:r w:rsidDel="00D8725B">
          <w:delText xml:space="preserve">Timoshkin, O. A., D. P. Samsonov, M. Yamamuro, and others. 2016. Rapid ecological change in the coastal zone of Lake Baikal (East Siberia): Is the site of the world’s greatest freshwater biodiversity in danger? Journal of Great Lakes Research </w:delText>
        </w:r>
        <w:r w:rsidDel="00D8725B">
          <w:rPr>
            <w:b/>
            <w:bCs/>
          </w:rPr>
          <w:delText>42</w:delText>
        </w:r>
        <w:r w:rsidDel="00D8725B">
          <w:delText>: 487–497. doi:10.1016/j.jglr.2016.02.011</w:delText>
        </w:r>
      </w:del>
    </w:p>
    <w:p w14:paraId="10204F5C" w14:textId="7645A531" w:rsidR="0049195A" w:rsidDel="00D8725B" w:rsidRDefault="0049195A">
      <w:pPr>
        <w:pStyle w:val="Bibliography"/>
        <w:rPr>
          <w:del w:id="793" w:author="Meyer, Michael Frederick [2]" w:date="2021-06-02T12:19:00Z"/>
        </w:rPr>
        <w:pPrChange w:id="794" w:author="Meyer, Michael Frederick" w:date="2021-05-10T15:10:00Z">
          <w:pPr>
            <w:widowControl w:val="0"/>
            <w:autoSpaceDE w:val="0"/>
            <w:autoSpaceDN w:val="0"/>
            <w:adjustRightInd w:val="0"/>
          </w:pPr>
        </w:pPrChange>
      </w:pPr>
      <w:del w:id="795" w:author="Meyer, Michael Frederick [2]" w:date="2021-06-02T12:19:00Z">
        <w:r w:rsidDel="00D8725B">
          <w:delText xml:space="preserve">Tong, Y., M. Wang, J. Peñuelas, and others. 2020. Improvement in municipal wastewater treatment alters lake nitrogen to phosphorus ratios in populated regions. Proc Natl Acad Sci USA </w:delText>
        </w:r>
        <w:r w:rsidDel="00D8725B">
          <w:rPr>
            <w:b/>
            <w:bCs/>
          </w:rPr>
          <w:delText>117</w:delText>
        </w:r>
        <w:r w:rsidDel="00D8725B">
          <w:delText>: 11566–11572. doi:10.1073/pnas.1920759117</w:delText>
        </w:r>
      </w:del>
    </w:p>
    <w:p w14:paraId="429133F2" w14:textId="53882B47" w:rsidR="0049195A" w:rsidDel="00D8725B" w:rsidRDefault="0049195A">
      <w:pPr>
        <w:pStyle w:val="Bibliography"/>
        <w:rPr>
          <w:del w:id="796" w:author="Meyer, Michael Frederick [2]" w:date="2021-06-02T12:19:00Z"/>
        </w:rPr>
        <w:pPrChange w:id="797" w:author="Meyer, Michael Frederick" w:date="2021-05-10T15:10:00Z">
          <w:pPr>
            <w:widowControl w:val="0"/>
            <w:autoSpaceDE w:val="0"/>
            <w:autoSpaceDN w:val="0"/>
            <w:adjustRightInd w:val="0"/>
          </w:pPr>
        </w:pPrChange>
      </w:pPr>
      <w:del w:id="798" w:author="Meyer, Michael Frederick [2]" w:date="2021-06-02T12:19:00Z">
        <w:r w:rsidDel="00D8725B">
          <w:delText xml:space="preserve">Turetsky, M. R., R. K. Wieder, C. J. Williams, and D. H. Vitt. 2000. Organic matter accumulation, peat chemistry, and permafrost melting in peatlands of boreal Alberta. Écoscience </w:delText>
        </w:r>
        <w:r w:rsidDel="00D8725B">
          <w:rPr>
            <w:b/>
            <w:bCs/>
          </w:rPr>
          <w:delText>7</w:delText>
        </w:r>
        <w:r w:rsidDel="00D8725B">
          <w:delText>: 115–122. doi:10.1080/11956860.2000.11682608</w:delText>
        </w:r>
      </w:del>
    </w:p>
    <w:p w14:paraId="5782953E" w14:textId="49B09442" w:rsidR="0049195A" w:rsidDel="00D8725B" w:rsidRDefault="0049195A">
      <w:pPr>
        <w:pStyle w:val="Bibliography"/>
        <w:rPr>
          <w:del w:id="799" w:author="Meyer, Michael Frederick [2]" w:date="2021-06-02T12:19:00Z"/>
        </w:rPr>
        <w:pPrChange w:id="800" w:author="Meyer, Michael Frederick" w:date="2021-05-10T15:10:00Z">
          <w:pPr>
            <w:widowControl w:val="0"/>
            <w:autoSpaceDE w:val="0"/>
            <w:autoSpaceDN w:val="0"/>
            <w:adjustRightInd w:val="0"/>
          </w:pPr>
        </w:pPrChange>
      </w:pPr>
      <w:del w:id="801" w:author="Meyer, Michael Frederick [2]" w:date="2021-06-02T12:19:00Z">
        <w:r w:rsidDel="00D8725B">
          <w:delText xml:space="preserve">Vendel, A. L., F. Bessa, V. E. N. Alves, A. L. A. Amorim, J. Patrício, and A. R. T. Palma. 2017. Widespread microplastic ingestion by fish assemblages in tropical estuaries subjected to anthropogenic pressures. Marine Pollution Bulletin </w:delText>
        </w:r>
        <w:r w:rsidDel="00D8725B">
          <w:rPr>
            <w:b/>
            <w:bCs/>
          </w:rPr>
          <w:delText>117</w:delText>
        </w:r>
        <w:r w:rsidDel="00D8725B">
          <w:delText>: 448–455. doi:10.1016/j.marpolbul.2017.01.081</w:delText>
        </w:r>
      </w:del>
    </w:p>
    <w:p w14:paraId="47A44C8E" w14:textId="42AE83F4" w:rsidR="0049195A" w:rsidDel="00D8725B" w:rsidRDefault="0049195A">
      <w:pPr>
        <w:pStyle w:val="Bibliography"/>
        <w:rPr>
          <w:del w:id="802" w:author="Meyer, Michael Frederick [2]" w:date="2021-06-02T12:19:00Z"/>
        </w:rPr>
        <w:pPrChange w:id="803" w:author="Meyer, Michael Frederick" w:date="2021-05-10T15:10:00Z">
          <w:pPr>
            <w:widowControl w:val="0"/>
            <w:autoSpaceDE w:val="0"/>
            <w:autoSpaceDN w:val="0"/>
            <w:adjustRightInd w:val="0"/>
          </w:pPr>
        </w:pPrChange>
      </w:pPr>
      <w:del w:id="804" w:author="Meyer, Michael Frederick [2]" w:date="2021-06-02T12:19:00Z">
        <w:r w:rsidDel="00D8725B">
          <w:delText xml:space="preserve">Volkova, E. A., N. A. Bondarenko, and O. A. Timoshkin. 2018. Morphotaxonomy, distribution and abundance of </w:delText>
        </w:r>
        <w:r w:rsidDel="00D8725B">
          <w:rPr>
            <w:i/>
            <w:iCs/>
          </w:rPr>
          <w:delText>Spirogyra</w:delText>
        </w:r>
        <w:r w:rsidDel="00D8725B">
          <w:delText xml:space="preserve"> (Zygnematophyceae, Charophyta) in Lake Baikal, East Siberia. Phycologia </w:delText>
        </w:r>
        <w:r w:rsidDel="00D8725B">
          <w:rPr>
            <w:b/>
            <w:bCs/>
          </w:rPr>
          <w:delText>57</w:delText>
        </w:r>
        <w:r w:rsidDel="00D8725B">
          <w:delText>: 298–308. doi:10.2216/17-69.1</w:delText>
        </w:r>
      </w:del>
    </w:p>
    <w:p w14:paraId="0519C60C" w14:textId="19A15BD6" w:rsidR="0049195A" w:rsidDel="00D8725B" w:rsidRDefault="0049195A">
      <w:pPr>
        <w:pStyle w:val="Bibliography"/>
        <w:rPr>
          <w:del w:id="805" w:author="Meyer, Michael Frederick [2]" w:date="2021-06-02T12:19:00Z"/>
        </w:rPr>
        <w:pPrChange w:id="806" w:author="Meyer, Michael Frederick" w:date="2021-05-10T15:10:00Z">
          <w:pPr>
            <w:widowControl w:val="0"/>
            <w:autoSpaceDE w:val="0"/>
            <w:autoSpaceDN w:val="0"/>
            <w:adjustRightInd w:val="0"/>
          </w:pPr>
        </w:pPrChange>
      </w:pPr>
      <w:del w:id="807" w:author="Meyer, Michael Frederick [2]" w:date="2021-06-02T12:19:00Z">
        <w:r w:rsidDel="00D8725B">
          <w:delText xml:space="preserve">Wang, W., and J. Wang. 2018. Investigation of microplastics in aquatic environments: An overview of the methods used, from field sampling to laboratory analysis. TrAC Trends in Analytical Chemistry </w:delText>
        </w:r>
        <w:r w:rsidDel="00D8725B">
          <w:rPr>
            <w:b/>
            <w:bCs/>
          </w:rPr>
          <w:delText>108</w:delText>
        </w:r>
        <w:r w:rsidDel="00D8725B">
          <w:delText>: 195–202. doi:10.1016/j.trac.2018.08.026</w:delText>
        </w:r>
      </w:del>
    </w:p>
    <w:p w14:paraId="48CF6166" w14:textId="0A896A15" w:rsidR="0049195A" w:rsidDel="00D8725B" w:rsidRDefault="0049195A">
      <w:pPr>
        <w:pStyle w:val="Bibliography"/>
        <w:rPr>
          <w:del w:id="808" w:author="Meyer, Michael Frederick [2]" w:date="2021-06-02T12:19:00Z"/>
        </w:rPr>
        <w:pPrChange w:id="809" w:author="Meyer, Michael Frederick" w:date="2021-05-10T15:10:00Z">
          <w:pPr>
            <w:widowControl w:val="0"/>
            <w:autoSpaceDE w:val="0"/>
            <w:autoSpaceDN w:val="0"/>
            <w:adjustRightInd w:val="0"/>
          </w:pPr>
        </w:pPrChange>
      </w:pPr>
      <w:del w:id="810" w:author="Meyer, Michael Frederick [2]" w:date="2021-06-02T12:19:00Z">
        <w:r w:rsidDel="00D8725B">
          <w:lastRenderedPageBreak/>
          <w:delText xml:space="preserve">Welschmeyer, N. A. 1994. Fluorometric analysis of chlorophyll a in the presence of chlorophyll b and pheopigments. Limnol. Oceanogr. </w:delText>
        </w:r>
        <w:r w:rsidDel="00D8725B">
          <w:rPr>
            <w:b/>
            <w:bCs/>
          </w:rPr>
          <w:delText>39</w:delText>
        </w:r>
        <w:r w:rsidDel="00D8725B">
          <w:delText>: 1985–1992. doi:10.4319/lo.1994.39.8.1985</w:delText>
        </w:r>
      </w:del>
    </w:p>
    <w:p w14:paraId="56D851E2" w14:textId="0C6A82CD" w:rsidR="0049195A" w:rsidDel="00D8725B" w:rsidRDefault="0049195A">
      <w:pPr>
        <w:pStyle w:val="Bibliography"/>
        <w:rPr>
          <w:del w:id="811" w:author="Meyer, Michael Frederick [2]" w:date="2021-06-02T12:19:00Z"/>
        </w:rPr>
        <w:pPrChange w:id="812" w:author="Meyer, Michael Frederick" w:date="2021-05-10T15:10:00Z">
          <w:pPr>
            <w:widowControl w:val="0"/>
            <w:autoSpaceDE w:val="0"/>
            <w:autoSpaceDN w:val="0"/>
            <w:adjustRightInd w:val="0"/>
          </w:pPr>
        </w:pPrChange>
      </w:pPr>
      <w:del w:id="813" w:author="Meyer, Michael Frederick [2]" w:date="2021-06-02T12:19:00Z">
        <w:r w:rsidDel="00D8725B">
          <w:delText xml:space="preserve">Wickham, H. 2014. Tidy Data. Journal of Statistical Software </w:delText>
        </w:r>
        <w:r w:rsidDel="00D8725B">
          <w:rPr>
            <w:b/>
            <w:bCs/>
          </w:rPr>
          <w:delText>59</w:delText>
        </w:r>
        <w:r w:rsidDel="00D8725B">
          <w:delText>: 1–23. doi:10.18637/jss.v059.i10</w:delText>
        </w:r>
      </w:del>
    </w:p>
    <w:p w14:paraId="43CA1E0C" w14:textId="130DCB80" w:rsidR="0049195A" w:rsidDel="00D8725B" w:rsidRDefault="0049195A">
      <w:pPr>
        <w:pStyle w:val="Bibliography"/>
        <w:rPr>
          <w:del w:id="814" w:author="Meyer, Michael Frederick [2]" w:date="2021-06-02T12:19:00Z"/>
        </w:rPr>
        <w:pPrChange w:id="815" w:author="Meyer, Michael Frederick" w:date="2021-05-10T15:10:00Z">
          <w:pPr>
            <w:widowControl w:val="0"/>
            <w:autoSpaceDE w:val="0"/>
            <w:autoSpaceDN w:val="0"/>
            <w:adjustRightInd w:val="0"/>
          </w:pPr>
        </w:pPrChange>
      </w:pPr>
      <w:del w:id="816" w:author="Meyer, Michael Frederick [2]" w:date="2021-06-02T12:19:00Z">
        <w:r w:rsidDel="00D8725B">
          <w:delText xml:space="preserve">Wickham, H., M. Averick, J. Bryan, and others. 2019. Welcome to the tidyverse. Journal of Open Source Software </w:delText>
        </w:r>
        <w:r w:rsidDel="00D8725B">
          <w:rPr>
            <w:b/>
            <w:bCs/>
          </w:rPr>
          <w:delText>4</w:delText>
        </w:r>
        <w:r w:rsidDel="00D8725B">
          <w:delText>: 1686. doi:10.21105/joss.01686</w:delText>
        </w:r>
      </w:del>
    </w:p>
    <w:p w14:paraId="3BEF8F1F" w14:textId="4C9DF472" w:rsidR="0049195A" w:rsidDel="00D8725B" w:rsidRDefault="0049195A">
      <w:pPr>
        <w:pStyle w:val="Bibliography"/>
        <w:rPr>
          <w:del w:id="817" w:author="Meyer, Michael Frederick [2]" w:date="2021-06-02T12:19:00Z"/>
        </w:rPr>
        <w:pPrChange w:id="818" w:author="Meyer, Michael Frederick" w:date="2021-05-10T15:10:00Z">
          <w:pPr>
            <w:widowControl w:val="0"/>
            <w:autoSpaceDE w:val="0"/>
            <w:autoSpaceDN w:val="0"/>
            <w:adjustRightInd w:val="0"/>
          </w:pPr>
        </w:pPrChange>
      </w:pPr>
      <w:del w:id="819" w:author="Meyer, Michael Frederick [2]" w:date="2021-06-02T12:19:00Z">
        <w:r w:rsidDel="00D8725B">
          <w:delText>Wilke, C. O. 2019. cowplot: Streamlined Plot Theme and Plot Annotations for “ggplot2,.”</w:delText>
        </w:r>
      </w:del>
    </w:p>
    <w:p w14:paraId="70526D27" w14:textId="07C2B6FF" w:rsidR="0049195A" w:rsidDel="00D8725B" w:rsidRDefault="0049195A">
      <w:pPr>
        <w:pStyle w:val="Bibliography"/>
        <w:rPr>
          <w:del w:id="820" w:author="Meyer, Michael Frederick [2]" w:date="2021-06-02T12:19:00Z"/>
        </w:rPr>
        <w:pPrChange w:id="821" w:author="Meyer, Michael Frederick" w:date="2021-05-10T15:10:00Z">
          <w:pPr>
            <w:widowControl w:val="0"/>
            <w:autoSpaceDE w:val="0"/>
            <w:autoSpaceDN w:val="0"/>
            <w:adjustRightInd w:val="0"/>
          </w:pPr>
        </w:pPrChange>
      </w:pPr>
      <w:del w:id="822" w:author="Meyer, Michael Frederick [2]" w:date="2021-06-02T12:19:00Z">
        <w:r w:rsidDel="00D8725B">
          <w:delText xml:space="preserve">Wilkinson, M. D., M. Dumontier, Ij. J. Aalbersberg, and others. 2016. The FAIR Guiding Principles for scientific data management and stewardship. Sci Data </w:delText>
        </w:r>
        <w:r w:rsidDel="00D8725B">
          <w:rPr>
            <w:b/>
            <w:bCs/>
          </w:rPr>
          <w:delText>3</w:delText>
        </w:r>
        <w:r w:rsidDel="00D8725B">
          <w:delText>. doi:10.1038/sdata.2016.18</w:delText>
        </w:r>
      </w:del>
    </w:p>
    <w:p w14:paraId="253269A8" w14:textId="71301450" w:rsidR="0049195A" w:rsidDel="00D8725B" w:rsidRDefault="0049195A">
      <w:pPr>
        <w:pStyle w:val="Bibliography"/>
        <w:rPr>
          <w:del w:id="823" w:author="Meyer, Michael Frederick [2]" w:date="2021-06-02T12:19:00Z"/>
        </w:rPr>
        <w:pPrChange w:id="824" w:author="Meyer, Michael Frederick" w:date="2021-05-10T15:10:00Z">
          <w:pPr>
            <w:widowControl w:val="0"/>
            <w:autoSpaceDE w:val="0"/>
            <w:autoSpaceDN w:val="0"/>
            <w:adjustRightInd w:val="0"/>
          </w:pPr>
        </w:pPrChange>
      </w:pPr>
      <w:del w:id="825" w:author="Meyer, Michael Frederick [2]" w:date="2021-06-02T12:19:00Z">
        <w:r w:rsidDel="00D8725B">
          <w:delText xml:space="preserve">Yang, Y., W. Song, H. Lin, W. Wang, L. Du, and W. Xing. 2018. Antibiotics and antibiotic resistance genes in global lakes: A review and meta-analysis. Environment International </w:delText>
        </w:r>
        <w:r w:rsidDel="00D8725B">
          <w:rPr>
            <w:b/>
            <w:bCs/>
          </w:rPr>
          <w:delText>116</w:delText>
        </w:r>
        <w:r w:rsidDel="00D8725B">
          <w:delText>: 60–73. doi:10.1016/j.envint.2018.04.011</w:delText>
        </w:r>
      </w:del>
    </w:p>
    <w:p w14:paraId="1A0C0882" w14:textId="6C46F373" w:rsidR="0049195A" w:rsidDel="00D8725B" w:rsidRDefault="0049195A">
      <w:pPr>
        <w:pStyle w:val="Bibliography"/>
        <w:rPr>
          <w:del w:id="826" w:author="Meyer, Michael Frederick [2]" w:date="2021-06-02T12:19:00Z"/>
        </w:rPr>
        <w:pPrChange w:id="827" w:author="Meyer, Michael Frederick" w:date="2021-05-10T15:10:00Z">
          <w:pPr>
            <w:widowControl w:val="0"/>
            <w:autoSpaceDE w:val="0"/>
            <w:autoSpaceDN w:val="0"/>
            <w:adjustRightInd w:val="0"/>
          </w:pPr>
        </w:pPrChange>
      </w:pPr>
      <w:del w:id="828" w:author="Meyer, Michael Frederick [2]" w:date="2021-06-02T12:19:00Z">
        <w:r w:rsidDel="00D8725B">
          <w:delText xml:space="preserve">Yoshida, T., T. Sekino, M. Genkai-Kato, and others. 2003. Seasonal dynamics of primary production in the pelagic zone of southern Lake Baikal. Limnology </w:delText>
        </w:r>
        <w:r w:rsidDel="00D8725B">
          <w:rPr>
            <w:b/>
            <w:bCs/>
          </w:rPr>
          <w:delText>4</w:delText>
        </w:r>
        <w:r w:rsidDel="00D8725B">
          <w:delText>: 53–62. doi:10.1007/s10201-002-0089-3</w:delText>
        </w:r>
      </w:del>
    </w:p>
    <w:p w14:paraId="24962C44" w14:textId="5352360F" w:rsidR="00164694" w:rsidRDefault="00164694">
      <w:pPr>
        <w:jc w:val="both"/>
        <w:rPr>
          <w:color w:val="4A86E8"/>
        </w:rPr>
      </w:pPr>
      <w:r>
        <w:rPr>
          <w:color w:val="4A86E8"/>
        </w:rPr>
        <w:fldChar w:fldCharType="end"/>
      </w:r>
    </w:p>
    <w:p w14:paraId="11C76566" w14:textId="77777777" w:rsidR="00164694" w:rsidRPr="00D87563" w:rsidRDefault="00164694">
      <w:pPr>
        <w:jc w:val="both"/>
      </w:pPr>
    </w:p>
    <w:p w14:paraId="6AFEA2A4" w14:textId="77777777" w:rsidR="00A04A22" w:rsidRDefault="00A04A22">
      <w:pPr>
        <w:rPr>
          <w:b/>
        </w:rPr>
      </w:pPr>
      <w:r>
        <w:rPr>
          <w:b/>
        </w:rPr>
        <w:br w:type="page"/>
      </w:r>
    </w:p>
    <w:p w14:paraId="00000056" w14:textId="30E8B899" w:rsidR="009956E8" w:rsidRPr="00D87563" w:rsidRDefault="00BC3E51">
      <w:pPr>
        <w:rPr>
          <w:b/>
        </w:rPr>
      </w:pPr>
      <w:r w:rsidRPr="00D87563">
        <w:rPr>
          <w:b/>
        </w:rPr>
        <w:lastRenderedPageBreak/>
        <w:t>Acknowledgements</w:t>
      </w:r>
    </w:p>
    <w:p w14:paraId="00000057" w14:textId="38404F19" w:rsidR="009956E8" w:rsidRPr="00D87563" w:rsidRDefault="009956E8"/>
    <w:p w14:paraId="0000005E" w14:textId="1938B289" w:rsidR="009956E8" w:rsidRPr="00D87563" w:rsidRDefault="00767BC0" w:rsidP="00FB2C2B">
      <w:pPr>
        <w:rPr>
          <w:color w:val="4A86E8"/>
        </w:rPr>
      </w:pPr>
      <w:r w:rsidRPr="00767BC0">
        <w:t xml:space="preserve">We would like to thank the faculty, students, staff, and mariners of the Irkutsk State University’s Biological Research Institute </w:t>
      </w:r>
      <w:proofErr w:type="spellStart"/>
      <w:r w:rsidRPr="00767BC0">
        <w:t>Biostation</w:t>
      </w:r>
      <w:proofErr w:type="spellEnd"/>
      <w:r w:rsidRPr="00767BC0">
        <w:t xml:space="preserve"> for their expert field, taxonomic, and laboratory support; Marianne Moore and Bart De </w:t>
      </w:r>
      <w:proofErr w:type="spellStart"/>
      <w:r w:rsidRPr="00767BC0">
        <w:t>Stasio</w:t>
      </w:r>
      <w:proofErr w:type="spellEnd"/>
      <w:r w:rsidRPr="00767BC0">
        <w:t xml:space="preserve"> for helpful advice; the researchers and students of the Siberian Branch of the Russian Academy of Sciences Limnological Institute for expert taxonomic and logistical assistance; Oleg A. </w:t>
      </w:r>
      <w:proofErr w:type="spellStart"/>
      <w:r w:rsidRPr="00767BC0">
        <w:t>Timoshkin</w:t>
      </w:r>
      <w:proofErr w:type="spellEnd"/>
      <w:r w:rsidRPr="00767BC0">
        <w:t xml:space="preserve">, Tatiana </w:t>
      </w:r>
      <w:proofErr w:type="spellStart"/>
      <w:r w:rsidRPr="00767BC0">
        <w:t>Ya</w:t>
      </w:r>
      <w:proofErr w:type="spellEnd"/>
      <w:r w:rsidRPr="00767BC0">
        <w:t xml:space="preserve">. </w:t>
      </w:r>
      <w:proofErr w:type="spellStart"/>
      <w:r w:rsidRPr="00767BC0">
        <w:t>Sitnikova</w:t>
      </w:r>
      <w:proofErr w:type="spellEnd"/>
      <w:r w:rsidRPr="00767BC0">
        <w:t xml:space="preserve">, Irina V. </w:t>
      </w:r>
      <w:proofErr w:type="spellStart"/>
      <w:r w:rsidRPr="00767BC0">
        <w:t>Mekhanikova</w:t>
      </w:r>
      <w:proofErr w:type="spellEnd"/>
      <w:r w:rsidR="0099619B">
        <w:t xml:space="preserve">, </w:t>
      </w:r>
      <w:r w:rsidR="00CC032D">
        <w:t xml:space="preserve">Nina A. </w:t>
      </w:r>
      <w:proofErr w:type="spellStart"/>
      <w:r w:rsidR="00CC032D">
        <w:t>Bondorenko</w:t>
      </w:r>
      <w:proofErr w:type="spellEnd"/>
      <w:r w:rsidR="00CC032D">
        <w:t xml:space="preserve">, Ekaterina Volkova, </w:t>
      </w:r>
      <w:r w:rsidR="0099619B">
        <w:t xml:space="preserve">and Vadim V. </w:t>
      </w:r>
      <w:proofErr w:type="spellStart"/>
      <w:r w:rsidR="0099619B">
        <w:t>Takhteev</w:t>
      </w:r>
      <w:proofErr w:type="spellEnd"/>
      <w:r>
        <w:t xml:space="preserve"> </w:t>
      </w:r>
      <w:r w:rsidRPr="00767BC0">
        <w:t xml:space="preserve">for offering insights </w:t>
      </w:r>
      <w:r w:rsidR="000D6137">
        <w:t xml:space="preserve">and taxonomic training </w:t>
      </w:r>
      <w:r w:rsidRPr="00767BC0">
        <w:t xml:space="preserve">throughout the development of this project. Funding was provided by the National Science Foundation (NSF-DEB-1136637) to S.E.H., a Fulbright Fellowship to M.F.M., </w:t>
      </w:r>
      <w:proofErr w:type="gramStart"/>
      <w:r w:rsidRPr="00767BC0">
        <w:t>a</w:t>
      </w:r>
      <w:proofErr w:type="gramEnd"/>
      <w:r w:rsidRPr="00767BC0">
        <w:t xml:space="preserve"> NSF Graduate Research Fellowship to M.F.M. (NSF-DGE-1347973), and </w:t>
      </w:r>
      <w:r w:rsidR="0001104C" w:rsidRPr="0001104C">
        <w:t xml:space="preserve">Russian Ministry of Science and Education </w:t>
      </w:r>
      <w:r w:rsidR="0001104C">
        <w:t>(</w:t>
      </w:r>
      <w:r w:rsidR="0001104C" w:rsidRPr="0001104C">
        <w:t>N FZZE-2020-0026</w:t>
      </w:r>
      <w:r w:rsidR="00E65CBA">
        <w:t xml:space="preserve">; </w:t>
      </w:r>
      <w:r w:rsidR="00E65CBA" w:rsidRPr="0001104C">
        <w:t>N FZZE-2020-002</w:t>
      </w:r>
      <w:r w:rsidR="00E65CBA">
        <w:t>3</w:t>
      </w:r>
      <w:r w:rsidR="0001104C">
        <w:t>)</w:t>
      </w:r>
      <w:r>
        <w:t xml:space="preserve">. </w:t>
      </w:r>
      <w:r w:rsidR="00F347B7">
        <w:t>This work serves as one chapter of M.F.M.’s doctoral dissertation in Environmental and Natural Resource Sciences at Washington State University.</w:t>
      </w:r>
    </w:p>
    <w:p w14:paraId="5F2B754E" w14:textId="77777777" w:rsidR="004B0121" w:rsidRPr="00D87563" w:rsidRDefault="004B0121">
      <w:pPr>
        <w:rPr>
          <w:b/>
        </w:rPr>
      </w:pPr>
      <w:r w:rsidRPr="00D87563">
        <w:rPr>
          <w:b/>
        </w:rPr>
        <w:br w:type="page"/>
      </w:r>
    </w:p>
    <w:p w14:paraId="27A6DB47" w14:textId="77777777" w:rsidR="004B0121" w:rsidRPr="00D87563" w:rsidRDefault="004B0121">
      <w:pPr>
        <w:sectPr w:rsidR="004B0121" w:rsidRPr="00D87563" w:rsidSect="00683C89">
          <w:headerReference w:type="even" r:id="rId8"/>
          <w:headerReference w:type="default" r:id="rId9"/>
          <w:footerReference w:type="even" r:id="rId10"/>
          <w:footerReference w:type="default" r:id="rId11"/>
          <w:headerReference w:type="first" r:id="rId12"/>
          <w:pgSz w:w="12240" w:h="15840"/>
          <w:pgMar w:top="1440" w:right="1440" w:bottom="1440" w:left="1170" w:header="720" w:footer="720" w:gutter="0"/>
          <w:lnNumType w:countBy="1" w:restart="continuous"/>
          <w:pgNumType w:start="1"/>
          <w:cols w:space="720"/>
          <w:docGrid w:linePitch="326"/>
        </w:sectPr>
      </w:pPr>
    </w:p>
    <w:p w14:paraId="6F6C75FD" w14:textId="77777777" w:rsidR="000059C5" w:rsidRDefault="000059C5">
      <w:r>
        <w:lastRenderedPageBreak/>
        <w:br w:type="page"/>
      </w:r>
    </w:p>
    <w:p w14:paraId="00000061" w14:textId="4154479B" w:rsidR="009956E8" w:rsidRPr="00D87563" w:rsidRDefault="009956E8"/>
    <w:p w14:paraId="2ED7F50B" w14:textId="4FB69B39" w:rsidR="00B10381" w:rsidRDefault="0086496B">
      <w:r>
        <w:rPr>
          <w:noProof/>
        </w:rPr>
        <w:drawing>
          <wp:inline distT="0" distB="0" distL="0" distR="0" wp14:anchorId="2B6DCC33" wp14:editId="2D0E300C">
            <wp:extent cx="822960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ikal_map_data_pap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229600" cy="4114800"/>
                    </a:xfrm>
                    <a:prstGeom prst="rect">
                      <a:avLst/>
                    </a:prstGeom>
                  </pic:spPr>
                </pic:pic>
              </a:graphicData>
            </a:graphic>
          </wp:inline>
        </w:drawing>
      </w:r>
      <w:r w:rsidR="004B0121" w:rsidRPr="00D87563">
        <w:t xml:space="preserve">Figure 1: </w:t>
      </w:r>
      <w:r w:rsidR="00E11F1F" w:rsidRPr="00D87563">
        <w:t xml:space="preserve">Map of all sampling locations with sites labeled with </w:t>
      </w:r>
      <w:r w:rsidR="00F347B7">
        <w:t xml:space="preserve">unique </w:t>
      </w:r>
      <w:r w:rsidR="00E11F1F" w:rsidRPr="00D87563">
        <w:t xml:space="preserve">alphanumeric code. The entire transect included three developed sites (i.e., </w:t>
      </w:r>
      <w:proofErr w:type="spellStart"/>
      <w:r w:rsidR="00E11F1F" w:rsidRPr="00D87563">
        <w:t>Listvyanka</w:t>
      </w:r>
      <w:proofErr w:type="spellEnd"/>
      <w:r w:rsidR="00E11F1F" w:rsidRPr="00D87563">
        <w:t xml:space="preserve"> (LI), Bolshie </w:t>
      </w:r>
      <w:proofErr w:type="spellStart"/>
      <w:r w:rsidR="00E11F1F" w:rsidRPr="00D87563">
        <w:t>Koty</w:t>
      </w:r>
      <w:proofErr w:type="spellEnd"/>
      <w:r w:rsidR="00E11F1F" w:rsidRPr="00D87563">
        <w:t xml:space="preserve"> (BK), </w:t>
      </w:r>
      <w:proofErr w:type="spellStart"/>
      <w:r w:rsidR="00E11F1F" w:rsidRPr="00D87563">
        <w:t>Bolshoe</w:t>
      </w:r>
      <w:proofErr w:type="spellEnd"/>
      <w:r w:rsidR="00E11F1F" w:rsidRPr="00D87563">
        <w:t xml:space="preserve"> </w:t>
      </w:r>
      <w:proofErr w:type="spellStart"/>
      <w:r w:rsidR="00E11F1F" w:rsidRPr="00D87563">
        <w:t>Goloustnoe</w:t>
      </w:r>
      <w:proofErr w:type="spellEnd"/>
      <w:r w:rsidR="00E11F1F" w:rsidRPr="00D87563">
        <w:t xml:space="preserve"> (BGO)). Three offshore sites (OS) were also sampled to compare pelagic sewage signals to those in the littoral. Sites without adjacent lakeside development included </w:t>
      </w:r>
      <w:proofErr w:type="spellStart"/>
      <w:r w:rsidR="00E11F1F" w:rsidRPr="00D87563">
        <w:t>Emelyanikha</w:t>
      </w:r>
      <w:proofErr w:type="spellEnd"/>
      <w:r w:rsidR="00E11F1F" w:rsidRPr="00D87563">
        <w:t xml:space="preserve"> Bay (EM), </w:t>
      </w:r>
      <w:proofErr w:type="spellStart"/>
      <w:r w:rsidR="002A508A" w:rsidRPr="00D87563">
        <w:t>Maloe</w:t>
      </w:r>
      <w:proofErr w:type="spellEnd"/>
      <w:r w:rsidR="002A508A" w:rsidRPr="00D87563">
        <w:t xml:space="preserve"> </w:t>
      </w:r>
      <w:proofErr w:type="spellStart"/>
      <w:r w:rsidR="002A508A" w:rsidRPr="00D87563">
        <w:t>Kadilnoe</w:t>
      </w:r>
      <w:proofErr w:type="spellEnd"/>
      <w:r w:rsidR="002A508A" w:rsidRPr="00D87563">
        <w:t xml:space="preserve"> (KD), </w:t>
      </w:r>
      <w:proofErr w:type="spellStart"/>
      <w:r w:rsidR="002A508A" w:rsidRPr="00D87563">
        <w:t>Mys</w:t>
      </w:r>
      <w:proofErr w:type="spellEnd"/>
      <w:r w:rsidR="002A508A" w:rsidRPr="00D87563">
        <w:t xml:space="preserve"> </w:t>
      </w:r>
      <w:proofErr w:type="spellStart"/>
      <w:r w:rsidR="002A508A" w:rsidRPr="00D87563">
        <w:t>Soboliny</w:t>
      </w:r>
      <w:proofErr w:type="spellEnd"/>
      <w:r w:rsidR="002A508A" w:rsidRPr="00D87563">
        <w:t xml:space="preserve"> (MS), </w:t>
      </w:r>
      <w:proofErr w:type="spellStart"/>
      <w:r w:rsidR="002A508A" w:rsidRPr="00D87563">
        <w:t>Sredny</w:t>
      </w:r>
      <w:proofErr w:type="spellEnd"/>
      <w:r w:rsidR="002A508A" w:rsidRPr="00D87563">
        <w:t xml:space="preserve"> </w:t>
      </w:r>
      <w:proofErr w:type="spellStart"/>
      <w:r w:rsidR="002A508A" w:rsidRPr="00D87563">
        <w:t>Mys</w:t>
      </w:r>
      <w:proofErr w:type="spellEnd"/>
      <w:r w:rsidR="002A508A" w:rsidRPr="00D87563">
        <w:t xml:space="preserve"> (SM). </w:t>
      </w:r>
      <w:r w:rsidR="00C900D5">
        <w:t>Littoral sampling locations were all 8.9</w:t>
      </w:r>
      <w:r w:rsidR="00E65CBA">
        <w:t>0</w:t>
      </w:r>
      <w:r w:rsidR="00C900D5">
        <w:t xml:space="preserve">-20.75 m from shore and at a depth approximately of 0.75 m, whereas pelagic sites were approximately 2-5 km from shore and ranged in depth from 900 to 1300 m. </w:t>
      </w:r>
      <w:r w:rsidR="00314DF3">
        <w:t xml:space="preserve">This map was created using the R statistical environment </w:t>
      </w:r>
      <w:r w:rsidR="00314DF3">
        <w:fldChar w:fldCharType="begin"/>
      </w:r>
      <w:r w:rsidR="00314DF3">
        <w:instrText xml:space="preserve"> ADDIN ZOTERO_ITEM CSL_CITATION {"citationID":"v3Viosa5","properties":{"formattedCitation":"(R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314DF3">
        <w:fldChar w:fldCharType="separate"/>
      </w:r>
      <w:r w:rsidR="00314DF3" w:rsidRPr="00314DF3">
        <w:t>(R Core Team 2019)</w:t>
      </w:r>
      <w:r w:rsidR="00314DF3">
        <w:fldChar w:fldCharType="end"/>
      </w:r>
      <w:r w:rsidR="00314DF3">
        <w:t xml:space="preserve"> and the </w:t>
      </w:r>
      <w:proofErr w:type="spellStart"/>
      <w:r w:rsidR="00314DF3">
        <w:t>tidyverse</w:t>
      </w:r>
      <w:proofErr w:type="spellEnd"/>
      <w:r w:rsidR="00314DF3">
        <w:t xml:space="preserve"> </w:t>
      </w:r>
      <w:r w:rsidR="00314DF3">
        <w:fldChar w:fldCharType="begin"/>
      </w:r>
      <w:r w:rsidR="00314DF3">
        <w:instrText xml:space="preserve"> ADDIN ZOTERO_ITEM CSL_CITATION {"citationID":"mDtgkySx","properties":{"formattedCitation":"(Wickham et al. 2019)","plainCitation":"(Wickham et al. 2019)","noteIndex":0},"citationItems":[{"id":4069,"uris":["http://zotero.org/users/2645460/items/HYSB9MJT"],"uri":["http://zotero.org/users/2645460/items/HYSB9MJT"],"itemData":{"id":4069,"type":"article-journal","container-title":"Journal of Open Source Software","DOI":"10.21105/joss.01686","issue":"43","page":"1686","title":"Welcome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schema":"https://github.com/citation-style-language/schema/raw/master/csl-citation.json"} </w:instrText>
      </w:r>
      <w:r w:rsidR="00314DF3">
        <w:fldChar w:fldCharType="separate"/>
      </w:r>
      <w:r w:rsidR="00314DF3" w:rsidRPr="00314DF3">
        <w:t>(Wickham et al. 2019)</w:t>
      </w:r>
      <w:r w:rsidR="00314DF3">
        <w:fldChar w:fldCharType="end"/>
      </w:r>
      <w:r w:rsidR="00314DF3">
        <w:t xml:space="preserve">, </w:t>
      </w:r>
      <w:proofErr w:type="spellStart"/>
      <w:r w:rsidR="00314DF3">
        <w:t>OpenStreeetMap</w:t>
      </w:r>
      <w:proofErr w:type="spellEnd"/>
      <w:r w:rsidR="00314DF3">
        <w:t xml:space="preserve"> </w:t>
      </w:r>
      <w:r w:rsidR="00314DF3">
        <w:fldChar w:fldCharType="begin"/>
      </w:r>
      <w:r w:rsidR="00314DF3">
        <w:instrText xml:space="preserve"> ADDIN ZOTERO_ITEM CSL_CITATION {"citationID":"dZanFubk","properties":{"formattedCitation":"(Fellows and Stotz 2019)","plainCitation":"(Fellows and Stotz 2019)","noteIndex":0},"citationItems":[{"id":4070,"uris":["http://zotero.org/users/2645460/items/2TB5CPVZ"],"uri":["http://zotero.org/users/2645460/items/2TB5CPVZ"],"itemData":{"id":4070,"type":"book","title":"OpenStreetMap: Access to Open Street Map Raster Images","URL":"https://CRAN.R-project.org/package=OpenStreetMap","author":[{"family":"Fellows","given":"Ian"},{"family":"Stotz","given":"using the JMapViewer library by Jan Peter"}],"issued":{"date-parts":[["2019"]]}}}],"schema":"https://github.com/citation-style-language/schema/raw/master/csl-citation.json"} </w:instrText>
      </w:r>
      <w:r w:rsidR="00314DF3">
        <w:fldChar w:fldCharType="separate"/>
      </w:r>
      <w:r w:rsidR="00314DF3" w:rsidRPr="00314DF3">
        <w:t xml:space="preserve">(Fellows and </w:t>
      </w:r>
      <w:proofErr w:type="spellStart"/>
      <w:r w:rsidR="00314DF3" w:rsidRPr="00314DF3">
        <w:t>Stotz</w:t>
      </w:r>
      <w:proofErr w:type="spellEnd"/>
      <w:r w:rsidR="00314DF3" w:rsidRPr="00314DF3">
        <w:t xml:space="preserve"> 2019)</w:t>
      </w:r>
      <w:r w:rsidR="00314DF3">
        <w:fldChar w:fldCharType="end"/>
      </w:r>
      <w:r w:rsidR="00314DF3">
        <w:t xml:space="preserve">, </w:t>
      </w:r>
      <w:proofErr w:type="spellStart"/>
      <w:r w:rsidR="00314DF3">
        <w:t>ggpubr</w:t>
      </w:r>
      <w:proofErr w:type="spellEnd"/>
      <w:r w:rsidR="00314DF3">
        <w:t xml:space="preserve"> </w:t>
      </w:r>
      <w:r w:rsidR="00314DF3">
        <w:fldChar w:fldCharType="begin"/>
      </w:r>
      <w:r w:rsidR="00314DF3">
        <w:instrText xml:space="preserve"> ADDIN ZOTERO_ITEM CSL_CITATION {"citationID":"mO6KThDF","properties":{"formattedCitation":"(Kassambara 2019)","plainCitation":"(Kassambara 2019)","noteIndex":0},"citationItems":[{"id":4072,"uris":["http://zotero.org/users/2645460/items/37F6ZX4L"],"uri":["http://zotero.org/users/2645460/items/37F6ZX4L"],"itemData":{"id":4072,"type":"book","title":"ggpubr: 'ggplot2' Based Publication Ready Plots","URL":"https://CRAN.R-project.org/package=ggpubr","author":[{"family":"Kassambara","given":"Alboukadel"}],"issued":{"date-parts":[["2019"]]}}}],"schema":"https://github.com/citation-style-language/schema/raw/master/csl-citation.json"} </w:instrText>
      </w:r>
      <w:r w:rsidR="00314DF3">
        <w:fldChar w:fldCharType="separate"/>
      </w:r>
      <w:r w:rsidR="00314DF3" w:rsidRPr="00314DF3">
        <w:t>(</w:t>
      </w:r>
      <w:proofErr w:type="spellStart"/>
      <w:r w:rsidR="00314DF3" w:rsidRPr="00314DF3">
        <w:t>Kassambara</w:t>
      </w:r>
      <w:proofErr w:type="spellEnd"/>
      <w:r w:rsidR="00314DF3" w:rsidRPr="00314DF3">
        <w:t xml:space="preserve"> 2019)</w:t>
      </w:r>
      <w:r w:rsidR="00314DF3">
        <w:fldChar w:fldCharType="end"/>
      </w:r>
      <w:r w:rsidR="00314DF3">
        <w:t xml:space="preserve">, </w:t>
      </w:r>
      <w:proofErr w:type="spellStart"/>
      <w:r w:rsidR="00314DF3">
        <w:t>cowplot</w:t>
      </w:r>
      <w:proofErr w:type="spellEnd"/>
      <w:r w:rsidR="00314DF3">
        <w:t xml:space="preserve"> </w:t>
      </w:r>
      <w:r w:rsidR="00314DF3">
        <w:fldChar w:fldCharType="begin"/>
      </w:r>
      <w:r w:rsidR="00314DF3">
        <w:instrText xml:space="preserve"> ADDIN ZOTERO_ITEM CSL_CITATION {"citationID":"icihMqaj","properties":{"formattedCitation":"(Wilke 2019)","plainCitation":"(Wilke 2019)","noteIndex":0},"citationItems":[{"id":4074,"uris":["http://zotero.org/users/2645460/items/69EKZCQZ"],"uri":["http://zotero.org/users/2645460/items/69EKZCQZ"],"itemData":{"id":4074,"type":"book","title":"cowplot: Streamlined Plot Theme and Plot Annotations for 'ggplot2'","URL":"https://CRAN.R-project.org/package=cowplot","author":[{"family":"Wilke","given":"Claus O."}],"issued":{"date-parts":[["2019"]]}}}],"schema":"https://github.com/citation-style-language/schema/raw/master/csl-citation.json"} </w:instrText>
      </w:r>
      <w:r w:rsidR="00314DF3">
        <w:fldChar w:fldCharType="separate"/>
      </w:r>
      <w:r w:rsidR="00314DF3" w:rsidRPr="00314DF3">
        <w:t>(Wilke 2019)</w:t>
      </w:r>
      <w:r w:rsidR="00314DF3">
        <w:fldChar w:fldCharType="end"/>
      </w:r>
      <w:r w:rsidR="00314DF3">
        <w:t xml:space="preserve">, and </w:t>
      </w:r>
      <w:proofErr w:type="spellStart"/>
      <w:r w:rsidR="00314DF3">
        <w:t>ggrepel</w:t>
      </w:r>
      <w:proofErr w:type="spellEnd"/>
      <w:r w:rsidR="00314DF3">
        <w:t xml:space="preserve"> </w:t>
      </w:r>
      <w:r w:rsidR="00314DF3">
        <w:fldChar w:fldCharType="begin"/>
      </w:r>
      <w:r w:rsidR="00314DF3">
        <w:instrText xml:space="preserve"> ADDIN ZOTERO_ITEM CSL_CITATION {"citationID":"SbaBUObf","properties":{"formattedCitation":"(Slowikowski 2019)","plainCitation":"(Slowikowski 2019)","noteIndex":0},"citationItems":[{"id":4076,"uris":["http://zotero.org/users/2645460/items/RVSA4P9S"],"uri":["http://zotero.org/users/2645460/items/RVSA4P9S"],"itemData":{"id":4076,"type":"book","title":"ggrepel: Automatically Position Non-Overlapping Text Labels with 'ggplot2'","URL":"https://CRAN.R-project.org/package=ggrepel","author":[{"family":"Slowikowski","given":"Kamil"}],"issued":{"date-parts":[["2019"]]}}}],"schema":"https://github.com/citation-style-language/schema/raw/master/csl-citation.json"} </w:instrText>
      </w:r>
      <w:r w:rsidR="00314DF3">
        <w:fldChar w:fldCharType="separate"/>
      </w:r>
      <w:r w:rsidR="00314DF3" w:rsidRPr="00314DF3">
        <w:t>(</w:t>
      </w:r>
      <w:proofErr w:type="spellStart"/>
      <w:r w:rsidR="00314DF3" w:rsidRPr="00314DF3">
        <w:t>Slowikowski</w:t>
      </w:r>
      <w:proofErr w:type="spellEnd"/>
      <w:r w:rsidR="00314DF3" w:rsidRPr="00314DF3">
        <w:t xml:space="preserve"> 2019)</w:t>
      </w:r>
      <w:r w:rsidR="00314DF3">
        <w:fldChar w:fldCharType="end"/>
      </w:r>
      <w:r w:rsidR="00314DF3">
        <w:t xml:space="preserve"> packages.  </w:t>
      </w:r>
    </w:p>
    <w:p w14:paraId="42E8910B" w14:textId="77777777" w:rsidR="00B10381" w:rsidRDefault="00B10381">
      <w:r>
        <w:br w:type="page"/>
      </w:r>
    </w:p>
    <w:p w14:paraId="23D6A484" w14:textId="77777777" w:rsidR="00B10381" w:rsidRPr="00D87563" w:rsidRDefault="00B10381"/>
    <w:tbl>
      <w:tblPr>
        <w:tblW w:w="6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053"/>
        <w:gridCol w:w="1127"/>
        <w:gridCol w:w="1235"/>
        <w:gridCol w:w="2184"/>
      </w:tblGrid>
      <w:tr w:rsidR="00F347B7" w14:paraId="5D14BED4" w14:textId="77777777" w:rsidTr="00F347B7">
        <w:trPr>
          <w:trHeight w:val="300"/>
        </w:trPr>
        <w:tc>
          <w:tcPr>
            <w:tcW w:w="960" w:type="dxa"/>
            <w:shd w:val="clear" w:color="auto" w:fill="auto"/>
            <w:noWrap/>
            <w:vAlign w:val="bottom"/>
            <w:hideMark/>
          </w:tcPr>
          <w:p w14:paraId="22722ACD"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Site</w:t>
            </w:r>
          </w:p>
        </w:tc>
        <w:tc>
          <w:tcPr>
            <w:tcW w:w="1053" w:type="dxa"/>
            <w:shd w:val="clear" w:color="auto" w:fill="auto"/>
            <w:noWrap/>
            <w:vAlign w:val="bottom"/>
            <w:hideMark/>
          </w:tcPr>
          <w:p w14:paraId="10E0C3D5"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Latitude</w:t>
            </w:r>
          </w:p>
        </w:tc>
        <w:tc>
          <w:tcPr>
            <w:tcW w:w="1109" w:type="dxa"/>
            <w:shd w:val="clear" w:color="auto" w:fill="auto"/>
            <w:noWrap/>
            <w:vAlign w:val="bottom"/>
            <w:hideMark/>
          </w:tcPr>
          <w:p w14:paraId="19C56F30"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Longitude</w:t>
            </w:r>
          </w:p>
        </w:tc>
        <w:tc>
          <w:tcPr>
            <w:tcW w:w="1235" w:type="dxa"/>
            <w:shd w:val="clear" w:color="auto" w:fill="auto"/>
            <w:noWrap/>
            <w:vAlign w:val="bottom"/>
            <w:hideMark/>
          </w:tcPr>
          <w:p w14:paraId="46474FBE" w14:textId="7647398F"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Depth (m)</w:t>
            </w:r>
          </w:p>
        </w:tc>
        <w:tc>
          <w:tcPr>
            <w:tcW w:w="2184" w:type="dxa"/>
            <w:shd w:val="clear" w:color="auto" w:fill="auto"/>
            <w:noWrap/>
            <w:vAlign w:val="bottom"/>
            <w:hideMark/>
          </w:tcPr>
          <w:p w14:paraId="38CAF48E" w14:textId="5F5CAE71"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Distance to shore (m)</w:t>
            </w:r>
          </w:p>
        </w:tc>
      </w:tr>
      <w:tr w:rsidR="00F347B7" w14:paraId="450E2280" w14:textId="77777777" w:rsidTr="00F347B7">
        <w:trPr>
          <w:trHeight w:val="300"/>
        </w:trPr>
        <w:tc>
          <w:tcPr>
            <w:tcW w:w="960" w:type="dxa"/>
            <w:shd w:val="clear" w:color="auto" w:fill="auto"/>
            <w:noWrap/>
            <w:vAlign w:val="bottom"/>
            <w:hideMark/>
          </w:tcPr>
          <w:p w14:paraId="7FE9C3A6" w14:textId="77777777" w:rsidR="00F347B7" w:rsidRDefault="00F347B7">
            <w:pPr>
              <w:rPr>
                <w:rFonts w:ascii="Calibri" w:hAnsi="Calibri" w:cs="Calibri"/>
                <w:color w:val="000000"/>
                <w:sz w:val="22"/>
                <w:szCs w:val="22"/>
              </w:rPr>
            </w:pPr>
            <w:r>
              <w:rPr>
                <w:rFonts w:ascii="Calibri" w:hAnsi="Calibri" w:cs="Calibri"/>
                <w:color w:val="000000"/>
                <w:sz w:val="22"/>
                <w:szCs w:val="22"/>
              </w:rPr>
              <w:t>BK-1</w:t>
            </w:r>
          </w:p>
        </w:tc>
        <w:tc>
          <w:tcPr>
            <w:tcW w:w="1053" w:type="dxa"/>
            <w:shd w:val="clear" w:color="auto" w:fill="auto"/>
            <w:noWrap/>
            <w:vAlign w:val="bottom"/>
            <w:hideMark/>
          </w:tcPr>
          <w:p w14:paraId="4603A21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51.90316</w:t>
            </w:r>
          </w:p>
        </w:tc>
        <w:tc>
          <w:tcPr>
            <w:tcW w:w="1109" w:type="dxa"/>
            <w:shd w:val="clear" w:color="auto" w:fill="auto"/>
            <w:noWrap/>
            <w:vAlign w:val="bottom"/>
            <w:hideMark/>
          </w:tcPr>
          <w:p w14:paraId="146DACF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105.074</w:t>
            </w:r>
          </w:p>
        </w:tc>
        <w:tc>
          <w:tcPr>
            <w:tcW w:w="1235" w:type="dxa"/>
            <w:shd w:val="clear" w:color="auto" w:fill="auto"/>
            <w:noWrap/>
            <w:vAlign w:val="bottom"/>
            <w:hideMark/>
          </w:tcPr>
          <w:p w14:paraId="4E912F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32C8310A"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w:t>
            </w:r>
          </w:p>
        </w:tc>
      </w:tr>
      <w:tr w:rsidR="00F347B7" w14:paraId="570E119E" w14:textId="77777777" w:rsidTr="00F347B7">
        <w:trPr>
          <w:trHeight w:val="300"/>
        </w:trPr>
        <w:tc>
          <w:tcPr>
            <w:tcW w:w="960" w:type="dxa"/>
            <w:shd w:val="clear" w:color="auto" w:fill="auto"/>
            <w:noWrap/>
            <w:vAlign w:val="bottom"/>
            <w:hideMark/>
          </w:tcPr>
          <w:p w14:paraId="4A4E687C" w14:textId="77777777" w:rsidR="00F347B7" w:rsidRDefault="00F347B7">
            <w:pPr>
              <w:rPr>
                <w:rFonts w:ascii="Calibri" w:hAnsi="Calibri" w:cs="Calibri"/>
                <w:color w:val="000000"/>
                <w:sz w:val="22"/>
                <w:szCs w:val="22"/>
              </w:rPr>
            </w:pPr>
            <w:r>
              <w:rPr>
                <w:rFonts w:ascii="Calibri" w:hAnsi="Calibri" w:cs="Calibri"/>
                <w:color w:val="000000"/>
                <w:sz w:val="22"/>
                <w:szCs w:val="22"/>
              </w:rPr>
              <w:t>BK-2</w:t>
            </w:r>
          </w:p>
        </w:tc>
        <w:tc>
          <w:tcPr>
            <w:tcW w:w="1053" w:type="dxa"/>
            <w:shd w:val="clear" w:color="auto" w:fill="auto"/>
            <w:noWrap/>
            <w:vAlign w:val="bottom"/>
            <w:hideMark/>
          </w:tcPr>
          <w:p w14:paraId="3D0B2AA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51.90365</w:t>
            </w:r>
          </w:p>
        </w:tc>
        <w:tc>
          <w:tcPr>
            <w:tcW w:w="1109" w:type="dxa"/>
            <w:shd w:val="clear" w:color="auto" w:fill="auto"/>
            <w:noWrap/>
            <w:vAlign w:val="bottom"/>
            <w:hideMark/>
          </w:tcPr>
          <w:p w14:paraId="7070E93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105.069</w:t>
            </w:r>
          </w:p>
        </w:tc>
        <w:tc>
          <w:tcPr>
            <w:tcW w:w="1235" w:type="dxa"/>
            <w:shd w:val="clear" w:color="auto" w:fill="auto"/>
            <w:noWrap/>
            <w:vAlign w:val="bottom"/>
            <w:hideMark/>
          </w:tcPr>
          <w:p w14:paraId="36AFCFE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11C8952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17.5</w:t>
            </w:r>
          </w:p>
        </w:tc>
      </w:tr>
      <w:tr w:rsidR="00F347B7" w14:paraId="078BF4CA" w14:textId="77777777" w:rsidTr="00F347B7">
        <w:trPr>
          <w:trHeight w:val="300"/>
        </w:trPr>
        <w:tc>
          <w:tcPr>
            <w:tcW w:w="960" w:type="dxa"/>
            <w:shd w:val="clear" w:color="auto" w:fill="auto"/>
            <w:noWrap/>
            <w:vAlign w:val="bottom"/>
            <w:hideMark/>
          </w:tcPr>
          <w:p w14:paraId="51C6B330" w14:textId="77777777" w:rsidR="00F347B7" w:rsidRDefault="00F347B7">
            <w:pPr>
              <w:rPr>
                <w:rFonts w:ascii="Calibri" w:hAnsi="Calibri" w:cs="Calibri"/>
                <w:color w:val="000000"/>
                <w:sz w:val="22"/>
                <w:szCs w:val="22"/>
              </w:rPr>
            </w:pPr>
            <w:r>
              <w:rPr>
                <w:rFonts w:ascii="Calibri" w:hAnsi="Calibri" w:cs="Calibri"/>
                <w:color w:val="000000"/>
                <w:sz w:val="22"/>
                <w:szCs w:val="22"/>
              </w:rPr>
              <w:t>BK-3</w:t>
            </w:r>
          </w:p>
        </w:tc>
        <w:tc>
          <w:tcPr>
            <w:tcW w:w="1053" w:type="dxa"/>
            <w:shd w:val="clear" w:color="auto" w:fill="auto"/>
            <w:noWrap/>
            <w:vAlign w:val="bottom"/>
            <w:hideMark/>
          </w:tcPr>
          <w:p w14:paraId="4ED51BA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51.90536</w:t>
            </w:r>
          </w:p>
        </w:tc>
        <w:tc>
          <w:tcPr>
            <w:tcW w:w="1109" w:type="dxa"/>
            <w:shd w:val="clear" w:color="auto" w:fill="auto"/>
            <w:noWrap/>
            <w:vAlign w:val="bottom"/>
            <w:hideMark/>
          </w:tcPr>
          <w:p w14:paraId="60924F4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105.0957</w:t>
            </w:r>
          </w:p>
        </w:tc>
        <w:tc>
          <w:tcPr>
            <w:tcW w:w="1235" w:type="dxa"/>
            <w:shd w:val="clear" w:color="auto" w:fill="auto"/>
            <w:noWrap/>
            <w:vAlign w:val="bottom"/>
            <w:hideMark/>
          </w:tcPr>
          <w:p w14:paraId="67F905F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576638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w:t>
            </w:r>
          </w:p>
        </w:tc>
      </w:tr>
      <w:tr w:rsidR="00F347B7" w14:paraId="319BA4BA" w14:textId="77777777" w:rsidTr="00F347B7">
        <w:trPr>
          <w:trHeight w:val="300"/>
        </w:trPr>
        <w:tc>
          <w:tcPr>
            <w:tcW w:w="960" w:type="dxa"/>
            <w:shd w:val="clear" w:color="auto" w:fill="auto"/>
            <w:noWrap/>
            <w:vAlign w:val="bottom"/>
            <w:hideMark/>
          </w:tcPr>
          <w:p w14:paraId="1F3AB00B" w14:textId="77777777" w:rsidR="00F347B7" w:rsidRDefault="00F347B7">
            <w:pPr>
              <w:rPr>
                <w:rFonts w:ascii="Calibri" w:hAnsi="Calibri" w:cs="Calibri"/>
                <w:color w:val="000000"/>
                <w:sz w:val="22"/>
                <w:szCs w:val="22"/>
              </w:rPr>
            </w:pPr>
            <w:r>
              <w:rPr>
                <w:rFonts w:ascii="Calibri" w:hAnsi="Calibri" w:cs="Calibri"/>
                <w:color w:val="000000"/>
                <w:sz w:val="22"/>
                <w:szCs w:val="22"/>
              </w:rPr>
              <w:t>BGO-1</w:t>
            </w:r>
          </w:p>
        </w:tc>
        <w:tc>
          <w:tcPr>
            <w:tcW w:w="1053" w:type="dxa"/>
            <w:shd w:val="clear" w:color="auto" w:fill="auto"/>
            <w:noWrap/>
            <w:vAlign w:val="bottom"/>
            <w:hideMark/>
          </w:tcPr>
          <w:p w14:paraId="2980547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52.02693</w:t>
            </w:r>
          </w:p>
        </w:tc>
        <w:tc>
          <w:tcPr>
            <w:tcW w:w="1109" w:type="dxa"/>
            <w:shd w:val="clear" w:color="auto" w:fill="auto"/>
            <w:noWrap/>
            <w:vAlign w:val="bottom"/>
            <w:hideMark/>
          </w:tcPr>
          <w:p w14:paraId="3B36059E"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105.401</w:t>
            </w:r>
          </w:p>
        </w:tc>
        <w:tc>
          <w:tcPr>
            <w:tcW w:w="1235" w:type="dxa"/>
            <w:shd w:val="clear" w:color="auto" w:fill="auto"/>
            <w:noWrap/>
            <w:vAlign w:val="bottom"/>
            <w:hideMark/>
          </w:tcPr>
          <w:p w14:paraId="22825FCF"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7EA240C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18</w:t>
            </w:r>
          </w:p>
        </w:tc>
      </w:tr>
      <w:tr w:rsidR="00F347B7" w14:paraId="5A1FEA41" w14:textId="77777777" w:rsidTr="00F347B7">
        <w:trPr>
          <w:trHeight w:val="300"/>
        </w:trPr>
        <w:tc>
          <w:tcPr>
            <w:tcW w:w="960" w:type="dxa"/>
            <w:shd w:val="clear" w:color="auto" w:fill="auto"/>
            <w:noWrap/>
            <w:vAlign w:val="bottom"/>
            <w:hideMark/>
          </w:tcPr>
          <w:p w14:paraId="3B0B416C" w14:textId="77777777" w:rsidR="00F347B7" w:rsidRDefault="00F347B7">
            <w:pPr>
              <w:rPr>
                <w:rFonts w:ascii="Calibri" w:hAnsi="Calibri" w:cs="Calibri"/>
                <w:color w:val="000000"/>
                <w:sz w:val="22"/>
                <w:szCs w:val="22"/>
              </w:rPr>
            </w:pPr>
            <w:r>
              <w:rPr>
                <w:rFonts w:ascii="Calibri" w:hAnsi="Calibri" w:cs="Calibri"/>
                <w:color w:val="000000"/>
                <w:sz w:val="22"/>
                <w:szCs w:val="22"/>
              </w:rPr>
              <w:t>BGO-2</w:t>
            </w:r>
          </w:p>
        </w:tc>
        <w:tc>
          <w:tcPr>
            <w:tcW w:w="1053" w:type="dxa"/>
            <w:shd w:val="clear" w:color="auto" w:fill="auto"/>
            <w:noWrap/>
            <w:vAlign w:val="bottom"/>
            <w:hideMark/>
          </w:tcPr>
          <w:p w14:paraId="39D99B8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52.0197</w:t>
            </w:r>
          </w:p>
        </w:tc>
        <w:tc>
          <w:tcPr>
            <w:tcW w:w="1109" w:type="dxa"/>
            <w:shd w:val="clear" w:color="auto" w:fill="auto"/>
            <w:noWrap/>
            <w:vAlign w:val="bottom"/>
            <w:hideMark/>
          </w:tcPr>
          <w:p w14:paraId="6C2FAACF"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105.3771</w:t>
            </w:r>
          </w:p>
        </w:tc>
        <w:tc>
          <w:tcPr>
            <w:tcW w:w="1235" w:type="dxa"/>
            <w:shd w:val="clear" w:color="auto" w:fill="auto"/>
            <w:noWrap/>
            <w:vAlign w:val="bottom"/>
            <w:hideMark/>
          </w:tcPr>
          <w:p w14:paraId="7BB8A63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1.1</w:t>
            </w:r>
          </w:p>
        </w:tc>
        <w:tc>
          <w:tcPr>
            <w:tcW w:w="2184" w:type="dxa"/>
            <w:shd w:val="clear" w:color="auto" w:fill="auto"/>
            <w:noWrap/>
            <w:vAlign w:val="bottom"/>
            <w:hideMark/>
          </w:tcPr>
          <w:p w14:paraId="75CD256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w:t>
            </w:r>
          </w:p>
        </w:tc>
      </w:tr>
      <w:tr w:rsidR="00F347B7" w14:paraId="0C076ED4" w14:textId="77777777" w:rsidTr="00F347B7">
        <w:trPr>
          <w:trHeight w:val="300"/>
        </w:trPr>
        <w:tc>
          <w:tcPr>
            <w:tcW w:w="960" w:type="dxa"/>
            <w:shd w:val="clear" w:color="auto" w:fill="auto"/>
            <w:noWrap/>
            <w:vAlign w:val="bottom"/>
            <w:hideMark/>
          </w:tcPr>
          <w:p w14:paraId="156AAEBC" w14:textId="77777777" w:rsidR="00F347B7" w:rsidRDefault="00F347B7">
            <w:pPr>
              <w:rPr>
                <w:rFonts w:ascii="Calibri" w:hAnsi="Calibri" w:cs="Calibri"/>
                <w:color w:val="000000"/>
                <w:sz w:val="22"/>
                <w:szCs w:val="22"/>
              </w:rPr>
            </w:pPr>
            <w:r>
              <w:rPr>
                <w:rFonts w:ascii="Calibri" w:hAnsi="Calibri" w:cs="Calibri"/>
                <w:color w:val="000000"/>
                <w:sz w:val="22"/>
                <w:szCs w:val="22"/>
              </w:rPr>
              <w:t>BGO-3</w:t>
            </w:r>
          </w:p>
        </w:tc>
        <w:tc>
          <w:tcPr>
            <w:tcW w:w="1053" w:type="dxa"/>
            <w:shd w:val="clear" w:color="auto" w:fill="auto"/>
            <w:noWrap/>
            <w:vAlign w:val="bottom"/>
            <w:hideMark/>
          </w:tcPr>
          <w:p w14:paraId="38BE24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52.02649</w:t>
            </w:r>
          </w:p>
        </w:tc>
        <w:tc>
          <w:tcPr>
            <w:tcW w:w="1109" w:type="dxa"/>
            <w:shd w:val="clear" w:color="auto" w:fill="auto"/>
            <w:noWrap/>
            <w:vAlign w:val="bottom"/>
            <w:hideMark/>
          </w:tcPr>
          <w:p w14:paraId="717B25E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105.4358</w:t>
            </w:r>
          </w:p>
        </w:tc>
        <w:tc>
          <w:tcPr>
            <w:tcW w:w="1235" w:type="dxa"/>
            <w:shd w:val="clear" w:color="auto" w:fill="auto"/>
            <w:noWrap/>
            <w:vAlign w:val="bottom"/>
            <w:hideMark/>
          </w:tcPr>
          <w:p w14:paraId="1C69D47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23082F3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21</w:t>
            </w:r>
          </w:p>
        </w:tc>
      </w:tr>
      <w:tr w:rsidR="00F347B7" w14:paraId="48249338" w14:textId="77777777" w:rsidTr="00F347B7">
        <w:trPr>
          <w:trHeight w:val="300"/>
        </w:trPr>
        <w:tc>
          <w:tcPr>
            <w:tcW w:w="960" w:type="dxa"/>
            <w:shd w:val="clear" w:color="auto" w:fill="auto"/>
            <w:noWrap/>
            <w:vAlign w:val="bottom"/>
            <w:hideMark/>
          </w:tcPr>
          <w:p w14:paraId="14337071" w14:textId="77777777" w:rsidR="00F347B7" w:rsidRDefault="00F347B7">
            <w:pPr>
              <w:rPr>
                <w:rFonts w:ascii="Calibri" w:hAnsi="Calibri" w:cs="Calibri"/>
                <w:color w:val="000000"/>
                <w:sz w:val="22"/>
                <w:szCs w:val="22"/>
              </w:rPr>
            </w:pPr>
            <w:r>
              <w:rPr>
                <w:rFonts w:ascii="Calibri" w:hAnsi="Calibri" w:cs="Calibri"/>
                <w:color w:val="000000"/>
                <w:sz w:val="22"/>
                <w:szCs w:val="22"/>
              </w:rPr>
              <w:t>OS-1</w:t>
            </w:r>
          </w:p>
        </w:tc>
        <w:tc>
          <w:tcPr>
            <w:tcW w:w="1053" w:type="dxa"/>
            <w:shd w:val="clear" w:color="auto" w:fill="auto"/>
            <w:noWrap/>
            <w:vAlign w:val="bottom"/>
            <w:hideMark/>
          </w:tcPr>
          <w:p w14:paraId="146D66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51.98559</w:t>
            </w:r>
          </w:p>
        </w:tc>
        <w:tc>
          <w:tcPr>
            <w:tcW w:w="1109" w:type="dxa"/>
            <w:shd w:val="clear" w:color="auto" w:fill="auto"/>
            <w:noWrap/>
            <w:vAlign w:val="bottom"/>
            <w:hideMark/>
          </w:tcPr>
          <w:p w14:paraId="43F214F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105.4724</w:t>
            </w:r>
          </w:p>
        </w:tc>
        <w:tc>
          <w:tcPr>
            <w:tcW w:w="1235" w:type="dxa"/>
            <w:shd w:val="clear" w:color="auto" w:fill="auto"/>
            <w:noWrap/>
            <w:vAlign w:val="bottom"/>
            <w:hideMark/>
          </w:tcPr>
          <w:p w14:paraId="391AF9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900</w:t>
            </w:r>
          </w:p>
        </w:tc>
        <w:tc>
          <w:tcPr>
            <w:tcW w:w="2184" w:type="dxa"/>
            <w:shd w:val="clear" w:color="auto" w:fill="auto"/>
            <w:noWrap/>
            <w:vAlign w:val="bottom"/>
            <w:hideMark/>
          </w:tcPr>
          <w:p w14:paraId="5ADC1528" w14:textId="0DDA8956" w:rsidR="00F347B7" w:rsidRDefault="00F347B7" w:rsidP="00F347B7">
            <w:pPr>
              <w:jc w:val="right"/>
              <w:rPr>
                <w:rFonts w:ascii="Calibri" w:hAnsi="Calibri" w:cs="Calibri"/>
                <w:color w:val="000000"/>
                <w:sz w:val="22"/>
                <w:szCs w:val="22"/>
              </w:rPr>
            </w:pPr>
            <w:r>
              <w:rPr>
                <w:rFonts w:ascii="Calibri" w:hAnsi="Calibri" w:cs="Calibri"/>
                <w:color w:val="000000"/>
                <w:sz w:val="22"/>
                <w:szCs w:val="22"/>
              </w:rPr>
              <w:t>NA</w:t>
            </w:r>
          </w:p>
        </w:tc>
      </w:tr>
      <w:tr w:rsidR="00F347B7" w14:paraId="699871B3" w14:textId="77777777" w:rsidTr="00F347B7">
        <w:trPr>
          <w:trHeight w:val="300"/>
        </w:trPr>
        <w:tc>
          <w:tcPr>
            <w:tcW w:w="960" w:type="dxa"/>
            <w:shd w:val="clear" w:color="auto" w:fill="auto"/>
            <w:noWrap/>
            <w:vAlign w:val="bottom"/>
            <w:hideMark/>
          </w:tcPr>
          <w:p w14:paraId="3E30B691" w14:textId="77777777" w:rsidR="00F347B7" w:rsidRDefault="00F347B7">
            <w:pPr>
              <w:rPr>
                <w:rFonts w:ascii="Calibri" w:hAnsi="Calibri" w:cs="Calibri"/>
                <w:color w:val="000000"/>
                <w:sz w:val="22"/>
                <w:szCs w:val="22"/>
              </w:rPr>
            </w:pPr>
            <w:r>
              <w:rPr>
                <w:rFonts w:ascii="Calibri" w:hAnsi="Calibri" w:cs="Calibri"/>
                <w:color w:val="000000"/>
                <w:sz w:val="22"/>
                <w:szCs w:val="22"/>
              </w:rPr>
              <w:t>KD-1</w:t>
            </w:r>
          </w:p>
        </w:tc>
        <w:tc>
          <w:tcPr>
            <w:tcW w:w="1053" w:type="dxa"/>
            <w:shd w:val="clear" w:color="auto" w:fill="auto"/>
            <w:noWrap/>
            <w:vAlign w:val="bottom"/>
            <w:hideMark/>
          </w:tcPr>
          <w:p w14:paraId="6DD8AFB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51.92646</w:t>
            </w:r>
          </w:p>
        </w:tc>
        <w:tc>
          <w:tcPr>
            <w:tcW w:w="1109" w:type="dxa"/>
            <w:shd w:val="clear" w:color="auto" w:fill="auto"/>
            <w:noWrap/>
            <w:vAlign w:val="bottom"/>
            <w:hideMark/>
          </w:tcPr>
          <w:p w14:paraId="2CDAE86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105.245</w:t>
            </w:r>
          </w:p>
        </w:tc>
        <w:tc>
          <w:tcPr>
            <w:tcW w:w="1235" w:type="dxa"/>
            <w:shd w:val="clear" w:color="auto" w:fill="auto"/>
            <w:noWrap/>
            <w:vAlign w:val="bottom"/>
            <w:hideMark/>
          </w:tcPr>
          <w:p w14:paraId="6512DCA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1FA7208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20.75</w:t>
            </w:r>
          </w:p>
        </w:tc>
      </w:tr>
      <w:tr w:rsidR="00F347B7" w14:paraId="6448D78C" w14:textId="77777777" w:rsidTr="00F347B7">
        <w:trPr>
          <w:trHeight w:val="300"/>
        </w:trPr>
        <w:tc>
          <w:tcPr>
            <w:tcW w:w="960" w:type="dxa"/>
            <w:shd w:val="clear" w:color="auto" w:fill="auto"/>
            <w:noWrap/>
            <w:vAlign w:val="bottom"/>
            <w:hideMark/>
          </w:tcPr>
          <w:p w14:paraId="184ECDE0" w14:textId="77777777" w:rsidR="00F347B7" w:rsidRDefault="00F347B7">
            <w:pPr>
              <w:rPr>
                <w:rFonts w:ascii="Calibri" w:hAnsi="Calibri" w:cs="Calibri"/>
                <w:color w:val="000000"/>
                <w:sz w:val="22"/>
                <w:szCs w:val="22"/>
              </w:rPr>
            </w:pPr>
            <w:r>
              <w:rPr>
                <w:rFonts w:ascii="Calibri" w:hAnsi="Calibri" w:cs="Calibri"/>
                <w:color w:val="000000"/>
                <w:sz w:val="22"/>
                <w:szCs w:val="22"/>
              </w:rPr>
              <w:t>KD-2</w:t>
            </w:r>
          </w:p>
        </w:tc>
        <w:tc>
          <w:tcPr>
            <w:tcW w:w="1053" w:type="dxa"/>
            <w:shd w:val="clear" w:color="auto" w:fill="auto"/>
            <w:noWrap/>
            <w:vAlign w:val="bottom"/>
            <w:hideMark/>
          </w:tcPr>
          <w:p w14:paraId="223CC8CB"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51.91807</w:t>
            </w:r>
          </w:p>
        </w:tc>
        <w:tc>
          <w:tcPr>
            <w:tcW w:w="1109" w:type="dxa"/>
            <w:shd w:val="clear" w:color="auto" w:fill="auto"/>
            <w:noWrap/>
            <w:vAlign w:val="bottom"/>
            <w:hideMark/>
          </w:tcPr>
          <w:p w14:paraId="10EFD2F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105.2146</w:t>
            </w:r>
          </w:p>
        </w:tc>
        <w:tc>
          <w:tcPr>
            <w:tcW w:w="1235" w:type="dxa"/>
            <w:shd w:val="clear" w:color="auto" w:fill="auto"/>
            <w:noWrap/>
            <w:vAlign w:val="bottom"/>
            <w:hideMark/>
          </w:tcPr>
          <w:p w14:paraId="5B7DF31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09E2FE7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14.5</w:t>
            </w:r>
          </w:p>
        </w:tc>
      </w:tr>
      <w:tr w:rsidR="00F347B7" w14:paraId="7A7BDA25" w14:textId="77777777" w:rsidTr="00F347B7">
        <w:trPr>
          <w:trHeight w:val="300"/>
        </w:trPr>
        <w:tc>
          <w:tcPr>
            <w:tcW w:w="960" w:type="dxa"/>
            <w:shd w:val="clear" w:color="auto" w:fill="auto"/>
            <w:noWrap/>
            <w:vAlign w:val="bottom"/>
            <w:hideMark/>
          </w:tcPr>
          <w:p w14:paraId="5981F82A" w14:textId="77777777" w:rsidR="00F347B7" w:rsidRDefault="00F347B7">
            <w:pPr>
              <w:rPr>
                <w:rFonts w:ascii="Calibri" w:hAnsi="Calibri" w:cs="Calibri"/>
                <w:color w:val="000000"/>
                <w:sz w:val="22"/>
                <w:szCs w:val="22"/>
              </w:rPr>
            </w:pPr>
            <w:r>
              <w:rPr>
                <w:rFonts w:ascii="Calibri" w:hAnsi="Calibri" w:cs="Calibri"/>
                <w:color w:val="000000"/>
                <w:sz w:val="22"/>
                <w:szCs w:val="22"/>
              </w:rPr>
              <w:t>MS-1</w:t>
            </w:r>
          </w:p>
        </w:tc>
        <w:tc>
          <w:tcPr>
            <w:tcW w:w="1053" w:type="dxa"/>
            <w:shd w:val="clear" w:color="auto" w:fill="auto"/>
            <w:noWrap/>
            <w:vAlign w:val="bottom"/>
            <w:hideMark/>
          </w:tcPr>
          <w:p w14:paraId="6A1A491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51.89863</w:t>
            </w:r>
          </w:p>
        </w:tc>
        <w:tc>
          <w:tcPr>
            <w:tcW w:w="1109" w:type="dxa"/>
            <w:shd w:val="clear" w:color="auto" w:fill="auto"/>
            <w:noWrap/>
            <w:vAlign w:val="bottom"/>
            <w:hideMark/>
          </w:tcPr>
          <w:p w14:paraId="0D72A51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105.1502</w:t>
            </w:r>
          </w:p>
        </w:tc>
        <w:tc>
          <w:tcPr>
            <w:tcW w:w="1235" w:type="dxa"/>
            <w:shd w:val="clear" w:color="auto" w:fill="auto"/>
            <w:noWrap/>
            <w:vAlign w:val="bottom"/>
            <w:hideMark/>
          </w:tcPr>
          <w:p w14:paraId="0233290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0.6</w:t>
            </w:r>
          </w:p>
        </w:tc>
        <w:tc>
          <w:tcPr>
            <w:tcW w:w="2184" w:type="dxa"/>
            <w:shd w:val="clear" w:color="auto" w:fill="auto"/>
            <w:noWrap/>
            <w:vAlign w:val="bottom"/>
            <w:hideMark/>
          </w:tcPr>
          <w:p w14:paraId="7FB9158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w:t>
            </w:r>
          </w:p>
        </w:tc>
      </w:tr>
      <w:tr w:rsidR="00F347B7" w14:paraId="3A2A83D0" w14:textId="77777777" w:rsidTr="00F347B7">
        <w:trPr>
          <w:trHeight w:val="300"/>
        </w:trPr>
        <w:tc>
          <w:tcPr>
            <w:tcW w:w="960" w:type="dxa"/>
            <w:shd w:val="clear" w:color="auto" w:fill="auto"/>
            <w:noWrap/>
            <w:vAlign w:val="bottom"/>
            <w:hideMark/>
          </w:tcPr>
          <w:p w14:paraId="7C6CC92E" w14:textId="77777777" w:rsidR="00F347B7" w:rsidRDefault="00F347B7">
            <w:pPr>
              <w:rPr>
                <w:rFonts w:ascii="Calibri" w:hAnsi="Calibri" w:cs="Calibri"/>
                <w:color w:val="000000"/>
                <w:sz w:val="22"/>
                <w:szCs w:val="22"/>
              </w:rPr>
            </w:pPr>
            <w:r>
              <w:rPr>
                <w:rFonts w:ascii="Calibri" w:hAnsi="Calibri" w:cs="Calibri"/>
                <w:color w:val="000000"/>
                <w:sz w:val="22"/>
                <w:szCs w:val="22"/>
              </w:rPr>
              <w:t>SM-1</w:t>
            </w:r>
          </w:p>
        </w:tc>
        <w:tc>
          <w:tcPr>
            <w:tcW w:w="1053" w:type="dxa"/>
            <w:shd w:val="clear" w:color="auto" w:fill="auto"/>
            <w:noWrap/>
            <w:vAlign w:val="bottom"/>
            <w:hideMark/>
          </w:tcPr>
          <w:p w14:paraId="746EE0C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51.87152</w:t>
            </w:r>
          </w:p>
        </w:tc>
        <w:tc>
          <w:tcPr>
            <w:tcW w:w="1109" w:type="dxa"/>
            <w:shd w:val="clear" w:color="auto" w:fill="auto"/>
            <w:noWrap/>
            <w:vAlign w:val="bottom"/>
            <w:hideMark/>
          </w:tcPr>
          <w:p w14:paraId="5CB1D78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104.9801</w:t>
            </w:r>
          </w:p>
        </w:tc>
        <w:tc>
          <w:tcPr>
            <w:tcW w:w="1235" w:type="dxa"/>
            <w:shd w:val="clear" w:color="auto" w:fill="auto"/>
            <w:noWrap/>
            <w:vAlign w:val="bottom"/>
            <w:hideMark/>
          </w:tcPr>
          <w:p w14:paraId="2DA660E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62DFAE3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11.5</w:t>
            </w:r>
          </w:p>
        </w:tc>
      </w:tr>
      <w:tr w:rsidR="00F347B7" w14:paraId="1CDAA157" w14:textId="77777777" w:rsidTr="00F347B7">
        <w:trPr>
          <w:trHeight w:val="300"/>
        </w:trPr>
        <w:tc>
          <w:tcPr>
            <w:tcW w:w="960" w:type="dxa"/>
            <w:shd w:val="clear" w:color="auto" w:fill="auto"/>
            <w:noWrap/>
            <w:vAlign w:val="bottom"/>
            <w:hideMark/>
          </w:tcPr>
          <w:p w14:paraId="0C0F9FA0" w14:textId="77777777" w:rsidR="00F347B7" w:rsidRDefault="00F347B7">
            <w:pPr>
              <w:rPr>
                <w:rFonts w:ascii="Calibri" w:hAnsi="Calibri" w:cs="Calibri"/>
                <w:color w:val="000000"/>
                <w:sz w:val="22"/>
                <w:szCs w:val="22"/>
              </w:rPr>
            </w:pPr>
            <w:r>
              <w:rPr>
                <w:rFonts w:ascii="Calibri" w:hAnsi="Calibri" w:cs="Calibri"/>
                <w:color w:val="000000"/>
                <w:sz w:val="22"/>
                <w:szCs w:val="22"/>
              </w:rPr>
              <w:t>LI-1</w:t>
            </w:r>
          </w:p>
        </w:tc>
        <w:tc>
          <w:tcPr>
            <w:tcW w:w="1053" w:type="dxa"/>
            <w:shd w:val="clear" w:color="auto" w:fill="auto"/>
            <w:noWrap/>
            <w:vAlign w:val="bottom"/>
            <w:hideMark/>
          </w:tcPr>
          <w:p w14:paraId="4E6B878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51.86825</w:t>
            </w:r>
          </w:p>
        </w:tc>
        <w:tc>
          <w:tcPr>
            <w:tcW w:w="1109" w:type="dxa"/>
            <w:shd w:val="clear" w:color="auto" w:fill="auto"/>
            <w:noWrap/>
            <w:vAlign w:val="bottom"/>
            <w:hideMark/>
          </w:tcPr>
          <w:p w14:paraId="0E3B2E0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104.8304</w:t>
            </w:r>
          </w:p>
        </w:tc>
        <w:tc>
          <w:tcPr>
            <w:tcW w:w="1235" w:type="dxa"/>
            <w:shd w:val="clear" w:color="auto" w:fill="auto"/>
            <w:noWrap/>
            <w:vAlign w:val="bottom"/>
            <w:hideMark/>
          </w:tcPr>
          <w:p w14:paraId="0F623A5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0.6</w:t>
            </w:r>
          </w:p>
        </w:tc>
        <w:tc>
          <w:tcPr>
            <w:tcW w:w="2184" w:type="dxa"/>
            <w:shd w:val="clear" w:color="auto" w:fill="auto"/>
            <w:noWrap/>
            <w:vAlign w:val="bottom"/>
            <w:hideMark/>
          </w:tcPr>
          <w:p w14:paraId="46649CA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8.9</w:t>
            </w:r>
          </w:p>
        </w:tc>
      </w:tr>
      <w:tr w:rsidR="00F347B7" w14:paraId="2BF3DFAA" w14:textId="77777777" w:rsidTr="00F347B7">
        <w:trPr>
          <w:trHeight w:val="300"/>
        </w:trPr>
        <w:tc>
          <w:tcPr>
            <w:tcW w:w="960" w:type="dxa"/>
            <w:shd w:val="clear" w:color="auto" w:fill="auto"/>
            <w:noWrap/>
            <w:vAlign w:val="bottom"/>
            <w:hideMark/>
          </w:tcPr>
          <w:p w14:paraId="0A6C44F3" w14:textId="77777777" w:rsidR="00F347B7" w:rsidRDefault="00F347B7">
            <w:pPr>
              <w:rPr>
                <w:rFonts w:ascii="Calibri" w:hAnsi="Calibri" w:cs="Calibri"/>
                <w:color w:val="000000"/>
                <w:sz w:val="22"/>
                <w:szCs w:val="22"/>
              </w:rPr>
            </w:pPr>
            <w:r>
              <w:rPr>
                <w:rFonts w:ascii="Calibri" w:hAnsi="Calibri" w:cs="Calibri"/>
                <w:color w:val="000000"/>
                <w:sz w:val="22"/>
                <w:szCs w:val="22"/>
              </w:rPr>
              <w:t>LI-2</w:t>
            </w:r>
          </w:p>
        </w:tc>
        <w:tc>
          <w:tcPr>
            <w:tcW w:w="1053" w:type="dxa"/>
            <w:shd w:val="clear" w:color="auto" w:fill="auto"/>
            <w:noWrap/>
            <w:vAlign w:val="bottom"/>
            <w:hideMark/>
          </w:tcPr>
          <w:p w14:paraId="769DD68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51.84626</w:t>
            </w:r>
          </w:p>
        </w:tc>
        <w:tc>
          <w:tcPr>
            <w:tcW w:w="1109" w:type="dxa"/>
            <w:shd w:val="clear" w:color="auto" w:fill="auto"/>
            <w:noWrap/>
            <w:vAlign w:val="bottom"/>
            <w:hideMark/>
          </w:tcPr>
          <w:p w14:paraId="203CA28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104.8736</w:t>
            </w:r>
          </w:p>
        </w:tc>
        <w:tc>
          <w:tcPr>
            <w:tcW w:w="1235" w:type="dxa"/>
            <w:shd w:val="clear" w:color="auto" w:fill="auto"/>
            <w:noWrap/>
            <w:vAlign w:val="bottom"/>
            <w:hideMark/>
          </w:tcPr>
          <w:p w14:paraId="51333390"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344DE91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9.4</w:t>
            </w:r>
          </w:p>
        </w:tc>
      </w:tr>
      <w:tr w:rsidR="00F347B7" w14:paraId="50A091FC" w14:textId="77777777" w:rsidTr="00F347B7">
        <w:trPr>
          <w:trHeight w:val="300"/>
        </w:trPr>
        <w:tc>
          <w:tcPr>
            <w:tcW w:w="960" w:type="dxa"/>
            <w:shd w:val="clear" w:color="auto" w:fill="auto"/>
            <w:noWrap/>
            <w:vAlign w:val="bottom"/>
            <w:hideMark/>
          </w:tcPr>
          <w:p w14:paraId="45D83B19" w14:textId="77777777" w:rsidR="00F347B7" w:rsidRDefault="00F347B7">
            <w:pPr>
              <w:rPr>
                <w:rFonts w:ascii="Calibri" w:hAnsi="Calibri" w:cs="Calibri"/>
                <w:color w:val="000000"/>
                <w:sz w:val="22"/>
                <w:szCs w:val="22"/>
              </w:rPr>
            </w:pPr>
            <w:r>
              <w:rPr>
                <w:rFonts w:ascii="Calibri" w:hAnsi="Calibri" w:cs="Calibri"/>
                <w:color w:val="000000"/>
                <w:sz w:val="22"/>
                <w:szCs w:val="22"/>
              </w:rPr>
              <w:t>LI-3</w:t>
            </w:r>
          </w:p>
        </w:tc>
        <w:tc>
          <w:tcPr>
            <w:tcW w:w="1053" w:type="dxa"/>
            <w:shd w:val="clear" w:color="auto" w:fill="auto"/>
            <w:noWrap/>
            <w:vAlign w:val="bottom"/>
            <w:hideMark/>
          </w:tcPr>
          <w:p w14:paraId="13600CB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51.85407</w:t>
            </w:r>
          </w:p>
        </w:tc>
        <w:tc>
          <w:tcPr>
            <w:tcW w:w="1109" w:type="dxa"/>
            <w:shd w:val="clear" w:color="auto" w:fill="auto"/>
            <w:noWrap/>
            <w:vAlign w:val="bottom"/>
            <w:hideMark/>
          </w:tcPr>
          <w:p w14:paraId="66D4B22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104.8622</w:t>
            </w:r>
          </w:p>
        </w:tc>
        <w:tc>
          <w:tcPr>
            <w:tcW w:w="1235" w:type="dxa"/>
            <w:shd w:val="clear" w:color="auto" w:fill="auto"/>
            <w:noWrap/>
            <w:vAlign w:val="bottom"/>
            <w:hideMark/>
          </w:tcPr>
          <w:p w14:paraId="08C27A2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27D5D030"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9.25</w:t>
            </w:r>
          </w:p>
        </w:tc>
      </w:tr>
      <w:tr w:rsidR="00F347B7" w14:paraId="2B81CF07" w14:textId="77777777" w:rsidTr="00F347B7">
        <w:trPr>
          <w:trHeight w:val="300"/>
        </w:trPr>
        <w:tc>
          <w:tcPr>
            <w:tcW w:w="960" w:type="dxa"/>
            <w:shd w:val="clear" w:color="auto" w:fill="auto"/>
            <w:noWrap/>
            <w:vAlign w:val="bottom"/>
            <w:hideMark/>
          </w:tcPr>
          <w:p w14:paraId="3B0D5480" w14:textId="77777777" w:rsidR="00F347B7" w:rsidRDefault="00F347B7">
            <w:pPr>
              <w:rPr>
                <w:rFonts w:ascii="Calibri" w:hAnsi="Calibri" w:cs="Calibri"/>
                <w:color w:val="000000"/>
                <w:sz w:val="22"/>
                <w:szCs w:val="22"/>
              </w:rPr>
            </w:pPr>
            <w:r>
              <w:rPr>
                <w:rFonts w:ascii="Calibri" w:hAnsi="Calibri" w:cs="Calibri"/>
                <w:color w:val="000000"/>
                <w:sz w:val="22"/>
                <w:szCs w:val="22"/>
              </w:rPr>
              <w:t>EM-1</w:t>
            </w:r>
          </w:p>
        </w:tc>
        <w:tc>
          <w:tcPr>
            <w:tcW w:w="1053" w:type="dxa"/>
            <w:shd w:val="clear" w:color="auto" w:fill="auto"/>
            <w:noWrap/>
            <w:vAlign w:val="bottom"/>
            <w:hideMark/>
          </w:tcPr>
          <w:p w14:paraId="096F982E"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51.86005</w:t>
            </w:r>
          </w:p>
        </w:tc>
        <w:tc>
          <w:tcPr>
            <w:tcW w:w="1109" w:type="dxa"/>
            <w:shd w:val="clear" w:color="auto" w:fill="auto"/>
            <w:noWrap/>
            <w:vAlign w:val="bottom"/>
            <w:hideMark/>
          </w:tcPr>
          <w:p w14:paraId="192DE2D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104.94</w:t>
            </w:r>
          </w:p>
        </w:tc>
        <w:tc>
          <w:tcPr>
            <w:tcW w:w="1235" w:type="dxa"/>
            <w:shd w:val="clear" w:color="auto" w:fill="auto"/>
            <w:noWrap/>
            <w:vAlign w:val="bottom"/>
            <w:hideMark/>
          </w:tcPr>
          <w:p w14:paraId="106452E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73CD71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15.5</w:t>
            </w:r>
          </w:p>
        </w:tc>
      </w:tr>
      <w:tr w:rsidR="00F347B7" w14:paraId="0AA00B4B" w14:textId="77777777" w:rsidTr="00F347B7">
        <w:trPr>
          <w:trHeight w:val="300"/>
        </w:trPr>
        <w:tc>
          <w:tcPr>
            <w:tcW w:w="960" w:type="dxa"/>
            <w:shd w:val="clear" w:color="auto" w:fill="auto"/>
            <w:noWrap/>
            <w:vAlign w:val="bottom"/>
            <w:hideMark/>
          </w:tcPr>
          <w:p w14:paraId="2DF010D7" w14:textId="77777777" w:rsidR="00F347B7" w:rsidRDefault="00F347B7">
            <w:pPr>
              <w:rPr>
                <w:rFonts w:ascii="Calibri" w:hAnsi="Calibri" w:cs="Calibri"/>
                <w:color w:val="000000"/>
                <w:sz w:val="22"/>
                <w:szCs w:val="22"/>
              </w:rPr>
            </w:pPr>
            <w:r>
              <w:rPr>
                <w:rFonts w:ascii="Calibri" w:hAnsi="Calibri" w:cs="Calibri"/>
                <w:color w:val="000000"/>
                <w:sz w:val="22"/>
                <w:szCs w:val="22"/>
              </w:rPr>
              <w:t>OS-2</w:t>
            </w:r>
          </w:p>
        </w:tc>
        <w:tc>
          <w:tcPr>
            <w:tcW w:w="1053" w:type="dxa"/>
            <w:shd w:val="clear" w:color="auto" w:fill="auto"/>
            <w:noWrap/>
            <w:vAlign w:val="bottom"/>
            <w:hideMark/>
          </w:tcPr>
          <w:p w14:paraId="6DC2E50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51.8553</w:t>
            </w:r>
          </w:p>
        </w:tc>
        <w:tc>
          <w:tcPr>
            <w:tcW w:w="1109" w:type="dxa"/>
            <w:shd w:val="clear" w:color="auto" w:fill="auto"/>
            <w:noWrap/>
            <w:vAlign w:val="bottom"/>
            <w:hideMark/>
          </w:tcPr>
          <w:p w14:paraId="68D8AD4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104.8148</w:t>
            </w:r>
          </w:p>
        </w:tc>
        <w:tc>
          <w:tcPr>
            <w:tcW w:w="1235" w:type="dxa"/>
            <w:shd w:val="clear" w:color="auto" w:fill="auto"/>
            <w:noWrap/>
            <w:vAlign w:val="bottom"/>
            <w:hideMark/>
          </w:tcPr>
          <w:p w14:paraId="5B7C937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1300</w:t>
            </w:r>
          </w:p>
        </w:tc>
        <w:tc>
          <w:tcPr>
            <w:tcW w:w="2184" w:type="dxa"/>
            <w:shd w:val="clear" w:color="auto" w:fill="auto"/>
            <w:noWrap/>
            <w:vAlign w:val="bottom"/>
            <w:hideMark/>
          </w:tcPr>
          <w:p w14:paraId="55326D83" w14:textId="4AE2959A" w:rsidR="00F347B7" w:rsidRDefault="00F347B7" w:rsidP="00F347B7">
            <w:pPr>
              <w:jc w:val="right"/>
              <w:rPr>
                <w:rFonts w:ascii="Calibri" w:hAnsi="Calibri" w:cs="Calibri"/>
                <w:color w:val="000000"/>
                <w:sz w:val="22"/>
                <w:szCs w:val="22"/>
              </w:rPr>
            </w:pPr>
            <w:r>
              <w:rPr>
                <w:rFonts w:ascii="Calibri" w:hAnsi="Calibri" w:cs="Calibri"/>
                <w:color w:val="000000"/>
                <w:sz w:val="22"/>
                <w:szCs w:val="22"/>
              </w:rPr>
              <w:t>NA</w:t>
            </w:r>
          </w:p>
        </w:tc>
      </w:tr>
      <w:tr w:rsidR="00F347B7" w14:paraId="6350D424" w14:textId="77777777" w:rsidTr="00F347B7">
        <w:trPr>
          <w:trHeight w:val="300"/>
        </w:trPr>
        <w:tc>
          <w:tcPr>
            <w:tcW w:w="960" w:type="dxa"/>
            <w:shd w:val="clear" w:color="auto" w:fill="auto"/>
            <w:noWrap/>
            <w:vAlign w:val="bottom"/>
            <w:hideMark/>
          </w:tcPr>
          <w:p w14:paraId="38DDE169" w14:textId="7DF4BD68" w:rsidR="00F347B7" w:rsidRDefault="00F347B7">
            <w:pPr>
              <w:rPr>
                <w:rFonts w:ascii="Calibri" w:hAnsi="Calibri" w:cs="Calibri"/>
                <w:color w:val="000000"/>
                <w:sz w:val="22"/>
                <w:szCs w:val="22"/>
              </w:rPr>
            </w:pPr>
            <w:r>
              <w:rPr>
                <w:rFonts w:ascii="Calibri" w:hAnsi="Calibri" w:cs="Calibri"/>
                <w:color w:val="000000"/>
                <w:sz w:val="22"/>
                <w:szCs w:val="22"/>
              </w:rPr>
              <w:t>OS-3</w:t>
            </w:r>
          </w:p>
        </w:tc>
        <w:tc>
          <w:tcPr>
            <w:tcW w:w="1053" w:type="dxa"/>
            <w:shd w:val="clear" w:color="auto" w:fill="auto"/>
            <w:noWrap/>
            <w:vAlign w:val="bottom"/>
            <w:hideMark/>
          </w:tcPr>
          <w:p w14:paraId="331D569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51.85911</w:t>
            </w:r>
          </w:p>
        </w:tc>
        <w:tc>
          <w:tcPr>
            <w:tcW w:w="1109" w:type="dxa"/>
            <w:shd w:val="clear" w:color="auto" w:fill="auto"/>
            <w:noWrap/>
            <w:vAlign w:val="bottom"/>
            <w:hideMark/>
          </w:tcPr>
          <w:p w14:paraId="078F590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105.0769</w:t>
            </w:r>
          </w:p>
        </w:tc>
        <w:tc>
          <w:tcPr>
            <w:tcW w:w="1235" w:type="dxa"/>
            <w:shd w:val="clear" w:color="auto" w:fill="auto"/>
            <w:noWrap/>
            <w:vAlign w:val="bottom"/>
            <w:hideMark/>
          </w:tcPr>
          <w:p w14:paraId="21569B7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1400</w:t>
            </w:r>
          </w:p>
        </w:tc>
        <w:tc>
          <w:tcPr>
            <w:tcW w:w="2184" w:type="dxa"/>
            <w:shd w:val="clear" w:color="auto" w:fill="auto"/>
            <w:noWrap/>
            <w:vAlign w:val="bottom"/>
            <w:hideMark/>
          </w:tcPr>
          <w:p w14:paraId="1297C44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5000</w:t>
            </w:r>
          </w:p>
        </w:tc>
      </w:tr>
    </w:tbl>
    <w:p w14:paraId="00000064" w14:textId="0345671D" w:rsidR="009956E8" w:rsidRDefault="009956E8"/>
    <w:p w14:paraId="621EE234" w14:textId="67668FF2" w:rsidR="00640A93" w:rsidRDefault="00B10381" w:rsidP="00640A93">
      <w:pPr>
        <w:rPr>
          <w:sz w:val="22"/>
          <w:szCs w:val="22"/>
        </w:rPr>
      </w:pPr>
      <w:r w:rsidRPr="00B10381">
        <w:rPr>
          <w:sz w:val="22"/>
          <w:szCs w:val="22"/>
        </w:rPr>
        <w:t>Table 1:</w:t>
      </w:r>
      <w:r>
        <w:rPr>
          <w:sz w:val="22"/>
          <w:szCs w:val="22"/>
        </w:rPr>
        <w:t xml:space="preserve"> Locational </w:t>
      </w:r>
      <w:r w:rsidRPr="00B10381">
        <w:rPr>
          <w:sz w:val="22"/>
          <w:szCs w:val="22"/>
        </w:rPr>
        <w:t>information for each of the 17 sampling stations. “OS” refers to pelagic locations (i.e., “Offshore”), whereas other site abbreviations refer to littoral sampling locations.</w:t>
      </w:r>
    </w:p>
    <w:p w14:paraId="64AD317F" w14:textId="77777777" w:rsidR="00640A93" w:rsidRDefault="00640A93">
      <w:pPr>
        <w:rPr>
          <w:sz w:val="22"/>
          <w:szCs w:val="22"/>
        </w:rPr>
      </w:pPr>
      <w:r>
        <w:rPr>
          <w:sz w:val="22"/>
          <w:szCs w:val="22"/>
        </w:rPr>
        <w:br w:type="page"/>
      </w:r>
    </w:p>
    <w:tbl>
      <w:tblPr>
        <w:tblStyle w:val="TableGrid"/>
        <w:tblW w:w="13135" w:type="dxa"/>
        <w:tblLook w:val="04A0" w:firstRow="1" w:lastRow="0" w:firstColumn="1" w:lastColumn="0" w:noHBand="0" w:noVBand="1"/>
      </w:tblPr>
      <w:tblGrid>
        <w:gridCol w:w="2335"/>
        <w:gridCol w:w="3150"/>
        <w:gridCol w:w="7650"/>
      </w:tblGrid>
      <w:tr w:rsidR="000059C5" w14:paraId="50E58482" w14:textId="77777777" w:rsidTr="000059C5">
        <w:tc>
          <w:tcPr>
            <w:tcW w:w="13135" w:type="dxa"/>
            <w:gridSpan w:val="3"/>
          </w:tcPr>
          <w:p w14:paraId="22451FE6" w14:textId="17692CDD" w:rsidR="000059C5" w:rsidRPr="00000EF3" w:rsidRDefault="000059C5" w:rsidP="00640A93">
            <w:pPr>
              <w:rPr>
                <w:rFonts w:asciiTheme="majorHAnsi" w:hAnsiTheme="majorHAnsi" w:cstheme="majorHAnsi"/>
                <w:strike/>
                <w:sz w:val="22"/>
                <w:szCs w:val="22"/>
              </w:rPr>
            </w:pPr>
            <w:r w:rsidRPr="000059C5">
              <w:rPr>
                <w:rFonts w:asciiTheme="majorHAnsi" w:hAnsiTheme="majorHAnsi" w:cstheme="majorHAnsi"/>
                <w:sz w:val="22"/>
                <w:szCs w:val="22"/>
              </w:rPr>
              <w:lastRenderedPageBreak/>
              <w:t>Table 2: Summary table of algal and macroinvertebrate data within the dataset</w:t>
            </w:r>
            <w:r w:rsidR="00000EF3">
              <w:rPr>
                <w:rFonts w:asciiTheme="majorHAnsi" w:hAnsiTheme="majorHAnsi" w:cstheme="majorHAnsi"/>
                <w:sz w:val="22"/>
                <w:szCs w:val="22"/>
              </w:rPr>
              <w:t xml:space="preserve">. Although fatty acids contain data on </w:t>
            </w:r>
            <w:proofErr w:type="spellStart"/>
            <w:r w:rsidR="00000EF3">
              <w:rPr>
                <w:rFonts w:asciiTheme="majorHAnsi" w:hAnsiTheme="majorHAnsi" w:cstheme="majorHAnsi"/>
                <w:i/>
                <w:sz w:val="22"/>
                <w:szCs w:val="22"/>
              </w:rPr>
              <w:t>Hyalella</w:t>
            </w:r>
            <w:proofErr w:type="spellEnd"/>
            <w:r w:rsidR="00000EF3">
              <w:rPr>
                <w:rFonts w:asciiTheme="majorHAnsi" w:hAnsiTheme="majorHAnsi" w:cstheme="majorHAnsi"/>
                <w:sz w:val="22"/>
                <w:szCs w:val="22"/>
              </w:rPr>
              <w:t xml:space="preserve"> spp., these specimens were likely misidentified in the field before processing. For consistency and detailing the breadth of fatty acid profiles among Baikal’s littoral amphipods, we have included them in the dataset, but caution should be taken when considering these fatty acids explicitly as </w:t>
            </w:r>
            <w:proofErr w:type="gramStart"/>
            <w:r w:rsidR="00000EF3">
              <w:rPr>
                <w:rFonts w:asciiTheme="majorHAnsi" w:hAnsiTheme="majorHAnsi" w:cstheme="majorHAnsi"/>
                <w:sz w:val="22"/>
                <w:szCs w:val="22"/>
              </w:rPr>
              <w:t>those representative</w:t>
            </w:r>
            <w:proofErr w:type="gramEnd"/>
            <w:r w:rsidR="00000EF3">
              <w:rPr>
                <w:rFonts w:asciiTheme="majorHAnsi" w:hAnsiTheme="majorHAnsi" w:cstheme="majorHAnsi"/>
                <w:sz w:val="22"/>
                <w:szCs w:val="22"/>
              </w:rPr>
              <w:t xml:space="preserve"> of </w:t>
            </w:r>
            <w:proofErr w:type="spellStart"/>
            <w:r w:rsidR="00000EF3">
              <w:rPr>
                <w:rFonts w:asciiTheme="majorHAnsi" w:hAnsiTheme="majorHAnsi" w:cstheme="majorHAnsi"/>
                <w:i/>
                <w:sz w:val="22"/>
                <w:szCs w:val="22"/>
              </w:rPr>
              <w:t>Hyalella</w:t>
            </w:r>
            <w:proofErr w:type="spellEnd"/>
            <w:r w:rsidR="00000EF3">
              <w:rPr>
                <w:rFonts w:asciiTheme="majorHAnsi" w:hAnsiTheme="majorHAnsi" w:cstheme="majorHAnsi"/>
                <w:sz w:val="22"/>
                <w:szCs w:val="22"/>
              </w:rPr>
              <w:t xml:space="preserve"> spp.</w:t>
            </w:r>
            <w:ins w:id="829" w:author="Meyer, Michael Frederick" w:date="2021-05-11T11:54:00Z">
              <w:r w:rsidR="00E05DD4">
                <w:rPr>
                  <w:rFonts w:asciiTheme="majorHAnsi" w:hAnsiTheme="majorHAnsi" w:cstheme="majorHAnsi"/>
                  <w:sz w:val="22"/>
                  <w:szCs w:val="22"/>
                </w:rPr>
                <w:t xml:space="preserve"> </w:t>
              </w:r>
            </w:ins>
          </w:p>
        </w:tc>
      </w:tr>
      <w:tr w:rsidR="000059C5" w14:paraId="67D71A57" w14:textId="77777777" w:rsidTr="000059C5">
        <w:tc>
          <w:tcPr>
            <w:tcW w:w="2335" w:type="dxa"/>
          </w:tcPr>
          <w:p w14:paraId="101953C9" w14:textId="754D2855" w:rsidR="000059C5" w:rsidRPr="00000EF3" w:rsidRDefault="000059C5" w:rsidP="00000EF3">
            <w:pPr>
              <w:jc w:val="center"/>
              <w:rPr>
                <w:rFonts w:asciiTheme="majorHAnsi" w:hAnsiTheme="majorHAnsi" w:cstheme="majorHAnsi"/>
                <w:b/>
                <w:strike/>
                <w:sz w:val="22"/>
                <w:szCs w:val="22"/>
              </w:rPr>
            </w:pPr>
            <w:r w:rsidRPr="00000EF3">
              <w:rPr>
                <w:rFonts w:asciiTheme="majorHAnsi" w:hAnsiTheme="majorHAnsi" w:cstheme="majorHAnsi"/>
                <w:b/>
                <w:sz w:val="22"/>
                <w:szCs w:val="22"/>
              </w:rPr>
              <w:t>Variable</w:t>
            </w:r>
          </w:p>
        </w:tc>
        <w:tc>
          <w:tcPr>
            <w:tcW w:w="3150" w:type="dxa"/>
          </w:tcPr>
          <w:p w14:paraId="181A2E66" w14:textId="2A1FC1B0" w:rsidR="000059C5" w:rsidRPr="00000EF3" w:rsidRDefault="000059C5" w:rsidP="00000EF3">
            <w:pPr>
              <w:jc w:val="center"/>
              <w:rPr>
                <w:rFonts w:asciiTheme="majorHAnsi" w:hAnsiTheme="majorHAnsi" w:cstheme="majorHAnsi"/>
                <w:b/>
                <w:sz w:val="22"/>
                <w:szCs w:val="22"/>
              </w:rPr>
            </w:pPr>
            <w:r w:rsidRPr="00000EF3">
              <w:rPr>
                <w:rFonts w:asciiTheme="majorHAnsi" w:hAnsiTheme="majorHAnsi" w:cstheme="majorHAnsi"/>
                <w:b/>
                <w:sz w:val="22"/>
                <w:szCs w:val="22"/>
              </w:rPr>
              <w:t>Course Taxonomic Grouping</w:t>
            </w:r>
          </w:p>
        </w:tc>
        <w:tc>
          <w:tcPr>
            <w:tcW w:w="7650" w:type="dxa"/>
          </w:tcPr>
          <w:p w14:paraId="4464BDEE" w14:textId="34A5377B" w:rsidR="000059C5" w:rsidRPr="00000EF3" w:rsidRDefault="000059C5" w:rsidP="00000EF3">
            <w:pPr>
              <w:jc w:val="center"/>
              <w:rPr>
                <w:rFonts w:asciiTheme="majorHAnsi" w:hAnsiTheme="majorHAnsi" w:cstheme="majorHAnsi"/>
                <w:b/>
                <w:sz w:val="22"/>
                <w:szCs w:val="22"/>
              </w:rPr>
            </w:pPr>
            <w:r w:rsidRPr="00000EF3">
              <w:rPr>
                <w:rFonts w:asciiTheme="majorHAnsi" w:hAnsiTheme="majorHAnsi" w:cstheme="majorHAnsi"/>
                <w:b/>
                <w:sz w:val="22"/>
                <w:szCs w:val="22"/>
              </w:rPr>
              <w:t>Finest Taxonomic Group in Dataset</w:t>
            </w:r>
          </w:p>
        </w:tc>
      </w:tr>
      <w:tr w:rsidR="000059C5" w14:paraId="7E4BAF4A" w14:textId="77777777" w:rsidTr="000059C5">
        <w:tc>
          <w:tcPr>
            <w:tcW w:w="2335" w:type="dxa"/>
            <w:vMerge w:val="restart"/>
            <w:vAlign w:val="center"/>
          </w:tcPr>
          <w:p w14:paraId="5DF5B7C5" w14:textId="5336F7C4" w:rsidR="000059C5" w:rsidRPr="000059C5" w:rsidRDefault="000059C5" w:rsidP="000059C5">
            <w:pPr>
              <w:jc w:val="center"/>
              <w:rPr>
                <w:rFonts w:asciiTheme="majorHAnsi" w:hAnsiTheme="majorHAnsi" w:cstheme="majorHAnsi"/>
                <w:sz w:val="22"/>
                <w:szCs w:val="22"/>
              </w:rPr>
            </w:pPr>
            <w:r w:rsidRPr="000059C5">
              <w:rPr>
                <w:rFonts w:asciiTheme="majorHAnsi" w:hAnsiTheme="majorHAnsi" w:cstheme="majorHAnsi"/>
                <w:sz w:val="22"/>
                <w:szCs w:val="22"/>
              </w:rPr>
              <w:t>Abundance Estimates</w:t>
            </w:r>
          </w:p>
        </w:tc>
        <w:tc>
          <w:tcPr>
            <w:tcW w:w="3150" w:type="dxa"/>
            <w:vAlign w:val="center"/>
          </w:tcPr>
          <w:p w14:paraId="2FBECB7E" w14:textId="2AD3578F" w:rsidR="000059C5" w:rsidRPr="000059C5" w:rsidRDefault="000059C5" w:rsidP="000059C5">
            <w:pPr>
              <w:jc w:val="center"/>
              <w:rPr>
                <w:rFonts w:asciiTheme="majorHAnsi" w:hAnsiTheme="majorHAnsi" w:cstheme="majorHAnsi"/>
                <w:sz w:val="22"/>
                <w:szCs w:val="22"/>
              </w:rPr>
            </w:pPr>
            <w:proofErr w:type="spellStart"/>
            <w:r w:rsidRPr="000059C5">
              <w:rPr>
                <w:rFonts w:asciiTheme="majorHAnsi" w:hAnsiTheme="majorHAnsi" w:cstheme="majorHAnsi"/>
                <w:sz w:val="22"/>
                <w:szCs w:val="22"/>
              </w:rPr>
              <w:t>Amphipoda</w:t>
            </w:r>
            <w:proofErr w:type="spellEnd"/>
          </w:p>
        </w:tc>
        <w:tc>
          <w:tcPr>
            <w:tcW w:w="7650" w:type="dxa"/>
          </w:tcPr>
          <w:p w14:paraId="15CA2651" w14:textId="0F32A055"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Brandtia</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latissima</w:t>
            </w:r>
            <w:proofErr w:type="spellEnd"/>
            <w:r w:rsidRPr="000059C5">
              <w:rPr>
                <w:rFonts w:asciiTheme="majorHAnsi" w:hAnsiTheme="majorHAnsi" w:cstheme="majorHAnsi"/>
                <w:sz w:val="22"/>
                <w:szCs w:val="22"/>
              </w:rPr>
              <w:t xml:space="preserve"> </w:t>
            </w:r>
            <w:proofErr w:type="spellStart"/>
            <w:ins w:id="830" w:author="Meyer, Michael Frederick" w:date="2021-05-11T11:54:00Z">
              <w:r w:rsidR="00E05DD4">
                <w:rPr>
                  <w:rFonts w:asciiTheme="majorHAnsi" w:hAnsiTheme="majorHAnsi" w:cstheme="majorHAnsi"/>
                  <w:sz w:val="22"/>
                  <w:szCs w:val="22"/>
                </w:rPr>
                <w:t>subspp</w:t>
              </w:r>
              <w:proofErr w:type="spellEnd"/>
              <w:r w:rsidR="00E05DD4">
                <w:rPr>
                  <w:rFonts w:asciiTheme="majorHAnsi" w:hAnsiTheme="majorHAnsi" w:cstheme="majorHAnsi"/>
                  <w:sz w:val="22"/>
                  <w:szCs w:val="22"/>
                </w:rPr>
                <w:t xml:space="preserve">. </w:t>
              </w:r>
            </w:ins>
            <w:del w:id="831" w:author="Meyer, Michael Frederick" w:date="2021-05-11T11:53:00Z">
              <w:r w:rsidRPr="000059C5" w:rsidDel="00E05DD4">
                <w:rPr>
                  <w:rFonts w:asciiTheme="majorHAnsi" w:hAnsiTheme="majorHAnsi" w:cstheme="majorHAnsi"/>
                  <w:sz w:val="22"/>
                  <w:szCs w:val="22"/>
                </w:rPr>
                <w:delText xml:space="preserve">intermida </w:delText>
              </w:r>
            </w:del>
            <w:r w:rsidRPr="000059C5">
              <w:rPr>
                <w:rFonts w:asciiTheme="majorHAnsi" w:hAnsiTheme="majorHAnsi" w:cstheme="majorHAnsi"/>
                <w:sz w:val="22"/>
                <w:szCs w:val="22"/>
              </w:rPr>
              <w:t>(</w:t>
            </w:r>
            <w:proofErr w:type="spellStart"/>
            <w:r w:rsidRPr="000059C5">
              <w:rPr>
                <w:rFonts w:asciiTheme="majorHAnsi" w:hAnsiTheme="majorHAnsi" w:cstheme="majorHAnsi"/>
                <w:sz w:val="22"/>
                <w:szCs w:val="22"/>
              </w:rPr>
              <w:t>Dorogostaiskii</w:t>
            </w:r>
            <w:proofErr w:type="spellEnd"/>
            <w:r w:rsidRPr="000059C5">
              <w:rPr>
                <w:rFonts w:asciiTheme="majorHAnsi" w:hAnsiTheme="majorHAnsi" w:cstheme="majorHAnsi"/>
                <w:sz w:val="22"/>
                <w:szCs w:val="22"/>
              </w:rPr>
              <w:t xml:space="preserve"> 1930</w:t>
            </w:r>
            <w:ins w:id="832" w:author="Meyer, Michael Frederick" w:date="2021-05-11T11:53:00Z">
              <w:r w:rsidR="00E05DD4">
                <w:rPr>
                  <w:rFonts w:asciiTheme="majorHAnsi" w:hAnsiTheme="majorHAnsi" w:cstheme="majorHAnsi"/>
                  <w:sz w:val="22"/>
                  <w:szCs w:val="22"/>
                </w:rPr>
                <w:t xml:space="preserve">; </w:t>
              </w:r>
              <w:proofErr w:type="spellStart"/>
              <w:r w:rsidR="00E05DD4" w:rsidRPr="000059C5">
                <w:rPr>
                  <w:rFonts w:asciiTheme="majorHAnsi" w:hAnsiTheme="majorHAnsi" w:cstheme="majorHAnsi"/>
                  <w:sz w:val="22"/>
                  <w:szCs w:val="22"/>
                </w:rPr>
                <w:t>Dybowsky</w:t>
              </w:r>
              <w:proofErr w:type="spellEnd"/>
              <w:r w:rsidR="00E05DD4" w:rsidRPr="000059C5">
                <w:rPr>
                  <w:rFonts w:asciiTheme="majorHAnsi" w:hAnsiTheme="majorHAnsi" w:cstheme="majorHAnsi"/>
                  <w:sz w:val="22"/>
                  <w:szCs w:val="22"/>
                </w:rPr>
                <w:t xml:space="preserve"> 1874</w:t>
              </w:r>
            </w:ins>
            <w:r w:rsidRPr="000059C5">
              <w:rPr>
                <w:rFonts w:asciiTheme="majorHAnsi" w:hAnsiTheme="majorHAnsi" w:cstheme="majorHAnsi"/>
                <w:sz w:val="22"/>
                <w:szCs w:val="22"/>
              </w:rPr>
              <w:t>)</w:t>
            </w:r>
          </w:p>
          <w:p w14:paraId="072C9E89" w14:textId="2E938779" w:rsidR="000059C5" w:rsidRPr="000059C5" w:rsidDel="00E05DD4" w:rsidRDefault="000059C5" w:rsidP="00640A93">
            <w:pPr>
              <w:rPr>
                <w:del w:id="833" w:author="Meyer, Michael Frederick" w:date="2021-05-11T11:54:00Z"/>
                <w:rFonts w:asciiTheme="majorHAnsi" w:hAnsiTheme="majorHAnsi" w:cstheme="majorHAnsi"/>
                <w:sz w:val="22"/>
                <w:szCs w:val="22"/>
              </w:rPr>
            </w:pPr>
            <w:del w:id="834" w:author="Meyer, Michael Frederick" w:date="2021-05-11T11:54:00Z">
              <w:r w:rsidRPr="000059C5" w:rsidDel="00E05DD4">
                <w:rPr>
                  <w:rFonts w:asciiTheme="majorHAnsi" w:hAnsiTheme="majorHAnsi" w:cstheme="majorHAnsi"/>
                  <w:sz w:val="22"/>
                  <w:szCs w:val="22"/>
                </w:rPr>
                <w:delText>Brandtia latissima lata (</w:delText>
              </w:r>
            </w:del>
            <w:del w:id="835" w:author="Meyer, Michael Frederick" w:date="2021-05-11T11:53:00Z">
              <w:r w:rsidRPr="000059C5" w:rsidDel="00E05DD4">
                <w:rPr>
                  <w:rFonts w:asciiTheme="majorHAnsi" w:hAnsiTheme="majorHAnsi" w:cstheme="majorHAnsi"/>
                  <w:sz w:val="22"/>
                  <w:szCs w:val="22"/>
                </w:rPr>
                <w:delText>Dybowsky 1874</w:delText>
              </w:r>
            </w:del>
            <w:del w:id="836" w:author="Meyer, Michael Frederick" w:date="2021-05-11T11:54:00Z">
              <w:r w:rsidRPr="000059C5" w:rsidDel="00E05DD4">
                <w:rPr>
                  <w:rFonts w:asciiTheme="majorHAnsi" w:hAnsiTheme="majorHAnsi" w:cstheme="majorHAnsi"/>
                  <w:sz w:val="22"/>
                  <w:szCs w:val="22"/>
                </w:rPr>
                <w:delText>)</w:delText>
              </w:r>
            </w:del>
          </w:p>
          <w:p w14:paraId="55CAAE95" w14:textId="4359DB5A" w:rsidR="000059C5" w:rsidRPr="000059C5" w:rsidDel="00E05DD4" w:rsidRDefault="000059C5" w:rsidP="00640A93">
            <w:pPr>
              <w:rPr>
                <w:del w:id="837" w:author="Meyer, Michael Frederick" w:date="2021-05-11T11:54:00Z"/>
                <w:rFonts w:asciiTheme="majorHAnsi" w:hAnsiTheme="majorHAnsi" w:cstheme="majorHAnsi"/>
                <w:sz w:val="22"/>
                <w:szCs w:val="22"/>
              </w:rPr>
            </w:pPr>
            <w:del w:id="838" w:author="Meyer, Michael Frederick" w:date="2021-05-11T11:54:00Z">
              <w:r w:rsidRPr="000059C5" w:rsidDel="00E05DD4">
                <w:rPr>
                  <w:rFonts w:asciiTheme="majorHAnsi" w:hAnsiTheme="majorHAnsi" w:cstheme="majorHAnsi"/>
                  <w:sz w:val="22"/>
                  <w:szCs w:val="22"/>
                </w:rPr>
                <w:delText>Brandtia latissima latior (Dybowsky 1874)</w:delText>
              </w:r>
            </w:del>
          </w:p>
          <w:p w14:paraId="00EF4AE2" w14:textId="77777777"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Brandtia</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parasitica</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parasitica</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77185DEC" w14:textId="77777777"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Cryptoropus</w:t>
            </w:r>
            <w:proofErr w:type="spellEnd"/>
            <w:r w:rsidRPr="000059C5">
              <w:rPr>
                <w:rFonts w:asciiTheme="majorHAnsi" w:hAnsiTheme="majorHAnsi" w:cstheme="majorHAnsi"/>
                <w:sz w:val="22"/>
                <w:szCs w:val="22"/>
              </w:rPr>
              <w:t xml:space="preserve"> inflatus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7CD80BCF" w14:textId="77777777"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Cryptoropus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pachytus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074A114B" w14:textId="77777777"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Cryptoropus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rugosus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3F861EEC" w14:textId="77777777"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Eulimnogammarus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capreolus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175D11D0" w14:textId="77777777"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Eulimnogammarus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cruentes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Dorogostaiskii</w:t>
            </w:r>
            <w:proofErr w:type="spellEnd"/>
            <w:r w:rsidRPr="000059C5">
              <w:rPr>
                <w:rFonts w:asciiTheme="majorHAnsi" w:hAnsiTheme="majorHAnsi" w:cstheme="majorHAnsi"/>
                <w:sz w:val="22"/>
                <w:szCs w:val="22"/>
              </w:rPr>
              <w:t xml:space="preserve"> 1930)</w:t>
            </w:r>
          </w:p>
          <w:p w14:paraId="68811660" w14:textId="77777777"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Eulimnogammarus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cyaneus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3B445B75" w14:textId="77777777"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Eulimnogammarus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grandimanus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Bazikalova</w:t>
            </w:r>
            <w:proofErr w:type="spellEnd"/>
            <w:r w:rsidRPr="000059C5">
              <w:rPr>
                <w:rFonts w:asciiTheme="majorHAnsi" w:hAnsiTheme="majorHAnsi" w:cstheme="majorHAnsi"/>
                <w:sz w:val="22"/>
                <w:szCs w:val="22"/>
              </w:rPr>
              <w:t xml:space="preserve"> 1945)</w:t>
            </w:r>
          </w:p>
          <w:p w14:paraId="487577A3" w14:textId="77777777"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Eulimnogammarus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maacki</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Gerstfeldt</w:t>
            </w:r>
            <w:proofErr w:type="spellEnd"/>
            <w:r w:rsidRPr="000059C5">
              <w:rPr>
                <w:rFonts w:asciiTheme="majorHAnsi" w:hAnsiTheme="majorHAnsi" w:cstheme="majorHAnsi"/>
                <w:sz w:val="22"/>
                <w:szCs w:val="22"/>
              </w:rPr>
              <w:t xml:space="preserve"> 1858)</w:t>
            </w:r>
          </w:p>
          <w:p w14:paraId="5D7B83C7" w14:textId="77777777"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Eulimnogammarus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marituji</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Bazikalova</w:t>
            </w:r>
            <w:proofErr w:type="spellEnd"/>
            <w:r w:rsidRPr="000059C5">
              <w:rPr>
                <w:rFonts w:asciiTheme="majorHAnsi" w:hAnsiTheme="majorHAnsi" w:cstheme="majorHAnsi"/>
                <w:sz w:val="22"/>
                <w:szCs w:val="22"/>
              </w:rPr>
              <w:t xml:space="preserve"> 1945)</w:t>
            </w:r>
          </w:p>
          <w:p w14:paraId="667B41C8" w14:textId="77777777"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Eulimnogammarus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verucossus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Gerstfeldt</w:t>
            </w:r>
            <w:proofErr w:type="spellEnd"/>
            <w:r w:rsidRPr="000059C5">
              <w:rPr>
                <w:rFonts w:asciiTheme="majorHAnsi" w:hAnsiTheme="majorHAnsi" w:cstheme="majorHAnsi"/>
                <w:sz w:val="22"/>
                <w:szCs w:val="22"/>
              </w:rPr>
              <w:t xml:space="preserve"> 1858)</w:t>
            </w:r>
          </w:p>
          <w:p w14:paraId="2197835A" w14:textId="77777777"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Eulimnogammarus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viridis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viridis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4C96EA89" w14:textId="77777777"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Eulimnogammarus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vittatus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54B0779D" w14:textId="77777777"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Pallasea</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brandtia</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brandita</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10E9A6D1" w14:textId="77777777"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Pallasea</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brandtii</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tenera</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Sovinskii</w:t>
            </w:r>
            <w:proofErr w:type="spellEnd"/>
            <w:r w:rsidRPr="000059C5">
              <w:rPr>
                <w:rFonts w:asciiTheme="majorHAnsi" w:hAnsiTheme="majorHAnsi" w:cstheme="majorHAnsi"/>
                <w:sz w:val="22"/>
                <w:szCs w:val="22"/>
              </w:rPr>
              <w:t xml:space="preserve"> 1930)</w:t>
            </w:r>
          </w:p>
          <w:p w14:paraId="6EB15F2A" w14:textId="77777777"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Pallasea</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cancelloides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Gerstfeldt</w:t>
            </w:r>
            <w:proofErr w:type="spellEnd"/>
            <w:r w:rsidRPr="000059C5">
              <w:rPr>
                <w:rFonts w:asciiTheme="majorHAnsi" w:hAnsiTheme="majorHAnsi" w:cstheme="majorHAnsi"/>
                <w:sz w:val="22"/>
                <w:szCs w:val="22"/>
              </w:rPr>
              <w:t xml:space="preserve"> 1858)</w:t>
            </w:r>
          </w:p>
          <w:p w14:paraId="259CB3CA" w14:textId="77777777"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Pallasea</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cancellus</w:t>
            </w:r>
            <w:proofErr w:type="spellEnd"/>
            <w:r w:rsidRPr="000059C5">
              <w:rPr>
                <w:rFonts w:asciiTheme="majorHAnsi" w:hAnsiTheme="majorHAnsi" w:cstheme="majorHAnsi"/>
                <w:sz w:val="22"/>
                <w:szCs w:val="22"/>
              </w:rPr>
              <w:t xml:space="preserve"> (Pallas 1776)</w:t>
            </w:r>
          </w:p>
          <w:p w14:paraId="07AA04A8" w14:textId="77777777"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Pallasea</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viridis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Garjajev</w:t>
            </w:r>
            <w:proofErr w:type="spellEnd"/>
            <w:r w:rsidRPr="000059C5">
              <w:rPr>
                <w:rFonts w:asciiTheme="majorHAnsi" w:hAnsiTheme="majorHAnsi" w:cstheme="majorHAnsi"/>
                <w:sz w:val="22"/>
                <w:szCs w:val="22"/>
              </w:rPr>
              <w:t xml:space="preserve"> 1901)</w:t>
            </w:r>
          </w:p>
          <w:p w14:paraId="20816452" w14:textId="77777777"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Poekilogammarus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crassimus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Sovinskii</w:t>
            </w:r>
            <w:proofErr w:type="spellEnd"/>
            <w:r w:rsidRPr="000059C5">
              <w:rPr>
                <w:rFonts w:asciiTheme="majorHAnsi" w:hAnsiTheme="majorHAnsi" w:cstheme="majorHAnsi"/>
                <w:sz w:val="22"/>
                <w:szCs w:val="22"/>
              </w:rPr>
              <w:t xml:space="preserve"> 1915)</w:t>
            </w:r>
          </w:p>
          <w:p w14:paraId="1EF2559D" w14:textId="77777777"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Poekilogammarus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ephippiatus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51CB27E0" w14:textId="77777777"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Poekilogammarus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megonychus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perpolitus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Takhteev</w:t>
            </w:r>
            <w:proofErr w:type="spellEnd"/>
            <w:r w:rsidRPr="000059C5">
              <w:rPr>
                <w:rFonts w:asciiTheme="majorHAnsi" w:hAnsiTheme="majorHAnsi" w:cstheme="majorHAnsi"/>
                <w:sz w:val="22"/>
                <w:szCs w:val="22"/>
              </w:rPr>
              <w:t xml:space="preserve"> 2002)</w:t>
            </w:r>
          </w:p>
          <w:p w14:paraId="3697F2D5" w14:textId="7A50E559"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Poekilogammarus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pictus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tc>
      </w:tr>
      <w:tr w:rsidR="000059C5" w14:paraId="324BEE77" w14:textId="77777777" w:rsidTr="000059C5">
        <w:tc>
          <w:tcPr>
            <w:tcW w:w="2335" w:type="dxa"/>
            <w:vMerge/>
          </w:tcPr>
          <w:p w14:paraId="2A9370B5" w14:textId="77777777" w:rsidR="000059C5" w:rsidRPr="000059C5" w:rsidRDefault="000059C5" w:rsidP="00640A93">
            <w:pPr>
              <w:rPr>
                <w:rFonts w:asciiTheme="majorHAnsi" w:hAnsiTheme="majorHAnsi" w:cstheme="majorHAnsi"/>
                <w:sz w:val="22"/>
                <w:szCs w:val="22"/>
              </w:rPr>
            </w:pPr>
          </w:p>
        </w:tc>
        <w:tc>
          <w:tcPr>
            <w:tcW w:w="3150" w:type="dxa"/>
            <w:vAlign w:val="center"/>
          </w:tcPr>
          <w:p w14:paraId="7557A76B" w14:textId="7C42D29C" w:rsidR="000059C5" w:rsidRPr="000059C5" w:rsidRDefault="000059C5" w:rsidP="000059C5">
            <w:pPr>
              <w:jc w:val="center"/>
              <w:rPr>
                <w:rFonts w:asciiTheme="majorHAnsi" w:hAnsiTheme="majorHAnsi" w:cstheme="majorHAnsi"/>
                <w:sz w:val="22"/>
                <w:szCs w:val="22"/>
              </w:rPr>
            </w:pPr>
            <w:proofErr w:type="spellStart"/>
            <w:r>
              <w:rPr>
                <w:rFonts w:asciiTheme="majorHAnsi" w:hAnsiTheme="majorHAnsi" w:cstheme="majorHAnsi"/>
                <w:sz w:val="22"/>
                <w:szCs w:val="22"/>
              </w:rPr>
              <w:t>Molluska</w:t>
            </w:r>
            <w:proofErr w:type="spellEnd"/>
          </w:p>
        </w:tc>
        <w:tc>
          <w:tcPr>
            <w:tcW w:w="7650" w:type="dxa"/>
          </w:tcPr>
          <w:p w14:paraId="650B0A78" w14:textId="77777777"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Acroloxidae</w:t>
            </w:r>
            <w:proofErr w:type="spellEnd"/>
          </w:p>
          <w:p w14:paraId="739D9194" w14:textId="77777777"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Baicaliidae</w:t>
            </w:r>
            <w:proofErr w:type="spellEnd"/>
          </w:p>
          <w:p w14:paraId="7EE6E1DC" w14:textId="77777777"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Benedictidate</w:t>
            </w:r>
            <w:proofErr w:type="spellEnd"/>
          </w:p>
          <w:p w14:paraId="7A73A1F0" w14:textId="77777777"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Maackia</w:t>
            </w:r>
            <w:proofErr w:type="spellEnd"/>
          </w:p>
          <w:p w14:paraId="41187F7B" w14:textId="77777777"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Planorbidae</w:t>
            </w:r>
            <w:proofErr w:type="spellEnd"/>
          </w:p>
          <w:p w14:paraId="3EBEA1A4" w14:textId="63DF5EEF"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lastRenderedPageBreak/>
              <w:t>Valvatidae</w:t>
            </w:r>
            <w:proofErr w:type="spellEnd"/>
          </w:p>
        </w:tc>
      </w:tr>
      <w:tr w:rsidR="000059C5" w14:paraId="742E9E21" w14:textId="77777777" w:rsidTr="000059C5">
        <w:tc>
          <w:tcPr>
            <w:tcW w:w="2335" w:type="dxa"/>
            <w:vMerge/>
          </w:tcPr>
          <w:p w14:paraId="7830AB1A" w14:textId="77777777" w:rsidR="000059C5" w:rsidRPr="000059C5" w:rsidRDefault="000059C5" w:rsidP="00640A93">
            <w:pPr>
              <w:rPr>
                <w:rFonts w:asciiTheme="majorHAnsi" w:hAnsiTheme="majorHAnsi" w:cstheme="majorHAnsi"/>
                <w:sz w:val="22"/>
                <w:szCs w:val="22"/>
              </w:rPr>
            </w:pPr>
          </w:p>
        </w:tc>
        <w:tc>
          <w:tcPr>
            <w:tcW w:w="3150" w:type="dxa"/>
            <w:vAlign w:val="center"/>
          </w:tcPr>
          <w:p w14:paraId="7E20FFC6" w14:textId="614FE785" w:rsidR="000059C5" w:rsidRDefault="000059C5" w:rsidP="000059C5">
            <w:pPr>
              <w:jc w:val="center"/>
              <w:rPr>
                <w:rFonts w:asciiTheme="majorHAnsi" w:hAnsiTheme="majorHAnsi" w:cstheme="majorHAnsi"/>
                <w:sz w:val="22"/>
                <w:szCs w:val="22"/>
              </w:rPr>
            </w:pPr>
            <w:r>
              <w:rPr>
                <w:rFonts w:asciiTheme="majorHAnsi" w:hAnsiTheme="majorHAnsi" w:cstheme="majorHAnsi"/>
                <w:sz w:val="22"/>
                <w:szCs w:val="22"/>
              </w:rPr>
              <w:t>Other Macroinvertebrates</w:t>
            </w:r>
          </w:p>
        </w:tc>
        <w:tc>
          <w:tcPr>
            <w:tcW w:w="7650" w:type="dxa"/>
          </w:tcPr>
          <w:p w14:paraId="0E37144B" w14:textId="77777777"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Asellidae</w:t>
            </w:r>
            <w:proofErr w:type="spellEnd"/>
          </w:p>
          <w:p w14:paraId="72123D69" w14:textId="77777777" w:rsidR="000059C5" w:rsidRPr="000059C5" w:rsidRDefault="000059C5" w:rsidP="000059C5">
            <w:pPr>
              <w:rPr>
                <w:rFonts w:asciiTheme="majorHAnsi" w:hAnsiTheme="majorHAnsi" w:cstheme="majorHAnsi"/>
                <w:sz w:val="22"/>
                <w:szCs w:val="22"/>
              </w:rPr>
            </w:pPr>
            <w:r w:rsidRPr="000059C5">
              <w:rPr>
                <w:rFonts w:asciiTheme="majorHAnsi" w:hAnsiTheme="majorHAnsi" w:cstheme="majorHAnsi"/>
                <w:sz w:val="22"/>
                <w:szCs w:val="22"/>
              </w:rPr>
              <w:t>Caddisflies</w:t>
            </w:r>
          </w:p>
          <w:p w14:paraId="40CADFE1" w14:textId="77777777"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Hirudinea</w:t>
            </w:r>
            <w:proofErr w:type="spellEnd"/>
          </w:p>
          <w:p w14:paraId="53014E88" w14:textId="41FB8298" w:rsidR="000059C5" w:rsidRPr="000059C5" w:rsidRDefault="000059C5" w:rsidP="000059C5">
            <w:pPr>
              <w:rPr>
                <w:rFonts w:asciiTheme="majorHAnsi" w:hAnsiTheme="majorHAnsi" w:cstheme="majorHAnsi"/>
                <w:sz w:val="22"/>
                <w:szCs w:val="22"/>
              </w:rPr>
            </w:pPr>
            <w:r w:rsidRPr="000059C5">
              <w:rPr>
                <w:rFonts w:asciiTheme="majorHAnsi" w:hAnsiTheme="majorHAnsi" w:cstheme="majorHAnsi"/>
                <w:sz w:val="22"/>
                <w:szCs w:val="22"/>
              </w:rPr>
              <w:t>Planaria</w:t>
            </w:r>
          </w:p>
        </w:tc>
      </w:tr>
      <w:tr w:rsidR="000059C5" w14:paraId="740155E4" w14:textId="77777777" w:rsidTr="000059C5">
        <w:tc>
          <w:tcPr>
            <w:tcW w:w="2335" w:type="dxa"/>
            <w:vMerge/>
          </w:tcPr>
          <w:p w14:paraId="3D363EF8" w14:textId="77777777" w:rsidR="000059C5" w:rsidRPr="000059C5" w:rsidRDefault="000059C5" w:rsidP="00640A93">
            <w:pPr>
              <w:rPr>
                <w:rFonts w:asciiTheme="majorHAnsi" w:hAnsiTheme="majorHAnsi" w:cstheme="majorHAnsi"/>
                <w:sz w:val="22"/>
                <w:szCs w:val="22"/>
              </w:rPr>
            </w:pPr>
          </w:p>
        </w:tc>
        <w:tc>
          <w:tcPr>
            <w:tcW w:w="3150" w:type="dxa"/>
            <w:vAlign w:val="center"/>
          </w:tcPr>
          <w:p w14:paraId="651A788C" w14:textId="46019C73" w:rsidR="000059C5" w:rsidRDefault="000059C5" w:rsidP="000059C5">
            <w:pPr>
              <w:jc w:val="center"/>
              <w:rPr>
                <w:rFonts w:asciiTheme="majorHAnsi" w:hAnsiTheme="majorHAnsi" w:cstheme="majorHAnsi"/>
                <w:sz w:val="22"/>
                <w:szCs w:val="22"/>
              </w:rPr>
            </w:pPr>
            <w:r>
              <w:rPr>
                <w:rFonts w:asciiTheme="majorHAnsi" w:hAnsiTheme="majorHAnsi" w:cstheme="majorHAnsi"/>
                <w:sz w:val="22"/>
                <w:szCs w:val="22"/>
              </w:rPr>
              <w:t>Benthic Algae</w:t>
            </w:r>
          </w:p>
        </w:tc>
        <w:tc>
          <w:tcPr>
            <w:tcW w:w="7650" w:type="dxa"/>
          </w:tcPr>
          <w:p w14:paraId="426DCFDE" w14:textId="77777777" w:rsidR="000059C5" w:rsidRDefault="000059C5" w:rsidP="000059C5">
            <w:pPr>
              <w:rPr>
                <w:rFonts w:asciiTheme="majorHAnsi" w:hAnsiTheme="majorHAnsi" w:cstheme="majorHAnsi"/>
                <w:sz w:val="22"/>
                <w:szCs w:val="22"/>
              </w:rPr>
            </w:pPr>
            <w:r>
              <w:rPr>
                <w:rFonts w:asciiTheme="majorHAnsi" w:hAnsiTheme="majorHAnsi" w:cstheme="majorHAnsi"/>
                <w:sz w:val="22"/>
                <w:szCs w:val="22"/>
              </w:rPr>
              <w:t>Diatom</w:t>
            </w:r>
          </w:p>
          <w:p w14:paraId="4C696CA7" w14:textId="77777777" w:rsidR="000059C5" w:rsidRDefault="000059C5" w:rsidP="000059C5">
            <w:pPr>
              <w:rPr>
                <w:rFonts w:asciiTheme="majorHAnsi" w:hAnsiTheme="majorHAnsi" w:cstheme="majorHAnsi"/>
                <w:sz w:val="22"/>
                <w:szCs w:val="22"/>
              </w:rPr>
            </w:pPr>
            <w:proofErr w:type="spellStart"/>
            <w:r>
              <w:rPr>
                <w:rFonts w:asciiTheme="majorHAnsi" w:hAnsiTheme="majorHAnsi" w:cstheme="majorHAnsi"/>
                <w:sz w:val="22"/>
                <w:szCs w:val="22"/>
              </w:rPr>
              <w:t>Ulothrix</w:t>
            </w:r>
            <w:proofErr w:type="spellEnd"/>
            <w:r>
              <w:rPr>
                <w:rFonts w:asciiTheme="majorHAnsi" w:hAnsiTheme="majorHAnsi" w:cstheme="majorHAnsi"/>
                <w:sz w:val="22"/>
                <w:szCs w:val="22"/>
              </w:rPr>
              <w:t xml:space="preserve"> spp. </w:t>
            </w:r>
          </w:p>
          <w:p w14:paraId="504CC859" w14:textId="77777777" w:rsidR="000059C5" w:rsidRDefault="000059C5" w:rsidP="000059C5">
            <w:pPr>
              <w:rPr>
                <w:rFonts w:asciiTheme="majorHAnsi" w:hAnsiTheme="majorHAnsi" w:cstheme="majorHAnsi"/>
                <w:sz w:val="22"/>
                <w:szCs w:val="22"/>
              </w:rPr>
            </w:pPr>
            <w:r>
              <w:rPr>
                <w:rFonts w:asciiTheme="majorHAnsi" w:hAnsiTheme="majorHAnsi" w:cstheme="majorHAnsi"/>
                <w:sz w:val="22"/>
                <w:szCs w:val="22"/>
              </w:rPr>
              <w:t xml:space="preserve">Spirogyra spp. </w:t>
            </w:r>
          </w:p>
          <w:p w14:paraId="438F8580" w14:textId="6C5B4565" w:rsidR="000059C5" w:rsidRPr="000059C5" w:rsidRDefault="000059C5" w:rsidP="000059C5">
            <w:pPr>
              <w:rPr>
                <w:rFonts w:asciiTheme="majorHAnsi" w:hAnsiTheme="majorHAnsi" w:cstheme="majorHAnsi"/>
                <w:sz w:val="22"/>
                <w:szCs w:val="22"/>
              </w:rPr>
            </w:pPr>
            <w:proofErr w:type="spellStart"/>
            <w:r>
              <w:rPr>
                <w:rFonts w:asciiTheme="majorHAnsi" w:hAnsiTheme="majorHAnsi" w:cstheme="majorHAnsi"/>
                <w:sz w:val="22"/>
                <w:szCs w:val="22"/>
              </w:rPr>
              <w:t>Tetrasporales</w:t>
            </w:r>
            <w:proofErr w:type="spellEnd"/>
          </w:p>
        </w:tc>
      </w:tr>
      <w:tr w:rsidR="00000EF3" w14:paraId="6905CE52" w14:textId="77777777" w:rsidTr="00000EF3">
        <w:tc>
          <w:tcPr>
            <w:tcW w:w="2335" w:type="dxa"/>
            <w:vMerge w:val="restart"/>
            <w:vAlign w:val="center"/>
          </w:tcPr>
          <w:p w14:paraId="09121334" w14:textId="0E1C7CBC" w:rsidR="00000EF3" w:rsidRPr="000059C5" w:rsidRDefault="00000EF3" w:rsidP="00000EF3">
            <w:pPr>
              <w:jc w:val="center"/>
              <w:rPr>
                <w:rFonts w:asciiTheme="majorHAnsi" w:hAnsiTheme="majorHAnsi" w:cstheme="majorHAnsi"/>
                <w:sz w:val="22"/>
                <w:szCs w:val="22"/>
              </w:rPr>
            </w:pPr>
            <w:r>
              <w:rPr>
                <w:rFonts w:asciiTheme="majorHAnsi" w:hAnsiTheme="majorHAnsi" w:cstheme="majorHAnsi"/>
                <w:sz w:val="22"/>
                <w:szCs w:val="22"/>
              </w:rPr>
              <w:t>Stable Isotopes</w:t>
            </w:r>
          </w:p>
        </w:tc>
        <w:tc>
          <w:tcPr>
            <w:tcW w:w="3150" w:type="dxa"/>
            <w:vAlign w:val="center"/>
          </w:tcPr>
          <w:p w14:paraId="1577690A" w14:textId="20D1D161" w:rsidR="00000EF3" w:rsidRDefault="00000EF3" w:rsidP="000059C5">
            <w:pPr>
              <w:jc w:val="center"/>
              <w:rPr>
                <w:rFonts w:asciiTheme="majorHAnsi" w:hAnsiTheme="majorHAnsi" w:cstheme="majorHAnsi"/>
                <w:sz w:val="22"/>
                <w:szCs w:val="22"/>
              </w:rPr>
            </w:pPr>
            <w:proofErr w:type="spellStart"/>
            <w:r>
              <w:rPr>
                <w:rFonts w:asciiTheme="majorHAnsi" w:hAnsiTheme="majorHAnsi" w:cstheme="majorHAnsi"/>
                <w:sz w:val="22"/>
                <w:szCs w:val="22"/>
              </w:rPr>
              <w:t>Amphipoda</w:t>
            </w:r>
            <w:proofErr w:type="spellEnd"/>
          </w:p>
        </w:tc>
        <w:tc>
          <w:tcPr>
            <w:tcW w:w="7650" w:type="dxa"/>
          </w:tcPr>
          <w:p w14:paraId="2C5A3255" w14:textId="77777777" w:rsidR="00000EF3" w:rsidRPr="000059C5" w:rsidRDefault="00000EF3"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Eulimnogammarus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cyaneus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1B49B448" w14:textId="77777777" w:rsidR="00000EF3" w:rsidRPr="000059C5" w:rsidRDefault="00000EF3"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Eulimnogammarus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verucossus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Gerstfeldt</w:t>
            </w:r>
            <w:proofErr w:type="spellEnd"/>
            <w:r w:rsidRPr="000059C5">
              <w:rPr>
                <w:rFonts w:asciiTheme="majorHAnsi" w:hAnsiTheme="majorHAnsi" w:cstheme="majorHAnsi"/>
                <w:sz w:val="22"/>
                <w:szCs w:val="22"/>
              </w:rPr>
              <w:t xml:space="preserve"> 1858)</w:t>
            </w:r>
          </w:p>
          <w:p w14:paraId="7595F9FB" w14:textId="77777777" w:rsidR="00000EF3" w:rsidRPr="000059C5" w:rsidRDefault="00000EF3"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Eulimnogammarus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vittatus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2105727C" w14:textId="38538835" w:rsidR="00000EF3" w:rsidRDefault="00000EF3"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Pallasea</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cancellus</w:t>
            </w:r>
            <w:proofErr w:type="spellEnd"/>
            <w:r w:rsidRPr="000059C5">
              <w:rPr>
                <w:rFonts w:asciiTheme="majorHAnsi" w:hAnsiTheme="majorHAnsi" w:cstheme="majorHAnsi"/>
                <w:sz w:val="22"/>
                <w:szCs w:val="22"/>
              </w:rPr>
              <w:t xml:space="preserve"> (Pallas 1776)</w:t>
            </w:r>
          </w:p>
        </w:tc>
      </w:tr>
      <w:tr w:rsidR="00000EF3" w14:paraId="739D9E5D" w14:textId="77777777" w:rsidTr="000059C5">
        <w:tc>
          <w:tcPr>
            <w:tcW w:w="2335" w:type="dxa"/>
            <w:vMerge/>
          </w:tcPr>
          <w:p w14:paraId="7B1377C9" w14:textId="77777777" w:rsidR="00000EF3" w:rsidRDefault="00000EF3" w:rsidP="00640A93">
            <w:pPr>
              <w:rPr>
                <w:rFonts w:asciiTheme="majorHAnsi" w:hAnsiTheme="majorHAnsi" w:cstheme="majorHAnsi"/>
                <w:sz w:val="22"/>
                <w:szCs w:val="22"/>
              </w:rPr>
            </w:pPr>
          </w:p>
        </w:tc>
        <w:tc>
          <w:tcPr>
            <w:tcW w:w="3150" w:type="dxa"/>
            <w:vAlign w:val="center"/>
          </w:tcPr>
          <w:p w14:paraId="34E74B3D" w14:textId="2B6E687D" w:rsidR="00000EF3" w:rsidRDefault="00000EF3" w:rsidP="000059C5">
            <w:pPr>
              <w:jc w:val="center"/>
              <w:rPr>
                <w:rFonts w:asciiTheme="majorHAnsi" w:hAnsiTheme="majorHAnsi" w:cstheme="majorHAnsi"/>
                <w:sz w:val="22"/>
                <w:szCs w:val="22"/>
              </w:rPr>
            </w:pPr>
            <w:r>
              <w:rPr>
                <w:rFonts w:asciiTheme="majorHAnsi" w:hAnsiTheme="majorHAnsi" w:cstheme="majorHAnsi"/>
                <w:sz w:val="22"/>
                <w:szCs w:val="22"/>
              </w:rPr>
              <w:t>Benthic Algae</w:t>
            </w:r>
          </w:p>
        </w:tc>
        <w:tc>
          <w:tcPr>
            <w:tcW w:w="7650" w:type="dxa"/>
          </w:tcPr>
          <w:p w14:paraId="283E2852" w14:textId="2063AED3" w:rsidR="00000EF3" w:rsidRPr="000059C5" w:rsidRDefault="00000EF3" w:rsidP="000059C5">
            <w:pPr>
              <w:rPr>
                <w:rFonts w:asciiTheme="majorHAnsi" w:hAnsiTheme="majorHAnsi" w:cstheme="majorHAnsi"/>
                <w:sz w:val="22"/>
                <w:szCs w:val="22"/>
              </w:rPr>
            </w:pPr>
            <w:r>
              <w:rPr>
                <w:rFonts w:asciiTheme="majorHAnsi" w:hAnsiTheme="majorHAnsi" w:cstheme="majorHAnsi"/>
                <w:sz w:val="22"/>
                <w:szCs w:val="22"/>
              </w:rPr>
              <w:t>Periphyton</w:t>
            </w:r>
          </w:p>
        </w:tc>
      </w:tr>
      <w:tr w:rsidR="00000EF3" w14:paraId="24FCA012" w14:textId="77777777" w:rsidTr="00000EF3">
        <w:tc>
          <w:tcPr>
            <w:tcW w:w="2335" w:type="dxa"/>
            <w:vMerge w:val="restart"/>
            <w:vAlign w:val="center"/>
          </w:tcPr>
          <w:p w14:paraId="6D3CF1F5" w14:textId="7BF27D06" w:rsidR="00000EF3" w:rsidRDefault="00000EF3" w:rsidP="00000EF3">
            <w:pPr>
              <w:jc w:val="center"/>
              <w:rPr>
                <w:rFonts w:asciiTheme="majorHAnsi" w:hAnsiTheme="majorHAnsi" w:cstheme="majorHAnsi"/>
                <w:sz w:val="22"/>
                <w:szCs w:val="22"/>
              </w:rPr>
            </w:pPr>
            <w:r>
              <w:rPr>
                <w:rFonts w:asciiTheme="majorHAnsi" w:hAnsiTheme="majorHAnsi" w:cstheme="majorHAnsi"/>
                <w:sz w:val="22"/>
                <w:szCs w:val="22"/>
              </w:rPr>
              <w:t>Fatty Acids</w:t>
            </w:r>
          </w:p>
        </w:tc>
        <w:tc>
          <w:tcPr>
            <w:tcW w:w="3150" w:type="dxa"/>
            <w:vAlign w:val="center"/>
          </w:tcPr>
          <w:p w14:paraId="561B3345" w14:textId="2E6FBBF4" w:rsidR="00000EF3" w:rsidRDefault="00000EF3" w:rsidP="00000EF3">
            <w:pPr>
              <w:jc w:val="center"/>
              <w:rPr>
                <w:rFonts w:asciiTheme="majorHAnsi" w:hAnsiTheme="majorHAnsi" w:cstheme="majorHAnsi"/>
                <w:sz w:val="22"/>
                <w:szCs w:val="22"/>
              </w:rPr>
            </w:pPr>
            <w:proofErr w:type="spellStart"/>
            <w:r>
              <w:rPr>
                <w:rFonts w:asciiTheme="majorHAnsi" w:hAnsiTheme="majorHAnsi" w:cstheme="majorHAnsi"/>
                <w:sz w:val="22"/>
                <w:szCs w:val="22"/>
              </w:rPr>
              <w:t>Amphipoda</w:t>
            </w:r>
            <w:proofErr w:type="spellEnd"/>
          </w:p>
        </w:tc>
        <w:tc>
          <w:tcPr>
            <w:tcW w:w="7650" w:type="dxa"/>
          </w:tcPr>
          <w:p w14:paraId="15025B1B" w14:textId="77777777" w:rsidR="00000EF3" w:rsidRPr="000059C5" w:rsidRDefault="00000EF3" w:rsidP="00000EF3">
            <w:pPr>
              <w:rPr>
                <w:rFonts w:asciiTheme="majorHAnsi" w:hAnsiTheme="majorHAnsi" w:cstheme="majorHAnsi"/>
                <w:sz w:val="22"/>
                <w:szCs w:val="22"/>
              </w:rPr>
            </w:pPr>
            <w:proofErr w:type="spellStart"/>
            <w:r w:rsidRPr="000059C5">
              <w:rPr>
                <w:rFonts w:asciiTheme="majorHAnsi" w:hAnsiTheme="majorHAnsi" w:cstheme="majorHAnsi"/>
                <w:sz w:val="22"/>
                <w:szCs w:val="22"/>
              </w:rPr>
              <w:t>Eulimnogammarus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cyaneus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166DE67D" w14:textId="77777777" w:rsidR="00000EF3" w:rsidRPr="000059C5" w:rsidRDefault="00000EF3" w:rsidP="00000EF3">
            <w:pPr>
              <w:rPr>
                <w:rFonts w:asciiTheme="majorHAnsi" w:hAnsiTheme="majorHAnsi" w:cstheme="majorHAnsi"/>
                <w:sz w:val="22"/>
                <w:szCs w:val="22"/>
              </w:rPr>
            </w:pPr>
            <w:proofErr w:type="spellStart"/>
            <w:r w:rsidRPr="000059C5">
              <w:rPr>
                <w:rFonts w:asciiTheme="majorHAnsi" w:hAnsiTheme="majorHAnsi" w:cstheme="majorHAnsi"/>
                <w:sz w:val="22"/>
                <w:szCs w:val="22"/>
              </w:rPr>
              <w:t>Eulimnogammarus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verucossus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Gerstfeldt</w:t>
            </w:r>
            <w:proofErr w:type="spellEnd"/>
            <w:r w:rsidRPr="000059C5">
              <w:rPr>
                <w:rFonts w:asciiTheme="majorHAnsi" w:hAnsiTheme="majorHAnsi" w:cstheme="majorHAnsi"/>
                <w:sz w:val="22"/>
                <w:szCs w:val="22"/>
              </w:rPr>
              <w:t xml:space="preserve"> 1858)</w:t>
            </w:r>
          </w:p>
          <w:p w14:paraId="11300E6C" w14:textId="2AEF7C85" w:rsidR="00000EF3" w:rsidRDefault="00000EF3" w:rsidP="00000EF3">
            <w:pPr>
              <w:rPr>
                <w:rFonts w:asciiTheme="majorHAnsi" w:hAnsiTheme="majorHAnsi" w:cstheme="majorHAnsi"/>
                <w:sz w:val="22"/>
                <w:szCs w:val="22"/>
              </w:rPr>
            </w:pPr>
            <w:proofErr w:type="spellStart"/>
            <w:r w:rsidRPr="000059C5">
              <w:rPr>
                <w:rFonts w:asciiTheme="majorHAnsi" w:hAnsiTheme="majorHAnsi" w:cstheme="majorHAnsi"/>
                <w:sz w:val="22"/>
                <w:szCs w:val="22"/>
              </w:rPr>
              <w:t>Eulimnogammarus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vittatus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4088D38E" w14:textId="5BBD9102" w:rsidR="00000EF3" w:rsidRPr="000059C5" w:rsidRDefault="00000EF3" w:rsidP="00000EF3">
            <w:pPr>
              <w:rPr>
                <w:rFonts w:asciiTheme="majorHAnsi" w:hAnsiTheme="majorHAnsi" w:cstheme="majorHAnsi"/>
                <w:sz w:val="22"/>
                <w:szCs w:val="22"/>
              </w:rPr>
            </w:pPr>
            <w:proofErr w:type="spellStart"/>
            <w:r>
              <w:rPr>
                <w:rFonts w:asciiTheme="majorHAnsi" w:hAnsiTheme="majorHAnsi" w:cstheme="majorHAnsi"/>
                <w:sz w:val="22"/>
                <w:szCs w:val="22"/>
              </w:rPr>
              <w:t>Hyalella</w:t>
            </w:r>
            <w:proofErr w:type="spellEnd"/>
            <w:r>
              <w:rPr>
                <w:rFonts w:asciiTheme="majorHAnsi" w:hAnsiTheme="majorHAnsi" w:cstheme="majorHAnsi"/>
                <w:sz w:val="22"/>
                <w:szCs w:val="22"/>
              </w:rPr>
              <w:t xml:space="preserve"> spp. </w:t>
            </w:r>
          </w:p>
          <w:p w14:paraId="6C8AD43A" w14:textId="7BA603DF" w:rsidR="00000EF3" w:rsidRDefault="00000EF3" w:rsidP="00000EF3">
            <w:pPr>
              <w:rPr>
                <w:rFonts w:asciiTheme="majorHAnsi" w:hAnsiTheme="majorHAnsi" w:cstheme="majorHAnsi"/>
                <w:sz w:val="22"/>
                <w:szCs w:val="22"/>
              </w:rPr>
            </w:pPr>
            <w:proofErr w:type="spellStart"/>
            <w:r w:rsidRPr="000059C5">
              <w:rPr>
                <w:rFonts w:asciiTheme="majorHAnsi" w:hAnsiTheme="majorHAnsi" w:cstheme="majorHAnsi"/>
                <w:sz w:val="22"/>
                <w:szCs w:val="22"/>
              </w:rPr>
              <w:t>Pallasea</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cancellus</w:t>
            </w:r>
            <w:proofErr w:type="spellEnd"/>
            <w:r w:rsidRPr="000059C5">
              <w:rPr>
                <w:rFonts w:asciiTheme="majorHAnsi" w:hAnsiTheme="majorHAnsi" w:cstheme="majorHAnsi"/>
                <w:sz w:val="22"/>
                <w:szCs w:val="22"/>
              </w:rPr>
              <w:t xml:space="preserve"> (Pallas 1776)</w:t>
            </w:r>
          </w:p>
        </w:tc>
      </w:tr>
      <w:tr w:rsidR="00000EF3" w14:paraId="74D4DFB0" w14:textId="77777777" w:rsidTr="00000EF3">
        <w:tc>
          <w:tcPr>
            <w:tcW w:w="2335" w:type="dxa"/>
            <w:vMerge/>
            <w:vAlign w:val="center"/>
          </w:tcPr>
          <w:p w14:paraId="39E47186" w14:textId="77777777" w:rsidR="00000EF3" w:rsidRDefault="00000EF3" w:rsidP="00000EF3">
            <w:pPr>
              <w:jc w:val="center"/>
              <w:rPr>
                <w:rFonts w:asciiTheme="majorHAnsi" w:hAnsiTheme="majorHAnsi" w:cstheme="majorHAnsi"/>
                <w:sz w:val="22"/>
                <w:szCs w:val="22"/>
              </w:rPr>
            </w:pPr>
          </w:p>
        </w:tc>
        <w:tc>
          <w:tcPr>
            <w:tcW w:w="3150" w:type="dxa"/>
            <w:vAlign w:val="center"/>
          </w:tcPr>
          <w:p w14:paraId="0BE3FDFF" w14:textId="657BB9E6" w:rsidR="00000EF3" w:rsidRDefault="00000EF3" w:rsidP="00000EF3">
            <w:pPr>
              <w:jc w:val="center"/>
              <w:rPr>
                <w:rFonts w:asciiTheme="majorHAnsi" w:hAnsiTheme="majorHAnsi" w:cstheme="majorHAnsi"/>
                <w:sz w:val="22"/>
                <w:szCs w:val="22"/>
              </w:rPr>
            </w:pPr>
            <w:proofErr w:type="spellStart"/>
            <w:r>
              <w:rPr>
                <w:rFonts w:asciiTheme="majorHAnsi" w:hAnsiTheme="majorHAnsi" w:cstheme="majorHAnsi"/>
                <w:sz w:val="22"/>
                <w:szCs w:val="22"/>
              </w:rPr>
              <w:t>Molluska</w:t>
            </w:r>
            <w:proofErr w:type="spellEnd"/>
          </w:p>
        </w:tc>
        <w:tc>
          <w:tcPr>
            <w:tcW w:w="7650" w:type="dxa"/>
          </w:tcPr>
          <w:p w14:paraId="4493CAB8" w14:textId="67BE6ACE" w:rsidR="00000EF3" w:rsidRPr="000059C5" w:rsidRDefault="00000EF3" w:rsidP="00000EF3">
            <w:pPr>
              <w:rPr>
                <w:rFonts w:asciiTheme="majorHAnsi" w:hAnsiTheme="majorHAnsi" w:cstheme="majorHAnsi"/>
                <w:sz w:val="22"/>
                <w:szCs w:val="22"/>
              </w:rPr>
            </w:pPr>
            <w:r>
              <w:rPr>
                <w:rFonts w:asciiTheme="majorHAnsi" w:hAnsiTheme="majorHAnsi" w:cstheme="majorHAnsi"/>
                <w:sz w:val="22"/>
                <w:szCs w:val="22"/>
              </w:rPr>
              <w:t xml:space="preserve">Processed in composite and not identified to </w:t>
            </w:r>
            <w:proofErr w:type="spellStart"/>
            <w:r>
              <w:rPr>
                <w:rFonts w:asciiTheme="majorHAnsi" w:hAnsiTheme="majorHAnsi" w:cstheme="majorHAnsi"/>
                <w:sz w:val="22"/>
                <w:szCs w:val="22"/>
              </w:rPr>
              <w:t>famiy</w:t>
            </w:r>
            <w:proofErr w:type="spellEnd"/>
            <w:r>
              <w:rPr>
                <w:rFonts w:asciiTheme="majorHAnsi" w:hAnsiTheme="majorHAnsi" w:cstheme="majorHAnsi"/>
                <w:sz w:val="22"/>
                <w:szCs w:val="22"/>
              </w:rPr>
              <w:t>.</w:t>
            </w:r>
          </w:p>
        </w:tc>
      </w:tr>
      <w:tr w:rsidR="00000EF3" w14:paraId="6B9A4EBE" w14:textId="77777777" w:rsidTr="000059C5">
        <w:tc>
          <w:tcPr>
            <w:tcW w:w="2335" w:type="dxa"/>
            <w:vMerge/>
          </w:tcPr>
          <w:p w14:paraId="012B1BD1" w14:textId="77777777" w:rsidR="00000EF3" w:rsidRDefault="00000EF3" w:rsidP="00000EF3">
            <w:pPr>
              <w:rPr>
                <w:rFonts w:asciiTheme="majorHAnsi" w:hAnsiTheme="majorHAnsi" w:cstheme="majorHAnsi"/>
                <w:sz w:val="22"/>
                <w:szCs w:val="22"/>
              </w:rPr>
            </w:pPr>
          </w:p>
        </w:tc>
        <w:tc>
          <w:tcPr>
            <w:tcW w:w="3150" w:type="dxa"/>
            <w:vAlign w:val="center"/>
          </w:tcPr>
          <w:p w14:paraId="6DD6C244" w14:textId="7466E5DC" w:rsidR="00000EF3" w:rsidRDefault="00000EF3" w:rsidP="00000EF3">
            <w:pPr>
              <w:jc w:val="center"/>
              <w:rPr>
                <w:rFonts w:asciiTheme="majorHAnsi" w:hAnsiTheme="majorHAnsi" w:cstheme="majorHAnsi"/>
                <w:sz w:val="22"/>
                <w:szCs w:val="22"/>
              </w:rPr>
            </w:pPr>
            <w:r>
              <w:rPr>
                <w:rFonts w:asciiTheme="majorHAnsi" w:hAnsiTheme="majorHAnsi" w:cstheme="majorHAnsi"/>
                <w:sz w:val="22"/>
                <w:szCs w:val="22"/>
              </w:rPr>
              <w:t>Benthic Algae</w:t>
            </w:r>
          </w:p>
        </w:tc>
        <w:tc>
          <w:tcPr>
            <w:tcW w:w="7650" w:type="dxa"/>
          </w:tcPr>
          <w:p w14:paraId="683448D8" w14:textId="77777777" w:rsidR="00000EF3" w:rsidRDefault="00000EF3" w:rsidP="00000EF3">
            <w:pPr>
              <w:rPr>
                <w:rFonts w:asciiTheme="majorHAnsi" w:hAnsiTheme="majorHAnsi" w:cstheme="majorHAnsi"/>
                <w:sz w:val="22"/>
                <w:szCs w:val="22"/>
              </w:rPr>
            </w:pPr>
            <w:r>
              <w:rPr>
                <w:rFonts w:asciiTheme="majorHAnsi" w:hAnsiTheme="majorHAnsi" w:cstheme="majorHAnsi"/>
                <w:sz w:val="22"/>
                <w:szCs w:val="22"/>
              </w:rPr>
              <w:t>Periphyton</w:t>
            </w:r>
          </w:p>
          <w:p w14:paraId="62E7A463" w14:textId="4860B818" w:rsidR="00000EF3" w:rsidRPr="000059C5" w:rsidRDefault="00000EF3" w:rsidP="00000EF3">
            <w:pPr>
              <w:rPr>
                <w:rFonts w:asciiTheme="majorHAnsi" w:hAnsiTheme="majorHAnsi" w:cstheme="majorHAnsi"/>
                <w:sz w:val="22"/>
                <w:szCs w:val="22"/>
              </w:rPr>
            </w:pPr>
            <w:proofErr w:type="spellStart"/>
            <w:r>
              <w:rPr>
                <w:rFonts w:asciiTheme="majorHAnsi" w:hAnsiTheme="majorHAnsi" w:cstheme="majorHAnsi"/>
                <w:sz w:val="22"/>
                <w:szCs w:val="22"/>
              </w:rPr>
              <w:t>Draparnaldia</w:t>
            </w:r>
            <w:proofErr w:type="spellEnd"/>
            <w:r>
              <w:rPr>
                <w:rFonts w:asciiTheme="majorHAnsi" w:hAnsiTheme="majorHAnsi" w:cstheme="majorHAnsi"/>
                <w:sz w:val="22"/>
                <w:szCs w:val="22"/>
              </w:rPr>
              <w:t xml:space="preserve"> spp. </w:t>
            </w:r>
          </w:p>
        </w:tc>
      </w:tr>
    </w:tbl>
    <w:p w14:paraId="523F7489" w14:textId="77777777" w:rsidR="009956E8" w:rsidRPr="00D87563" w:rsidRDefault="009956E8" w:rsidP="00640A93">
      <w:pPr>
        <w:rPr>
          <w:strike/>
        </w:rPr>
      </w:pPr>
    </w:p>
    <w:sectPr w:rsidR="009956E8" w:rsidRPr="00D87563" w:rsidSect="000059C5">
      <w:pgSz w:w="15840" w:h="12240" w:orient="landscape"/>
      <w:pgMar w:top="1170" w:right="1440" w:bottom="1440" w:left="1440" w:header="720" w:footer="720" w:gutter="0"/>
      <w:pgNumType w:start="1"/>
      <w:cols w:space="720"/>
      <w:docGrid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100A0" w16cex:dateUtc="2020-11-19T20:33:00Z"/>
  <w16cex:commentExtensible w16cex:durableId="2361023C" w16cex:dateUtc="2020-11-19T20:39:00Z"/>
  <w16cex:commentExtensible w16cex:durableId="236102A2" w16cex:dateUtc="2020-11-19T20:41:00Z"/>
  <w16cex:commentExtensible w16cex:durableId="236102ED" w16cex:dateUtc="2020-11-19T20:42:00Z"/>
  <w16cex:commentExtensible w16cex:durableId="23610318" w16cex:dateUtc="2020-11-19T20:43:00Z"/>
  <w16cex:commentExtensible w16cex:durableId="23610336" w16cex:dateUtc="2020-11-19T20:44:00Z"/>
  <w16cex:commentExtensible w16cex:durableId="236212FC" w16cex:dateUtc="2020-11-20T16:03:00Z"/>
  <w16cex:commentExtensible w16cex:durableId="23621548" w16cex:dateUtc="2020-11-20T16:13:00Z"/>
  <w16cex:commentExtensible w16cex:durableId="236217A1" w16cex:dateUtc="2020-11-20T16:23: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8ED961" w14:textId="77777777" w:rsidR="009234A6" w:rsidRDefault="009234A6">
      <w:r>
        <w:separator/>
      </w:r>
    </w:p>
  </w:endnote>
  <w:endnote w:type="continuationSeparator" w:id="0">
    <w:p w14:paraId="11E07197" w14:textId="77777777" w:rsidR="009234A6" w:rsidRDefault="00923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C" w14:textId="77777777" w:rsidR="009B701B" w:rsidRDefault="009B701B">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end"/>
    </w:r>
  </w:p>
  <w:p w14:paraId="0000006D" w14:textId="77777777" w:rsidR="009B701B" w:rsidRDefault="009B701B">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8" w14:textId="2BFA3141" w:rsidR="009B701B" w:rsidRDefault="009B701B">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p>
  <w:p w14:paraId="00000069" w14:textId="77777777" w:rsidR="009B701B" w:rsidRDefault="009B701B">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71813C" w14:textId="77777777" w:rsidR="009234A6" w:rsidRDefault="009234A6">
      <w:r>
        <w:separator/>
      </w:r>
    </w:p>
  </w:footnote>
  <w:footnote w:type="continuationSeparator" w:id="0">
    <w:p w14:paraId="219F2251" w14:textId="77777777" w:rsidR="009234A6" w:rsidRDefault="009234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B" w14:textId="77777777" w:rsidR="009B701B" w:rsidRDefault="009B701B">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7" w14:textId="7585916C" w:rsidR="009B701B" w:rsidRDefault="009B701B">
    <w:pPr>
      <w:pBdr>
        <w:top w:val="nil"/>
        <w:left w:val="nil"/>
        <w:bottom w:val="nil"/>
        <w:right w:val="nil"/>
        <w:between w:val="nil"/>
      </w:pBdr>
      <w:tabs>
        <w:tab w:val="center" w:pos="4680"/>
        <w:tab w:val="right" w:pos="9360"/>
      </w:tabs>
      <w:jc w:val="right"/>
      <w:rPr>
        <w:rFonts w:ascii="Calibri" w:eastAsia="Calibri" w:hAnsi="Calibri" w:cs="Calibri"/>
        <w:i/>
        <w:color w:val="000000"/>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A" w14:textId="77777777" w:rsidR="009B701B" w:rsidRDefault="009B701B">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A342D"/>
    <w:multiLevelType w:val="hybridMultilevel"/>
    <w:tmpl w:val="262E0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4E1004"/>
    <w:multiLevelType w:val="multilevel"/>
    <w:tmpl w:val="38045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7B32BD"/>
    <w:multiLevelType w:val="hybridMultilevel"/>
    <w:tmpl w:val="94FC1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yer, Michael Frederick">
    <w15:presenceInfo w15:providerId="AD" w15:userId="S-1-5-21-861567501-115176313-682003330-3860430"/>
  </w15:person>
  <w15:person w15:author="Meyer, Michael Frederick [2]">
    <w15:presenceInfo w15:providerId="AD" w15:userId="S::michael.f.meyer@wsu.edu::ac64a0b3-06bb-495d-9a0e-f05a7c28bc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6E8"/>
    <w:rsid w:val="00000EF3"/>
    <w:rsid w:val="000059C5"/>
    <w:rsid w:val="00010C97"/>
    <w:rsid w:val="0001104C"/>
    <w:rsid w:val="00012F81"/>
    <w:rsid w:val="00016C19"/>
    <w:rsid w:val="00031A36"/>
    <w:rsid w:val="00043612"/>
    <w:rsid w:val="00045CB2"/>
    <w:rsid w:val="00045DBB"/>
    <w:rsid w:val="00047794"/>
    <w:rsid w:val="00087094"/>
    <w:rsid w:val="00093005"/>
    <w:rsid w:val="00097E8E"/>
    <w:rsid w:val="000A7881"/>
    <w:rsid w:val="000C3774"/>
    <w:rsid w:val="000D21EB"/>
    <w:rsid w:val="000D39B9"/>
    <w:rsid w:val="000D6137"/>
    <w:rsid w:val="000D631A"/>
    <w:rsid w:val="000D7242"/>
    <w:rsid w:val="000E45BE"/>
    <w:rsid w:val="000F040B"/>
    <w:rsid w:val="000F110B"/>
    <w:rsid w:val="000F2C72"/>
    <w:rsid w:val="000F33B3"/>
    <w:rsid w:val="000F6074"/>
    <w:rsid w:val="001025C6"/>
    <w:rsid w:val="00123D34"/>
    <w:rsid w:val="00132A72"/>
    <w:rsid w:val="001415D2"/>
    <w:rsid w:val="0014344E"/>
    <w:rsid w:val="00144CF4"/>
    <w:rsid w:val="00164694"/>
    <w:rsid w:val="001769E5"/>
    <w:rsid w:val="0018248C"/>
    <w:rsid w:val="0018276D"/>
    <w:rsid w:val="00191B36"/>
    <w:rsid w:val="00192EF6"/>
    <w:rsid w:val="00193C4A"/>
    <w:rsid w:val="001A542A"/>
    <w:rsid w:val="001A5C9F"/>
    <w:rsid w:val="001F692E"/>
    <w:rsid w:val="002138B5"/>
    <w:rsid w:val="002211DA"/>
    <w:rsid w:val="00222970"/>
    <w:rsid w:val="00236C31"/>
    <w:rsid w:val="002469D2"/>
    <w:rsid w:val="00247471"/>
    <w:rsid w:val="002862B7"/>
    <w:rsid w:val="00290646"/>
    <w:rsid w:val="00293998"/>
    <w:rsid w:val="002A508A"/>
    <w:rsid w:val="002A51C9"/>
    <w:rsid w:val="002A7FE9"/>
    <w:rsid w:val="002B408F"/>
    <w:rsid w:val="002B7B37"/>
    <w:rsid w:val="002C41EB"/>
    <w:rsid w:val="002F0AC7"/>
    <w:rsid w:val="00306ED2"/>
    <w:rsid w:val="00314DF3"/>
    <w:rsid w:val="00322753"/>
    <w:rsid w:val="00334E01"/>
    <w:rsid w:val="00342554"/>
    <w:rsid w:val="003472B0"/>
    <w:rsid w:val="00354123"/>
    <w:rsid w:val="003925D1"/>
    <w:rsid w:val="0039718C"/>
    <w:rsid w:val="003B3400"/>
    <w:rsid w:val="003C0921"/>
    <w:rsid w:val="003D74B0"/>
    <w:rsid w:val="003F3A49"/>
    <w:rsid w:val="004127BE"/>
    <w:rsid w:val="00413DF5"/>
    <w:rsid w:val="00426B88"/>
    <w:rsid w:val="00434D3F"/>
    <w:rsid w:val="0043798F"/>
    <w:rsid w:val="00440591"/>
    <w:rsid w:val="00453730"/>
    <w:rsid w:val="00456F3B"/>
    <w:rsid w:val="00465DA8"/>
    <w:rsid w:val="004665E2"/>
    <w:rsid w:val="004725C8"/>
    <w:rsid w:val="004808AA"/>
    <w:rsid w:val="00487E5A"/>
    <w:rsid w:val="0049195A"/>
    <w:rsid w:val="00495A44"/>
    <w:rsid w:val="004B0121"/>
    <w:rsid w:val="004B1E7F"/>
    <w:rsid w:val="004B30F1"/>
    <w:rsid w:val="004C051D"/>
    <w:rsid w:val="004C7A09"/>
    <w:rsid w:val="004D047A"/>
    <w:rsid w:val="004D0C9E"/>
    <w:rsid w:val="004D6CF3"/>
    <w:rsid w:val="004E3300"/>
    <w:rsid w:val="004F673E"/>
    <w:rsid w:val="005054BA"/>
    <w:rsid w:val="00522920"/>
    <w:rsid w:val="00535A81"/>
    <w:rsid w:val="00555DF8"/>
    <w:rsid w:val="00570225"/>
    <w:rsid w:val="00574505"/>
    <w:rsid w:val="005842AF"/>
    <w:rsid w:val="00596DAE"/>
    <w:rsid w:val="005A6157"/>
    <w:rsid w:val="005B0DA3"/>
    <w:rsid w:val="005B6D06"/>
    <w:rsid w:val="00606362"/>
    <w:rsid w:val="00611323"/>
    <w:rsid w:val="00625B3E"/>
    <w:rsid w:val="006261C3"/>
    <w:rsid w:val="00640A93"/>
    <w:rsid w:val="00641685"/>
    <w:rsid w:val="00641893"/>
    <w:rsid w:val="00654112"/>
    <w:rsid w:val="00657030"/>
    <w:rsid w:val="0066218C"/>
    <w:rsid w:val="006708B1"/>
    <w:rsid w:val="0067747D"/>
    <w:rsid w:val="00681CE9"/>
    <w:rsid w:val="00683C89"/>
    <w:rsid w:val="006846A1"/>
    <w:rsid w:val="006A1C88"/>
    <w:rsid w:val="006B0CD5"/>
    <w:rsid w:val="006B2FFE"/>
    <w:rsid w:val="006B5814"/>
    <w:rsid w:val="006D0D31"/>
    <w:rsid w:val="006D3FA9"/>
    <w:rsid w:val="006D5602"/>
    <w:rsid w:val="006F13A3"/>
    <w:rsid w:val="007153E8"/>
    <w:rsid w:val="00721DFB"/>
    <w:rsid w:val="007238CC"/>
    <w:rsid w:val="00731556"/>
    <w:rsid w:val="00737C38"/>
    <w:rsid w:val="007408C0"/>
    <w:rsid w:val="00767BC0"/>
    <w:rsid w:val="0077579F"/>
    <w:rsid w:val="007856D6"/>
    <w:rsid w:val="007B6309"/>
    <w:rsid w:val="007D2487"/>
    <w:rsid w:val="007D74DF"/>
    <w:rsid w:val="007D7669"/>
    <w:rsid w:val="008005F5"/>
    <w:rsid w:val="0080096C"/>
    <w:rsid w:val="00831E69"/>
    <w:rsid w:val="008615DC"/>
    <w:rsid w:val="00861678"/>
    <w:rsid w:val="0086480D"/>
    <w:rsid w:val="0086496B"/>
    <w:rsid w:val="00882F0F"/>
    <w:rsid w:val="008900C2"/>
    <w:rsid w:val="008949B7"/>
    <w:rsid w:val="00894EFA"/>
    <w:rsid w:val="008A03F1"/>
    <w:rsid w:val="008A07DC"/>
    <w:rsid w:val="008B7599"/>
    <w:rsid w:val="008C474C"/>
    <w:rsid w:val="008F1A58"/>
    <w:rsid w:val="008F7B2D"/>
    <w:rsid w:val="00906441"/>
    <w:rsid w:val="009234A6"/>
    <w:rsid w:val="00926DA7"/>
    <w:rsid w:val="0094438F"/>
    <w:rsid w:val="009574CD"/>
    <w:rsid w:val="0096228F"/>
    <w:rsid w:val="00967C85"/>
    <w:rsid w:val="00981DF3"/>
    <w:rsid w:val="00983F21"/>
    <w:rsid w:val="009857A4"/>
    <w:rsid w:val="00987274"/>
    <w:rsid w:val="009956E8"/>
    <w:rsid w:val="0099619B"/>
    <w:rsid w:val="009964CC"/>
    <w:rsid w:val="009A07E9"/>
    <w:rsid w:val="009A29EA"/>
    <w:rsid w:val="009B4412"/>
    <w:rsid w:val="009B4DF1"/>
    <w:rsid w:val="009B701B"/>
    <w:rsid w:val="009C6B31"/>
    <w:rsid w:val="009D204F"/>
    <w:rsid w:val="009F6610"/>
    <w:rsid w:val="00A04A22"/>
    <w:rsid w:val="00A056B9"/>
    <w:rsid w:val="00A40690"/>
    <w:rsid w:val="00A428AE"/>
    <w:rsid w:val="00A47BCF"/>
    <w:rsid w:val="00A717C6"/>
    <w:rsid w:val="00A822E1"/>
    <w:rsid w:val="00A8400F"/>
    <w:rsid w:val="00A8718B"/>
    <w:rsid w:val="00A918DC"/>
    <w:rsid w:val="00A95A14"/>
    <w:rsid w:val="00AB4A75"/>
    <w:rsid w:val="00AB72AA"/>
    <w:rsid w:val="00AC71C2"/>
    <w:rsid w:val="00AD5653"/>
    <w:rsid w:val="00AE45BA"/>
    <w:rsid w:val="00AF6001"/>
    <w:rsid w:val="00AF60F8"/>
    <w:rsid w:val="00AF6302"/>
    <w:rsid w:val="00B10381"/>
    <w:rsid w:val="00B1439B"/>
    <w:rsid w:val="00B22E05"/>
    <w:rsid w:val="00B344C7"/>
    <w:rsid w:val="00B72BEE"/>
    <w:rsid w:val="00B853E5"/>
    <w:rsid w:val="00B8620B"/>
    <w:rsid w:val="00B94B6D"/>
    <w:rsid w:val="00B97B81"/>
    <w:rsid w:val="00BA2B15"/>
    <w:rsid w:val="00BA63B5"/>
    <w:rsid w:val="00BB005D"/>
    <w:rsid w:val="00BC3E51"/>
    <w:rsid w:val="00BC42A9"/>
    <w:rsid w:val="00BC6A79"/>
    <w:rsid w:val="00BE2A6F"/>
    <w:rsid w:val="00BE6C57"/>
    <w:rsid w:val="00C03C83"/>
    <w:rsid w:val="00C207B0"/>
    <w:rsid w:val="00C21008"/>
    <w:rsid w:val="00C316F5"/>
    <w:rsid w:val="00C34B40"/>
    <w:rsid w:val="00C42C3E"/>
    <w:rsid w:val="00C5582D"/>
    <w:rsid w:val="00C62E71"/>
    <w:rsid w:val="00C900D5"/>
    <w:rsid w:val="00CA0691"/>
    <w:rsid w:val="00CA1591"/>
    <w:rsid w:val="00CB7741"/>
    <w:rsid w:val="00CC032D"/>
    <w:rsid w:val="00CD0CFE"/>
    <w:rsid w:val="00CD2C05"/>
    <w:rsid w:val="00CE5138"/>
    <w:rsid w:val="00CE7589"/>
    <w:rsid w:val="00CF53B1"/>
    <w:rsid w:val="00D14AB9"/>
    <w:rsid w:val="00D219F9"/>
    <w:rsid w:val="00D32EA8"/>
    <w:rsid w:val="00D42F9E"/>
    <w:rsid w:val="00D4646A"/>
    <w:rsid w:val="00D46E53"/>
    <w:rsid w:val="00D6763D"/>
    <w:rsid w:val="00D77E2F"/>
    <w:rsid w:val="00D8725B"/>
    <w:rsid w:val="00D87563"/>
    <w:rsid w:val="00D91BDE"/>
    <w:rsid w:val="00DA7126"/>
    <w:rsid w:val="00DB41AE"/>
    <w:rsid w:val="00DC22BF"/>
    <w:rsid w:val="00DC792B"/>
    <w:rsid w:val="00DF00E4"/>
    <w:rsid w:val="00DF136B"/>
    <w:rsid w:val="00DF5D3F"/>
    <w:rsid w:val="00DF7B79"/>
    <w:rsid w:val="00E00078"/>
    <w:rsid w:val="00E05DD4"/>
    <w:rsid w:val="00E10AF9"/>
    <w:rsid w:val="00E11F1F"/>
    <w:rsid w:val="00E233D9"/>
    <w:rsid w:val="00E23C4F"/>
    <w:rsid w:val="00E27596"/>
    <w:rsid w:val="00E47643"/>
    <w:rsid w:val="00E65CBA"/>
    <w:rsid w:val="00E73590"/>
    <w:rsid w:val="00E7676D"/>
    <w:rsid w:val="00E81068"/>
    <w:rsid w:val="00E902AC"/>
    <w:rsid w:val="00EA5934"/>
    <w:rsid w:val="00EB2152"/>
    <w:rsid w:val="00EB500E"/>
    <w:rsid w:val="00EC4BC4"/>
    <w:rsid w:val="00ED3B19"/>
    <w:rsid w:val="00ED3C6A"/>
    <w:rsid w:val="00ED6CA6"/>
    <w:rsid w:val="00EE0669"/>
    <w:rsid w:val="00EE231A"/>
    <w:rsid w:val="00EE46A1"/>
    <w:rsid w:val="00F04096"/>
    <w:rsid w:val="00F07905"/>
    <w:rsid w:val="00F10CA9"/>
    <w:rsid w:val="00F119CD"/>
    <w:rsid w:val="00F15F8B"/>
    <w:rsid w:val="00F21F22"/>
    <w:rsid w:val="00F22039"/>
    <w:rsid w:val="00F347B7"/>
    <w:rsid w:val="00F3782F"/>
    <w:rsid w:val="00F522C4"/>
    <w:rsid w:val="00F5319C"/>
    <w:rsid w:val="00F534C0"/>
    <w:rsid w:val="00F63D2C"/>
    <w:rsid w:val="00F84029"/>
    <w:rsid w:val="00F90C91"/>
    <w:rsid w:val="00F91AA3"/>
    <w:rsid w:val="00F921D0"/>
    <w:rsid w:val="00F938EC"/>
    <w:rsid w:val="00FB2C2B"/>
    <w:rsid w:val="00FC2070"/>
    <w:rsid w:val="00FD4990"/>
    <w:rsid w:val="00FE6571"/>
    <w:rsid w:val="00FF0266"/>
    <w:rsid w:val="00FF0541"/>
    <w:rsid w:val="00FF5C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71B18"/>
  <w15:docId w15:val="{36C6B95F-1111-4775-8694-265549625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51C9"/>
  </w:style>
  <w:style w:type="paragraph" w:styleId="Heading1">
    <w:name w:val="heading 1"/>
    <w:basedOn w:val="Normal"/>
    <w:next w:val="Normal"/>
    <w:uiPriority w:val="9"/>
    <w:qFormat/>
    <w:pPr>
      <w:keepNext/>
      <w:keepLines/>
      <w:spacing w:before="240" w:line="259" w:lineRule="auto"/>
      <w:outlineLvl w:val="0"/>
    </w:pPr>
    <w:rPr>
      <w:rFonts w:ascii="Calibri" w:eastAsia="Calibri" w:hAnsi="Calibri" w:cs="Calibri"/>
      <w:color w:val="2F5496"/>
      <w:sz w:val="32"/>
      <w:szCs w:val="32"/>
    </w:rPr>
  </w:style>
  <w:style w:type="paragraph" w:styleId="Heading2">
    <w:name w:val="heading 2"/>
    <w:basedOn w:val="Normal"/>
    <w:next w:val="Normal"/>
    <w:uiPriority w:val="9"/>
    <w:semiHidden/>
    <w:unhideWhenUsed/>
    <w:qFormat/>
    <w:pPr>
      <w:keepNext/>
      <w:keepLines/>
      <w:spacing w:before="40" w:line="259" w:lineRule="auto"/>
      <w:ind w:left="720"/>
      <w:outlineLvl w:val="1"/>
    </w:pPr>
    <w:rPr>
      <w:rFonts w:ascii="Calibri" w:eastAsia="Calibri" w:hAnsi="Calibri" w:cs="Calibri"/>
      <w:color w:val="2F5496"/>
      <w:sz w:val="26"/>
      <w:szCs w:val="26"/>
    </w:rPr>
  </w:style>
  <w:style w:type="paragraph" w:styleId="Heading3">
    <w:name w:val="heading 3"/>
    <w:basedOn w:val="Normal"/>
    <w:next w:val="Normal"/>
    <w:uiPriority w:val="9"/>
    <w:semiHidden/>
    <w:unhideWhenUsed/>
    <w:qFormat/>
    <w:pPr>
      <w:keepNext/>
      <w:keepLines/>
      <w:spacing w:before="40"/>
      <w:ind w:left="1440"/>
      <w:outlineLvl w:val="2"/>
    </w:pPr>
    <w:rPr>
      <w:rFonts w:ascii="Calibri" w:eastAsia="Calibri" w:hAnsi="Calibri" w:cs="Calibri"/>
      <w:color w:val="1F3863"/>
    </w:rPr>
  </w:style>
  <w:style w:type="paragraph" w:styleId="Heading4">
    <w:name w:val="heading 4"/>
    <w:basedOn w:val="Normal"/>
    <w:next w:val="Normal"/>
    <w:uiPriority w:val="9"/>
    <w:semiHidden/>
    <w:unhideWhenUsed/>
    <w:qFormat/>
    <w:pPr>
      <w:keepNext/>
      <w:keepLines/>
      <w:spacing w:before="40"/>
      <w:ind w:left="2160"/>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F386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A8718B"/>
    <w:rPr>
      <w:color w:val="0000FF" w:themeColor="hyperlink"/>
      <w:u w:val="single"/>
    </w:rPr>
  </w:style>
  <w:style w:type="character" w:customStyle="1" w:styleId="UnresolvedMention1">
    <w:name w:val="Unresolved Mention1"/>
    <w:basedOn w:val="DefaultParagraphFont"/>
    <w:uiPriority w:val="99"/>
    <w:semiHidden/>
    <w:unhideWhenUsed/>
    <w:rsid w:val="00A8718B"/>
    <w:rPr>
      <w:color w:val="605E5C"/>
      <w:shd w:val="clear" w:color="auto" w:fill="E1DFDD"/>
    </w:rPr>
  </w:style>
  <w:style w:type="paragraph" w:styleId="CommentText">
    <w:name w:val="annotation text"/>
    <w:basedOn w:val="Normal"/>
    <w:link w:val="CommentTextChar"/>
    <w:uiPriority w:val="99"/>
    <w:unhideWhenUsed/>
    <w:rsid w:val="00DC22BF"/>
    <w:rPr>
      <w:rFonts w:ascii="Arial" w:eastAsia="Arial" w:hAnsi="Arial" w:cs="Arial"/>
      <w:lang w:val="en"/>
    </w:rPr>
  </w:style>
  <w:style w:type="character" w:customStyle="1" w:styleId="CommentTextChar">
    <w:name w:val="Comment Text Char"/>
    <w:basedOn w:val="DefaultParagraphFont"/>
    <w:link w:val="CommentText"/>
    <w:uiPriority w:val="99"/>
    <w:rsid w:val="00DC22BF"/>
    <w:rPr>
      <w:rFonts w:ascii="Arial" w:eastAsia="Arial" w:hAnsi="Arial" w:cs="Arial"/>
      <w:lang w:val="en"/>
    </w:rPr>
  </w:style>
  <w:style w:type="character" w:styleId="CommentReference">
    <w:name w:val="annotation reference"/>
    <w:basedOn w:val="DefaultParagraphFont"/>
    <w:uiPriority w:val="99"/>
    <w:semiHidden/>
    <w:unhideWhenUsed/>
    <w:rsid w:val="00DC22BF"/>
    <w:rPr>
      <w:sz w:val="18"/>
      <w:szCs w:val="18"/>
    </w:rPr>
  </w:style>
  <w:style w:type="paragraph" w:styleId="BalloonText">
    <w:name w:val="Balloon Text"/>
    <w:basedOn w:val="Normal"/>
    <w:link w:val="BalloonTextChar"/>
    <w:uiPriority w:val="99"/>
    <w:semiHidden/>
    <w:unhideWhenUsed/>
    <w:rsid w:val="00DC22B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2BF"/>
    <w:rPr>
      <w:rFonts w:ascii="Segoe UI" w:hAnsi="Segoe UI" w:cs="Segoe UI"/>
      <w:sz w:val="18"/>
      <w:szCs w:val="18"/>
    </w:rPr>
  </w:style>
  <w:style w:type="table" w:styleId="LightList-Accent1">
    <w:name w:val="Light List Accent 1"/>
    <w:basedOn w:val="TableNormal"/>
    <w:uiPriority w:val="61"/>
    <w:rsid w:val="000C3774"/>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ommentSubject">
    <w:name w:val="annotation subject"/>
    <w:basedOn w:val="CommentText"/>
    <w:next w:val="CommentText"/>
    <w:link w:val="CommentSubjectChar"/>
    <w:uiPriority w:val="99"/>
    <w:semiHidden/>
    <w:unhideWhenUsed/>
    <w:rsid w:val="009A29EA"/>
    <w:rPr>
      <w:rFonts w:ascii="Times New Roman" w:eastAsia="Times New Roman" w:hAnsi="Times New Roman" w:cs="Times New Roman"/>
      <w:b/>
      <w:bCs/>
      <w:sz w:val="20"/>
      <w:szCs w:val="20"/>
      <w:lang w:val="en-US"/>
    </w:rPr>
  </w:style>
  <w:style w:type="character" w:customStyle="1" w:styleId="CommentSubjectChar">
    <w:name w:val="Comment Subject Char"/>
    <w:basedOn w:val="CommentTextChar"/>
    <w:link w:val="CommentSubject"/>
    <w:uiPriority w:val="99"/>
    <w:semiHidden/>
    <w:rsid w:val="009A29EA"/>
    <w:rPr>
      <w:rFonts w:ascii="Arial" w:eastAsia="Arial" w:hAnsi="Arial" w:cs="Arial"/>
      <w:b/>
      <w:bCs/>
      <w:sz w:val="20"/>
      <w:szCs w:val="20"/>
      <w:lang w:val="en"/>
    </w:rPr>
  </w:style>
  <w:style w:type="paragraph" w:styleId="Footer">
    <w:name w:val="footer"/>
    <w:basedOn w:val="Normal"/>
    <w:link w:val="FooterChar"/>
    <w:uiPriority w:val="99"/>
    <w:unhideWhenUsed/>
    <w:rsid w:val="002A508A"/>
    <w:pPr>
      <w:tabs>
        <w:tab w:val="center" w:pos="4680"/>
        <w:tab w:val="right" w:pos="9360"/>
      </w:tabs>
    </w:pPr>
  </w:style>
  <w:style w:type="character" w:customStyle="1" w:styleId="FooterChar">
    <w:name w:val="Footer Char"/>
    <w:basedOn w:val="DefaultParagraphFont"/>
    <w:link w:val="Footer"/>
    <w:uiPriority w:val="99"/>
    <w:rsid w:val="002A508A"/>
  </w:style>
  <w:style w:type="paragraph" w:styleId="Bibliography">
    <w:name w:val="Bibliography"/>
    <w:basedOn w:val="Normal"/>
    <w:next w:val="Normal"/>
    <w:uiPriority w:val="37"/>
    <w:unhideWhenUsed/>
    <w:rsid w:val="00164694"/>
    <w:pPr>
      <w:spacing w:line="480" w:lineRule="auto"/>
      <w:ind w:left="720" w:hanging="720"/>
    </w:pPr>
  </w:style>
  <w:style w:type="table" w:customStyle="1" w:styleId="4">
    <w:name w:val="4"/>
    <w:basedOn w:val="TableNormal"/>
    <w:rsid w:val="00B10381"/>
    <w:pPr>
      <w:spacing w:line="276" w:lineRule="auto"/>
    </w:pPr>
    <w:rPr>
      <w:rFonts w:ascii="Arial" w:eastAsia="Arial" w:hAnsi="Arial" w:cs="Arial"/>
      <w:sz w:val="22"/>
      <w:szCs w:val="22"/>
      <w:lang w:val="en"/>
    </w:rPr>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83C89"/>
    <w:pPr>
      <w:ind w:left="720"/>
      <w:contextualSpacing/>
    </w:pPr>
  </w:style>
  <w:style w:type="character" w:styleId="LineNumber">
    <w:name w:val="line number"/>
    <w:basedOn w:val="DefaultParagraphFont"/>
    <w:uiPriority w:val="99"/>
    <w:semiHidden/>
    <w:unhideWhenUsed/>
    <w:rsid w:val="00683C89"/>
  </w:style>
  <w:style w:type="table" w:customStyle="1" w:styleId="3">
    <w:name w:val="3"/>
    <w:basedOn w:val="TableNormal"/>
    <w:rsid w:val="00DF7B79"/>
    <w:pPr>
      <w:spacing w:line="276" w:lineRule="auto"/>
    </w:pPr>
    <w:rPr>
      <w:rFonts w:ascii="Arial" w:eastAsia="Arial" w:hAnsi="Arial" w:cs="Arial"/>
      <w:sz w:val="22"/>
      <w:szCs w:val="22"/>
      <w:lang w:val="en"/>
    </w:rPr>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640A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662444">
      <w:bodyDiv w:val="1"/>
      <w:marLeft w:val="0"/>
      <w:marRight w:val="0"/>
      <w:marTop w:val="0"/>
      <w:marBottom w:val="0"/>
      <w:divBdr>
        <w:top w:val="none" w:sz="0" w:space="0" w:color="auto"/>
        <w:left w:val="none" w:sz="0" w:space="0" w:color="auto"/>
        <w:bottom w:val="none" w:sz="0" w:space="0" w:color="auto"/>
        <w:right w:val="none" w:sz="0" w:space="0" w:color="auto"/>
      </w:divBdr>
    </w:div>
    <w:div w:id="1180241756">
      <w:bodyDiv w:val="1"/>
      <w:marLeft w:val="0"/>
      <w:marRight w:val="0"/>
      <w:marTop w:val="0"/>
      <w:marBottom w:val="0"/>
      <w:divBdr>
        <w:top w:val="none" w:sz="0" w:space="0" w:color="auto"/>
        <w:left w:val="none" w:sz="0" w:space="0" w:color="auto"/>
        <w:bottom w:val="none" w:sz="0" w:space="0" w:color="auto"/>
        <w:right w:val="none" w:sz="0" w:space="0" w:color="auto"/>
      </w:divBdr>
    </w:div>
    <w:div w:id="1329098825">
      <w:bodyDiv w:val="1"/>
      <w:marLeft w:val="0"/>
      <w:marRight w:val="0"/>
      <w:marTop w:val="0"/>
      <w:marBottom w:val="0"/>
      <w:divBdr>
        <w:top w:val="none" w:sz="0" w:space="0" w:color="auto"/>
        <w:left w:val="none" w:sz="0" w:space="0" w:color="auto"/>
        <w:bottom w:val="none" w:sz="0" w:space="0" w:color="auto"/>
        <w:right w:val="none" w:sz="0" w:space="0" w:color="auto"/>
      </w:divBdr>
      <w:divsChild>
        <w:div w:id="1510749404">
          <w:marLeft w:val="0"/>
          <w:marRight w:val="0"/>
          <w:marTop w:val="0"/>
          <w:marBottom w:val="0"/>
          <w:divBdr>
            <w:top w:val="none" w:sz="0" w:space="0" w:color="auto"/>
            <w:left w:val="none" w:sz="0" w:space="0" w:color="auto"/>
            <w:bottom w:val="none" w:sz="0" w:space="0" w:color="auto"/>
            <w:right w:val="none" w:sz="0" w:space="0" w:color="auto"/>
          </w:divBdr>
          <w:divsChild>
            <w:div w:id="434131926">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theme" Target="theme/theme1.xml"/><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58A74-290B-48BF-B8B0-0B0267266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5881</TotalTime>
  <Pages>53</Pages>
  <Words>43279</Words>
  <Characters>246692</Characters>
  <Application>Microsoft Office Word</Application>
  <DocSecurity>0</DocSecurity>
  <Lines>2055</Lines>
  <Paragraphs>578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Sarne, Fiona</dc:creator>
  <cp:lastModifiedBy>Meyer, Michael Frederick</cp:lastModifiedBy>
  <cp:revision>17</cp:revision>
  <cp:lastPrinted>2020-10-24T22:08:00Z</cp:lastPrinted>
  <dcterms:created xsi:type="dcterms:W3CDTF">2021-05-06T23:35:00Z</dcterms:created>
  <dcterms:modified xsi:type="dcterms:W3CDTF">2021-06-02T19:44:00Z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id="nLB6ZqgW"/&gt;&lt;style id="http://www.zotero.org/styles/limnology-and-oceanography" hasBibliography="1" bibliographyStyleHasBeenSet="1"/&gt;&lt;prefs&gt;&lt;pref name="fieldType" value="Field"/&gt;&lt;/prefs&gt;&lt;/data&gt;</vt:lpwstr>
  </property>
</Properties>
</file>