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3"/>
        <w:gridCol w:w="1127"/>
        <w:gridCol w:w="1235"/>
        <w:gridCol w:w="2184"/>
      </w:tblGrid>
      <w:tr w:rsidR="00C801B1" w14:paraId="1968579B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3AB66" w14:textId="77777777" w:rsidR="00C801B1" w:rsidRPr="00F347B7" w:rsidRDefault="00C801B1" w:rsidP="00183424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347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E03122B" w14:textId="77777777" w:rsidR="00C801B1" w:rsidRPr="00F347B7" w:rsidRDefault="00C801B1" w:rsidP="00183424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347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6DCB23E" w14:textId="77777777" w:rsidR="00C801B1" w:rsidRPr="00F347B7" w:rsidRDefault="00C801B1" w:rsidP="00183424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347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0BAEDE53" w14:textId="77777777" w:rsidR="00C801B1" w:rsidRPr="00F347B7" w:rsidRDefault="00C801B1" w:rsidP="00183424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347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Depth (m)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4E93DBE9" w14:textId="77777777" w:rsidR="00C801B1" w:rsidRPr="00F347B7" w:rsidRDefault="00C801B1" w:rsidP="00183424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347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Distance to shore (m)</w:t>
            </w:r>
          </w:p>
        </w:tc>
      </w:tr>
      <w:tr w:rsidR="00C801B1" w14:paraId="0BB937DB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5A69B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BK-1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5056538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51.90316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B08F82D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105.074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1225A03B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4880AEA8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801B1" w14:paraId="6FCBDFBF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A07159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BK-2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529444A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51.90365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B2DA660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105.069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71545C08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4C5B90B9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17.5</w:t>
            </w:r>
          </w:p>
        </w:tc>
      </w:tr>
      <w:tr w:rsidR="00C801B1" w14:paraId="2D74AC4E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39AB8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BK-3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637A41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51.90536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05601BA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105.0957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2E8D2EEA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794D81AC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801B1" w14:paraId="0D5D7C7E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2F9E2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BGO-1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D39533B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52.02693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B3AC949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105.401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7948E0F7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7BEB4FB3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C801B1" w14:paraId="7F88C2D5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DA7FE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BGO-2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DA29A49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52.0197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205A248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105.3771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3D2F941A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65516B28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801B1" w14:paraId="2019A34F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75566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BGO-3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83F2CF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52.02649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306D75A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105.4358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28805DC1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5F998895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C801B1" w14:paraId="3674A8D4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AC5C0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OS-1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6A10521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51.98559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A4EAD88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105.4724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376445D9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CD87106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C801B1" w14:paraId="2B419322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DA8F4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KD-1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C76D9C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51.92646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4C4D2C3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105.245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2DD65B8E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38332D3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20.75</w:t>
            </w:r>
          </w:p>
        </w:tc>
      </w:tr>
      <w:tr w:rsidR="00C801B1" w14:paraId="7D1A66E2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647F6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KD-2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F35C38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51.91807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7259E7F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105.2146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693E32EB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23457D6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14.5</w:t>
            </w:r>
          </w:p>
        </w:tc>
      </w:tr>
      <w:tr w:rsidR="00C801B1" w14:paraId="42D5A2D9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9EA81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MS-1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0D64130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51.89863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68F9EAF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105.1502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7EC78E04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48A025C4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10.5</w:t>
            </w:r>
          </w:p>
        </w:tc>
      </w:tr>
      <w:tr w:rsidR="00C801B1" w14:paraId="40CB6470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54616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SM-1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8EE7902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51.87152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FA51259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104.9801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7ABDCB40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5E2B5E3E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11.5</w:t>
            </w:r>
          </w:p>
        </w:tc>
      </w:tr>
      <w:tr w:rsidR="00C801B1" w14:paraId="3A9F1114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8F673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LI-1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738AD7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51.86825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EA25DFC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104.8304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05FC340A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37650C8B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</w:t>
            </w:r>
          </w:p>
        </w:tc>
      </w:tr>
      <w:tr w:rsidR="00C801B1" w14:paraId="264A2C33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F0B47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LI-2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40628E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51.84626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111D187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104.8736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53A01044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3E9CF405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9.4</w:t>
            </w:r>
          </w:p>
        </w:tc>
      </w:tr>
      <w:tr w:rsidR="00C801B1" w14:paraId="1D90A9AB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E65D7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LI-3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E59D42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51.85407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6CEB0A3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104.8622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025B37E2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07B8457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9.25</w:t>
            </w:r>
          </w:p>
        </w:tc>
      </w:tr>
      <w:tr w:rsidR="00C801B1" w14:paraId="737E7879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9C81A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EM-1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50E62FA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51.86005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3F7E497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104.94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6809518A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488A0F6C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15.5</w:t>
            </w:r>
          </w:p>
        </w:tc>
      </w:tr>
      <w:tr w:rsidR="00C801B1" w14:paraId="4B3C1D4C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0BCC8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OS-2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B72431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51.8553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1F435FA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104.8148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40C7B148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47E8DB91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C801B1" w14:paraId="1D677352" w14:textId="77777777" w:rsidTr="0018342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CBB5C" w14:textId="77777777" w:rsidR="00C801B1" w:rsidRDefault="00C801B1" w:rsidP="001834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OS-3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EC8E97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51.85911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E270C5A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105.0769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2B1195D7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5CAE14F9" w14:textId="77777777" w:rsidR="00C801B1" w:rsidRDefault="00C801B1" w:rsidP="001834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</w:tr>
    </w:tbl>
    <w:p w14:paraId="24BFC29E" w14:textId="77777777" w:rsidR="00C801B1" w:rsidRDefault="00C801B1" w:rsidP="00C801B1"/>
    <w:p w14:paraId="6B99F938" w14:textId="77777777" w:rsidR="00C801B1" w:rsidRDefault="00C801B1" w:rsidP="00C801B1">
      <w:pPr>
        <w:rPr>
          <w:sz w:val="22"/>
          <w:szCs w:val="22"/>
        </w:rPr>
      </w:pPr>
      <w:r w:rsidRPr="00B10381">
        <w:rPr>
          <w:sz w:val="22"/>
          <w:szCs w:val="22"/>
        </w:rPr>
        <w:t>Table 1:</w:t>
      </w:r>
      <w:r>
        <w:rPr>
          <w:sz w:val="22"/>
          <w:szCs w:val="22"/>
        </w:rPr>
        <w:t xml:space="preserve"> Locational </w:t>
      </w:r>
      <w:r w:rsidRPr="00B10381">
        <w:rPr>
          <w:sz w:val="22"/>
          <w:szCs w:val="22"/>
        </w:rPr>
        <w:t>information for each of the 17 sampling stations. “OS” refers to pelagic locations (i.e., “Offshore”), whereas other site abbreviations refer to littoral sampling locations.</w:t>
      </w:r>
    </w:p>
    <w:p w14:paraId="0BE7D422" w14:textId="77777777" w:rsidR="000B4353" w:rsidRDefault="00C801B1">
      <w:bookmarkStart w:id="0" w:name="_GoBack"/>
      <w:bookmarkEnd w:id="0"/>
    </w:p>
    <w:sectPr w:rsidR="000B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B1"/>
    <w:rsid w:val="004A492D"/>
    <w:rsid w:val="00941A28"/>
    <w:rsid w:val="00C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18AA"/>
  <w15:chartTrackingRefBased/>
  <w15:docId w15:val="{FBA89DCA-D34D-4E39-BCB6-DE3CE6A5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Michael Frederick</dc:creator>
  <cp:keywords/>
  <dc:description/>
  <cp:lastModifiedBy>Meyer, Michael Frederick</cp:lastModifiedBy>
  <cp:revision>1</cp:revision>
  <dcterms:created xsi:type="dcterms:W3CDTF">2021-07-01T19:00:00Z</dcterms:created>
  <dcterms:modified xsi:type="dcterms:W3CDTF">2021-07-01T19:00:00Z</dcterms:modified>
</cp:coreProperties>
</file>