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A5" w:rsidRPr="0088300B" w:rsidRDefault="0088300B">
      <w:pPr>
        <w:rPr>
          <w:b/>
          <w:sz w:val="28"/>
        </w:rPr>
      </w:pPr>
      <w:r w:rsidRPr="0088300B">
        <w:rPr>
          <w:b/>
          <w:sz w:val="28"/>
        </w:rPr>
        <w:t>Пояснительная записка.</w:t>
      </w:r>
    </w:p>
    <w:p w:rsidR="0088300B" w:rsidRPr="0088300B" w:rsidRDefault="0088300B">
      <w:r>
        <w:t xml:space="preserve">В игре </w:t>
      </w:r>
      <w:proofErr w:type="gramStart"/>
      <w:r>
        <w:t>персонаж</w:t>
      </w:r>
      <w:proofErr w:type="gramEnd"/>
      <w:r>
        <w:t xml:space="preserve"> передвигаясь по размеченным дорожкам собирает монеты, необходимые для прохождения на следующий уровень. Если дорожка заканчивается – персонаж спускается вниз, пока не встанет на другую. Находясь под жёлтым квадратом-лестницей можно подняться вверх на один уровень нажав клавишу вверх, или спуститься вниз. После прохождения всех предусмотренных уровней высвечивается сообщение о </w:t>
      </w:r>
      <w:proofErr w:type="spellStart"/>
      <w:proofErr w:type="gramStart"/>
      <w:r>
        <w:t>выйгрыше</w:t>
      </w:r>
      <w:proofErr w:type="spellEnd"/>
      <w:proofErr w:type="gramEnd"/>
      <w:r>
        <w:t xml:space="preserve"> и игра заканчивается. В верхней части окна пользователь видит оставшееся количество монет и номер уровня. Уровни хранятся в текстовых файлах.</w:t>
      </w:r>
      <w:bookmarkStart w:id="0" w:name="_GoBack"/>
      <w:bookmarkEnd w:id="0"/>
    </w:p>
    <w:sectPr w:rsidR="0088300B" w:rsidRPr="00883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0B"/>
    <w:rsid w:val="002E1519"/>
    <w:rsid w:val="0088300B"/>
    <w:rsid w:val="00B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3201"/>
  <w15:chartTrackingRefBased/>
  <w15:docId w15:val="{DE94F88C-7C0B-4D4C-84BD-03D61212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2020-02-14T12:11:00Z</dcterms:created>
  <dcterms:modified xsi:type="dcterms:W3CDTF">2020-02-14T12:22:00Z</dcterms:modified>
</cp:coreProperties>
</file>