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E4FF" w14:textId="3D999ABD" w:rsidR="007A7424" w:rsidRDefault="00831490" w:rsidP="00831490">
      <w:pPr>
        <w:autoSpaceDE w:val="0"/>
        <w:autoSpaceDN w:val="0"/>
        <w:spacing w:before="122" w:after="0" w:line="520" w:lineRule="exact"/>
        <w:ind w:right="22"/>
        <w:jc w:val="both"/>
        <w:rPr>
          <w:rFonts w:ascii="Mangal" w:hAnsi="Mangal" w:cs="Mangal"/>
        </w:rPr>
      </w:pPr>
      <w:proofErr w:type="spellStart"/>
      <w:r>
        <w:rPr>
          <w:rFonts w:ascii="Mangal" w:hAnsi="Mangal" w:cs="Mangal"/>
        </w:rPr>
        <w:t>डेउडा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सुदूर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पश्चिम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मध्य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पश्चिमका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पहाडी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तथा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तराईका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जिल्लाहरूमा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प्रचलित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एउटा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महत्त्वपूर्ण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त्यस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क्षेत्रमा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रहेका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मानिसहरूको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बोलीभाषा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संस्कृतिका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साथै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उनीहरूका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सुख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दुःख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बेदनाका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अलावा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जीवनका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विविध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आयामहरूको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लयात्मक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प्रस्तुति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पाईन्छ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rPr>
          <w:rFonts w:ascii="Mangal" w:hAnsi="Mangal" w:cs="Mangal"/>
        </w:rPr>
        <w:t xml:space="preserve"> </w:t>
      </w:r>
      <w:proofErr w:type="spellStart"/>
      <w:r>
        <w:rPr>
          <w:rFonts w:ascii="Mangal" w:hAnsi="Mangal" w:cs="Mangal"/>
        </w:rPr>
        <w:t>प्रायः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एउटा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चरनको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अर्को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चरनसँग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तुक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मिलाइएको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दुई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चरनमा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पहिलालाई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फेद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दोस्रो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चरनलाई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टुप्पो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भनिन्छ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केही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गीतहरूमा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दुवै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चरन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प्रासङ्गिक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रूपले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सम्बद्ध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देखिन्छन्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केही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असम्बद्ध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देखिन्छन्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7ED6BED7" w14:textId="77777777" w:rsidR="00831490" w:rsidRDefault="00831490" w:rsidP="00831490">
      <w:pPr>
        <w:autoSpaceDE w:val="0"/>
        <w:autoSpaceDN w:val="0"/>
        <w:spacing w:before="122" w:after="0" w:line="520" w:lineRule="exact"/>
        <w:ind w:right="22"/>
        <w:jc w:val="both"/>
        <w:rPr>
          <w:rFonts w:ascii="Mangal" w:hAnsi="Mangal" w:cs="Mangal"/>
        </w:rPr>
      </w:pPr>
    </w:p>
    <w:p w14:paraId="3E1A1AFE" w14:textId="02FD42CB" w:rsidR="00831490" w:rsidRDefault="00831490" w:rsidP="00831490">
      <w:pPr>
        <w:autoSpaceDE w:val="0"/>
        <w:autoSpaceDN w:val="0"/>
        <w:spacing w:before="122" w:after="0" w:line="520" w:lineRule="exact"/>
        <w:ind w:right="22"/>
        <w:jc w:val="both"/>
        <w:rPr>
          <w:rFonts w:ascii="Mangal" w:hAnsi="Mangal" w:cs="Mangal"/>
        </w:rPr>
      </w:pPr>
      <w:proofErr w:type="spellStart"/>
      <w:r>
        <w:rPr>
          <w:rFonts w:ascii="Mangal" w:hAnsi="Mangal" w:cs="Mangal"/>
        </w:rPr>
        <w:t>गोलो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घेरा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बनाएर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कुममा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कुम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जोडेर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हातमा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हात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समातेर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महिला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पुरुषको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पाईतला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एउटै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शैली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तालमा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अगाडि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पछाडि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सर्दै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प्रेम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बिरह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सामाजिक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शोषण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सुख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दुःख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जस्ता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अभिब्यक्त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गाईने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गरिन्छ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तत्काल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प्रश्नको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जवाफ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मार्फत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दिनुपर्ने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आँसु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कवित्त्व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अनिवार्य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ठहरिन्छ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साथै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एकल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गायनका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रूपमा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वनपाखा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मेलापात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गोरू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बाख्रा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चराउँदा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उकाली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ओराली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गर्दा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गाउने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12725D23" w14:textId="77777777" w:rsidR="00831490" w:rsidRDefault="00831490" w:rsidP="00831490">
      <w:pPr>
        <w:autoSpaceDE w:val="0"/>
        <w:autoSpaceDN w:val="0"/>
        <w:spacing w:before="122" w:after="0" w:line="520" w:lineRule="exact"/>
        <w:ind w:right="22"/>
        <w:jc w:val="both"/>
        <w:rPr>
          <w:rFonts w:ascii="Mangal" w:hAnsi="Mangal" w:cs="Mangal"/>
        </w:rPr>
      </w:pPr>
    </w:p>
    <w:p w14:paraId="7198E99E" w14:textId="7D505602" w:rsidR="00831490" w:rsidRDefault="00831490" w:rsidP="00831490">
      <w:pPr>
        <w:autoSpaceDE w:val="0"/>
        <w:autoSpaceDN w:val="0"/>
        <w:spacing w:before="122" w:after="0" w:line="520" w:lineRule="exact"/>
        <w:ind w:right="22"/>
        <w:jc w:val="both"/>
        <w:rPr>
          <w:rFonts w:ascii="Mangal" w:hAnsi="Mangal" w:cs="Mangal"/>
        </w:rPr>
      </w:pP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आयामहरूलाई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विश्लेषण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गर्दै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प्रेम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श्रृगारका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विषयवस्तुहरू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बढी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मात्रामा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पाईन्छन्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rPr>
          <w:rFonts w:ascii="Mangal" w:hAnsi="Mangal" w:cs="Mangal"/>
        </w:rPr>
        <w:t xml:space="preserve"> </w:t>
      </w:r>
      <w:proofErr w:type="spellStart"/>
      <w:r>
        <w:rPr>
          <w:rFonts w:ascii="Mangal" w:hAnsi="Mangal" w:cs="Mangal"/>
        </w:rPr>
        <w:t>यस्ता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शब्दहरूमध्ये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सार्थक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हुन्छन्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कतिको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शब्दार्थ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खुट्ट्याउन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गाह्रो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सक्छ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यिनमा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केही</w:t>
      </w:r>
      <w:proofErr w:type="spellEnd"/>
      <w:r w:rsidRPr="00831490">
        <w:rPr>
          <w:rFonts w:ascii="Mangal" w:hAnsi="Mangal" w:cs="Mangal"/>
        </w:rPr>
        <w:t xml:space="preserve"> </w:t>
      </w:r>
      <w:proofErr w:type="spellStart"/>
      <w:r>
        <w:rPr>
          <w:rFonts w:ascii="Mangal" w:hAnsi="Mangal" w:cs="Mangal"/>
        </w:rPr>
        <w:t>देउडा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अभिव्यक्त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प्रेमको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ठूलो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भूमिका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rPr>
          <w:rFonts w:ascii="Mangal" w:hAnsi="Mangal" w:cs="Mangal"/>
        </w:rPr>
        <w:t xml:space="preserve"> </w:t>
      </w:r>
      <w:proofErr w:type="spellStart"/>
      <w:r>
        <w:rPr>
          <w:rFonts w:ascii="Mangal" w:hAnsi="Mangal" w:cs="Mangal"/>
        </w:rPr>
        <w:t>यस्ता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बथन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रहनीले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प्रवाह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छन्द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निर्माणमा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महत्त्वपूर्ण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भूमिका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खेल्छन्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7D4B91BF" w14:textId="77777777" w:rsidR="00831490" w:rsidRDefault="00831490" w:rsidP="00831490">
      <w:pPr>
        <w:autoSpaceDE w:val="0"/>
        <w:autoSpaceDN w:val="0"/>
        <w:spacing w:before="122" w:after="0" w:line="520" w:lineRule="exact"/>
        <w:ind w:right="22"/>
        <w:jc w:val="both"/>
        <w:rPr>
          <w:rFonts w:ascii="Mangal" w:hAnsi="Mangal" w:cs="Mangal"/>
        </w:rPr>
      </w:pPr>
    </w:p>
    <w:p w14:paraId="433B1C86" w14:textId="5A2A61BB" w:rsidR="00831490" w:rsidRDefault="00831490" w:rsidP="00831490">
      <w:pPr>
        <w:autoSpaceDE w:val="0"/>
        <w:autoSpaceDN w:val="0"/>
        <w:spacing w:before="122" w:after="0" w:line="520" w:lineRule="exact"/>
        <w:ind w:right="22"/>
        <w:jc w:val="both"/>
      </w:pPr>
      <w:proofErr w:type="spellStart"/>
      <w:r>
        <w:rPr>
          <w:rFonts w:ascii="Mangal" w:hAnsi="Mangal" w:cs="Mangal"/>
        </w:rPr>
        <w:t>जयराज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पन्तले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डोटेली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गमरा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पर्वमा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लोकगीतको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संकलन</w:t>
      </w:r>
      <w:proofErr w:type="spellEnd"/>
      <w:r>
        <w:rPr>
          <w:b/>
        </w:rPr>
        <w:t xml:space="preserve"> </w:t>
      </w:r>
      <w:r>
        <w:rPr>
          <w:rFonts w:ascii="Mangal" w:hAnsi="Mangal" w:cs="Mangal"/>
          <w:b/>
        </w:rPr>
        <w:t>र</w:t>
      </w:r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विश्लेषण</w:t>
      </w:r>
      <w:proofErr w:type="spellEnd"/>
      <w:r>
        <w:t xml:space="preserve"> (</w:t>
      </w:r>
      <w:r>
        <w:rPr>
          <w:rFonts w:ascii="Mangal" w:hAnsi="Mangal" w:cs="Mangal"/>
        </w:rPr>
        <w:t>२०३६</w:t>
      </w:r>
      <w:r>
        <w:t xml:space="preserve">) </w:t>
      </w:r>
      <w:proofErr w:type="spellStart"/>
      <w:r>
        <w:rPr>
          <w:rFonts w:ascii="Mangal" w:hAnsi="Mangal" w:cs="Mangal"/>
        </w:rPr>
        <w:t>अप्रकाशित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शोधपत्र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डोटेली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गमरा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पर्वको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अध्ययनमा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केन्द्रीत</w:t>
      </w:r>
      <w:proofErr w:type="spellEnd"/>
      <w:r>
        <w:t xml:space="preserve"> </w:t>
      </w:r>
      <w:r>
        <w:rPr>
          <w:rFonts w:ascii="Mangal" w:hAnsi="Mangal" w:cs="Mangal"/>
        </w:rPr>
        <w:t>छ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शोधपत्रका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भागहरूमध्ये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दोस्रो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परिच्छेदमा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डोटी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क्षेत्रमा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प्रचलित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अध्ययन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क्रममा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परिचय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परिभाषा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विश्लेषण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गरिएको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पाइन्छ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तर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त्यस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शोधमा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डेउडा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गीतमा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समाज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संस्कृतिलाई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खासै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स्थान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दिएको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पाइँदैन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14:paraId="7027068D" w14:textId="77777777" w:rsidR="00831490" w:rsidRDefault="00831490" w:rsidP="00831490">
      <w:pPr>
        <w:autoSpaceDE w:val="0"/>
        <w:autoSpaceDN w:val="0"/>
        <w:spacing w:before="122" w:after="0" w:line="520" w:lineRule="exact"/>
        <w:ind w:right="22"/>
        <w:jc w:val="both"/>
      </w:pPr>
      <w:r>
        <w:rPr>
          <w:rFonts w:cs="Mangal"/>
          <w:cs/>
          <w:lang w:bidi="hi-IN"/>
        </w:rPr>
        <w:t>म नेपाली हुँ । मेरो देश नेपाल हो । मलाई मेरो देश नेपालको धेरै माया लाग्छ । मेरो देश नेपाल एशिया महादेशमा रहेको सानो अनि विश्वकै एउटा अत्यन्त सुन्दर राष्ट्र हो । यहाँको हावापानी र प्राकृतिक वातावरण असाध्य रमणिय छ । नेपालमा धेरै हिमाल</w:t>
      </w:r>
      <w:r>
        <w:t xml:space="preserve">, </w:t>
      </w:r>
      <w:r>
        <w:rPr>
          <w:rFonts w:cs="Mangal"/>
          <w:cs/>
          <w:lang w:bidi="hi-IN"/>
        </w:rPr>
        <w:t xml:space="preserve">पहाड र नदीनालाहरु छन । संसारको सबैभन्दा अग्लो हिमाल </w:t>
      </w:r>
      <w:r>
        <w:rPr>
          <w:rFonts w:cs="Mangal"/>
          <w:cs/>
          <w:lang w:bidi="hi-IN"/>
        </w:rPr>
        <w:lastRenderedPageBreak/>
        <w:t>सगरमाथा पनि यही छ । हिमाल सगरमाथा पनि नेपालमै छ । यहाँ वन</w:t>
      </w:r>
      <w:r>
        <w:t xml:space="preserve">, </w:t>
      </w:r>
      <w:r>
        <w:rPr>
          <w:rFonts w:cs="Mangal"/>
          <w:cs/>
          <w:lang w:bidi="hi-IN"/>
        </w:rPr>
        <w:t>जंगल</w:t>
      </w:r>
      <w:r>
        <w:t xml:space="preserve">, </w:t>
      </w:r>
      <w:r>
        <w:rPr>
          <w:rFonts w:cs="Mangal"/>
          <w:cs/>
          <w:lang w:bidi="hi-IN"/>
        </w:rPr>
        <w:t>लेक</w:t>
      </w:r>
      <w:r>
        <w:t xml:space="preserve">, </w:t>
      </w:r>
      <w:r>
        <w:rPr>
          <w:rFonts w:cs="Mangal"/>
          <w:cs/>
          <w:lang w:bidi="hi-IN"/>
        </w:rPr>
        <w:t>बेसी र रमणिय हरिया फाटहरू पनि छन् ।</w:t>
      </w:r>
    </w:p>
    <w:p w14:paraId="24334A7B" w14:textId="77777777" w:rsidR="00831490" w:rsidRDefault="00831490" w:rsidP="00831490">
      <w:pPr>
        <w:autoSpaceDE w:val="0"/>
        <w:autoSpaceDN w:val="0"/>
        <w:spacing w:before="122" w:after="0" w:line="520" w:lineRule="exact"/>
        <w:ind w:right="22"/>
        <w:jc w:val="both"/>
      </w:pPr>
    </w:p>
    <w:p w14:paraId="5EBD22E1" w14:textId="77777777" w:rsidR="00831490" w:rsidRDefault="00831490" w:rsidP="00831490">
      <w:pPr>
        <w:autoSpaceDE w:val="0"/>
        <w:autoSpaceDN w:val="0"/>
        <w:spacing w:before="122" w:after="0" w:line="520" w:lineRule="exact"/>
        <w:ind w:right="22"/>
        <w:jc w:val="both"/>
      </w:pPr>
      <w:r>
        <w:rPr>
          <w:rFonts w:cs="Mangal"/>
          <w:cs/>
          <w:lang w:bidi="hi-IN"/>
        </w:rPr>
        <w:t>मेरो देश नेपालमा धेरै जाति</w:t>
      </w:r>
      <w:r>
        <w:t xml:space="preserve">, </w:t>
      </w:r>
      <w:r>
        <w:rPr>
          <w:rFonts w:cs="Mangal"/>
          <w:cs/>
          <w:lang w:bidi="hi-IN"/>
        </w:rPr>
        <w:t>धर्म</w:t>
      </w:r>
      <w:r>
        <w:t xml:space="preserve">, </w:t>
      </w:r>
      <w:r>
        <w:rPr>
          <w:rFonts w:cs="Mangal"/>
          <w:cs/>
          <w:lang w:bidi="hi-IN"/>
        </w:rPr>
        <w:t>भाषा तथा विभिन्न रहनसहन भएका मानिसहरू बस्दछन् । यहाँ किसिम किसिमका कला</w:t>
      </w:r>
      <w:r>
        <w:t xml:space="preserve">, </w:t>
      </w:r>
      <w:r>
        <w:rPr>
          <w:rFonts w:cs="Mangal"/>
          <w:cs/>
          <w:lang w:bidi="hi-IN"/>
        </w:rPr>
        <w:t>संस्कृति</w:t>
      </w:r>
      <w:r>
        <w:t xml:space="preserve">, </w:t>
      </w:r>
      <w:r>
        <w:rPr>
          <w:rFonts w:cs="Mangal"/>
          <w:cs/>
          <w:lang w:bidi="hi-IN"/>
        </w:rPr>
        <w:t>चाडपर्व</w:t>
      </w:r>
      <w:r>
        <w:t xml:space="preserve">, </w:t>
      </w:r>
      <w:r>
        <w:rPr>
          <w:rFonts w:cs="Mangal"/>
          <w:cs/>
          <w:lang w:bidi="hi-IN"/>
        </w:rPr>
        <w:t>परम्परा तथा रीतिरीवाजहरू छन । त्यसैले</w:t>
      </w:r>
      <w:r>
        <w:t xml:space="preserve">, </w:t>
      </w:r>
      <w:r>
        <w:rPr>
          <w:rFonts w:cs="Mangal"/>
          <w:cs/>
          <w:lang w:bidi="hi-IN"/>
        </w:rPr>
        <w:t>मेरो देश नेपाललाई थरीथरीका फूलहरूको एउटा सुन्दर माला पनि भनिन्छ । मेरो देश नेपालको राष्ट्रिय भाषा नेपाली भाषा हो । यहाँ अन्य सयवटा भन्दा बढी भाषाहरू बोलिन्छ तर सबै नेपालीहरूले नेपाली भाषा बोल्दछन । नेपालमा बस्ने मानिसलाई नेपाली भनिन्छ ।</w:t>
      </w:r>
    </w:p>
    <w:p w14:paraId="18EFF58C" w14:textId="77777777" w:rsidR="00831490" w:rsidRDefault="00831490" w:rsidP="00831490">
      <w:pPr>
        <w:autoSpaceDE w:val="0"/>
        <w:autoSpaceDN w:val="0"/>
        <w:spacing w:before="122" w:after="0" w:line="520" w:lineRule="exact"/>
        <w:ind w:right="22"/>
        <w:jc w:val="both"/>
      </w:pPr>
    </w:p>
    <w:p w14:paraId="48ABAD3D" w14:textId="77777777" w:rsidR="00831490" w:rsidRDefault="00831490" w:rsidP="00831490">
      <w:pPr>
        <w:autoSpaceDE w:val="0"/>
        <w:autoSpaceDN w:val="0"/>
        <w:spacing w:before="122" w:after="0" w:line="520" w:lineRule="exact"/>
        <w:ind w:right="22"/>
        <w:jc w:val="both"/>
      </w:pPr>
      <w:r>
        <w:rPr>
          <w:rFonts w:cs="Mangal"/>
          <w:cs/>
          <w:lang w:bidi="hi-IN"/>
        </w:rPr>
        <w:t>मेरो देश नेपालमा विभिन्न किसिमका जनावर</w:t>
      </w:r>
      <w:r>
        <w:t xml:space="preserve">, </w:t>
      </w:r>
      <w:r>
        <w:rPr>
          <w:rFonts w:cs="Mangal"/>
          <w:cs/>
          <w:lang w:bidi="hi-IN"/>
        </w:rPr>
        <w:t>चराचुरुङ्गी तथा किराहरु पाइन्छ । यहाँ असाध्यै राम्रो फूलहरू पनि पाइन्छ ।</w:t>
      </w:r>
    </w:p>
    <w:p w14:paraId="7D21CB88" w14:textId="77777777" w:rsidR="00831490" w:rsidRDefault="00831490" w:rsidP="00831490">
      <w:pPr>
        <w:autoSpaceDE w:val="0"/>
        <w:autoSpaceDN w:val="0"/>
        <w:spacing w:before="122" w:after="0" w:line="520" w:lineRule="exact"/>
        <w:ind w:right="22"/>
        <w:jc w:val="both"/>
      </w:pPr>
    </w:p>
    <w:p w14:paraId="793685E6" w14:textId="148A2076" w:rsidR="00831490" w:rsidRDefault="00831490" w:rsidP="00831490">
      <w:pPr>
        <w:autoSpaceDE w:val="0"/>
        <w:autoSpaceDN w:val="0"/>
        <w:spacing w:before="122" w:after="0" w:line="520" w:lineRule="exact"/>
        <w:ind w:right="22"/>
        <w:jc w:val="both"/>
      </w:pPr>
      <w:r>
        <w:rPr>
          <w:rFonts w:cs="Mangal"/>
          <w:cs/>
          <w:lang w:bidi="hi-IN"/>
        </w:rPr>
        <w:t>हामीले आफ्नो देशलाई माया गर्छौ तथा म आफुलाइ गर्वाबित ठन्छु किनकी यो देश नेपाल हाम्रो जन्म भुमि हो । हामी सबैले हाम्रो देश नेपाललाई सम्मान गर्नु पर्छ। नेपाल छन त हामी छौ।</w:t>
      </w:r>
    </w:p>
    <w:sectPr w:rsidR="0083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3B"/>
    <w:rsid w:val="00071498"/>
    <w:rsid w:val="00253943"/>
    <w:rsid w:val="004333AB"/>
    <w:rsid w:val="0061770B"/>
    <w:rsid w:val="00650D98"/>
    <w:rsid w:val="00731029"/>
    <w:rsid w:val="00782ED1"/>
    <w:rsid w:val="007A7424"/>
    <w:rsid w:val="00831490"/>
    <w:rsid w:val="00931DC5"/>
    <w:rsid w:val="00A2483B"/>
    <w:rsid w:val="00C11B5D"/>
    <w:rsid w:val="00E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6EFD"/>
  <w15:chartTrackingRefBased/>
  <w15:docId w15:val="{0C222E06-FBE6-4693-BEB8-E0E1F5CF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83B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batala</dc:creator>
  <cp:keywords/>
  <dc:description/>
  <cp:lastModifiedBy>ayush batala</cp:lastModifiedBy>
  <cp:revision>12</cp:revision>
  <dcterms:created xsi:type="dcterms:W3CDTF">2023-08-18T17:11:00Z</dcterms:created>
  <dcterms:modified xsi:type="dcterms:W3CDTF">2023-10-07T10:18:00Z</dcterms:modified>
</cp:coreProperties>
</file>