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1015C" w14:textId="217FF3A8" w:rsidR="0082592B" w:rsidRDefault="0082592B">
      <w:r>
        <w:t xml:space="preserve">Problems </w:t>
      </w:r>
    </w:p>
    <w:p w14:paraId="17BE648F" w14:textId="77777777" w:rsidR="0082592B" w:rsidRPr="005E3142" w:rsidRDefault="0082592B" w:rsidP="0082592B">
      <w:pPr>
        <w:spacing w:after="171" w:line="269" w:lineRule="auto"/>
        <w:ind w:left="-5" w:right="394" w:hanging="10"/>
      </w:pPr>
      <w:r>
        <w:t xml:space="preserve">Practical4.1: </w:t>
      </w:r>
      <w:r w:rsidRPr="005E3142">
        <w:t xml:space="preserve">Program may access an invalid node. </w:t>
      </w:r>
    </w:p>
    <w:p w14:paraId="63A35A79" w14:textId="06EFCB40" w:rsidR="0082592B" w:rsidRDefault="0082592B">
      <w:r>
        <w:t xml:space="preserve">Practical4.2: </w:t>
      </w:r>
      <w:r w:rsidRPr="00F76DE1">
        <w:rPr>
          <w:bCs/>
        </w:rPr>
        <w:t>Trying to delete a NULL node.</w:t>
      </w:r>
      <w:r w:rsidRPr="005E3142">
        <w:rPr>
          <w:b/>
        </w:rPr>
        <w:t xml:space="preserve"> </w:t>
      </w:r>
      <w:r>
        <w:rPr>
          <w:rFonts w:ascii="Calibri" w:eastAsia="Calibri" w:hAnsi="Calibri" w:cs="Calibri"/>
        </w:rPr>
        <w:t xml:space="preserve"> </w:t>
      </w:r>
    </w:p>
    <w:sectPr w:rsidR="008259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92B"/>
    <w:rsid w:val="00053680"/>
    <w:rsid w:val="0082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A0C2A"/>
  <w15:chartTrackingRefBased/>
  <w15:docId w15:val="{299F75DB-F3C8-46E1-90AB-73EF1669F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9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9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9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9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9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9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9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9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9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9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9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Tisha Patel</dc:creator>
  <cp:keywords/>
  <dc:description/>
  <cp:lastModifiedBy>Tisha Patel</cp:lastModifiedBy>
  <cp:revision>1</cp:revision>
  <dcterms:created xsi:type="dcterms:W3CDTF">2026-08-26T06:45:00Z</dcterms:created>
  <dcterms:modified xsi:type="dcterms:W3CDTF">2026-08-26T06:46:00Z</dcterms:modified>
</cp:coreProperties>
</file>