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Звіт з лабораторної роботи 1 Книга відгуків</w:t>
      </w:r>
    </w:p>
    <w:p>
      <w:pPr>
        <w:spacing w:after="140" w:line="276" w:lineRule="auto"/>
      </w:pPr>
      <w:r>
        <w:rPr>
          <w:b/>
        </w:rPr>
        <w:t>Тема:</w:t>
      </w:r>
      <w:r>
        <w:t xml:space="preserve"> базовий вебзастосунок Jakarta Servlet на Maven, Jetty 11 та JDBC з файловою базою H2.</w:t>
      </w:r>
    </w:p>
    <w:p>
      <w:pPr>
        <w:spacing w:after="140" w:line="276" w:lineRule="auto"/>
      </w:pPr>
      <w:r>
        <w:rPr>
          <w:b/>
        </w:rPr>
        <w:t>Мета роботи:</w:t>
      </w:r>
      <w:r>
        <w:t xml:space="preserve"> я ознайомився зі структурою Maven WAR, запуском на Jetty та обробкою HTTP-запитів у сервлеті. Для збереження відгуків використав JDBC і H2, а події додавання записів вивів у журнал.</w:t>
      </w:r>
    </w:p>
    <w:p>
      <w:pPr>
        <w:spacing w:after="140" w:line="276" w:lineRule="auto"/>
      </w:pPr>
      <w:r>
        <w:rPr>
          <w:b/>
        </w:rPr>
        <w:t>Репозиторій:</w:t>
      </w:r>
      <w:r>
        <w:t xml:space="preserve"> https://github.com/mishasamonov/misha-modern-programming-frameworks-lab1</w:t>
      </w:r>
    </w:p>
    <w:p>
      <w:pPr>
        <w:pStyle w:val="Heading1"/>
      </w:pPr>
      <w:r>
        <w:t>Реалізація</w:t>
      </w:r>
    </w:p>
    <w:p>
      <w:pPr>
        <w:spacing w:after="140" w:line="276" w:lineRule="auto"/>
      </w:pPr>
      <w:r>
        <w:t>Я створив проєкт з файлами pom.xml, web.xml, index.html і класами Db, CommentDao, AppInit та CommentsServlet. У pom.xml задано пакування WAR, компіляцію з release 21, Jetty Maven Plugin 11.0.25 та залежності Jakarta Servlet API, H2, Jackson і SLF4J з Logback.</w:t>
      </w:r>
    </w:p>
    <w:p>
      <w:pPr>
        <w:spacing w:after="140" w:line="276" w:lineRule="auto"/>
      </w:pPr>
      <w:r>
        <w:t>AppInit під час старту створює каталог data і таблицю comments. CommentDao виконує SQL-запити через JDBC. Сервлет приймає GET і POST за шляхом /comments, а головна сторінка відображає форму та список відгуків. HTML передає поля як application/x-www-form-urlencoded, щоб сервер читав їх через getParameter().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657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estbook-page-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57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80"/>
        <w:jc w:val="center"/>
      </w:pPr>
      <w:r>
        <w:t>Рисунок 1 — головна сторінка з формою та трьома збереженими відгуками</w:t>
      </w:r>
    </w:p>
    <w:p>
      <w:r>
        <w:br w:type="page"/>
      </w:r>
    </w:p>
    <w:p>
      <w:pPr>
        <w:pStyle w:val="Heading1"/>
      </w:pPr>
      <w:r>
        <w:t>Запуск і перевірка</w:t>
      </w:r>
    </w:p>
    <w:p>
      <w:pPr>
        <w:spacing w:after="140" w:line="276" w:lineRule="auto"/>
      </w:pPr>
      <w:r>
        <w:t>Для збірки я використав JetBrains Runtime JDK 25.0.4 і Maven 3.9.16. Команди запуску з кореня проєкту: mvn clean package і mvn jetty:run. Застосунок доступний за адресою http://localhost:8080/.</w:t>
      </w:r>
    </w:p>
    <w:p>
      <w:pPr>
        <w:spacing w:after="140" w:line="276" w:lineRule="auto"/>
      </w:pPr>
      <w:r>
        <w:t>Адреса БД: jdbc:h2:file:./data/guest;AUTO_SERVER=TRUE. Файл з даними зберігається за шляхом data/guest.mv.db відносно каталогу запуску. Опис запуску та ендпоїнтів я додав у README.md.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195"/>
        <w:gridCol w:w="1757"/>
      </w:tblGrid>
      <w:tr>
        <w:tc>
          <w:tcPr>
            <w:tcW w:type="dxa" w:w="3213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Запит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Що перевірив</w:t>
            </w:r>
          </w:p>
        </w:tc>
        <w:tc>
          <w:tcPr>
            <w:tcW w:type="dxa" w:w="3213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Результат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GET /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Сторінка з формою і списком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200 OK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GET /comments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JSON; записи від найновішого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200 OK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POST /comments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Три коректні відгуки; порожня відповідь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204 No Content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POST /comments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Порожнє або надто довге поле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400 Bad Request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Перезапуск Jetty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Попередні записи залишилися в H2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21"/>
              </w:rPr>
              <w:t>Успішно</w:t>
            </w:r>
          </w:p>
        </w:tc>
      </w:tr>
    </w:tbl>
    <w:p>
      <w:pPr>
        <w:spacing w:after="140" w:line="276" w:lineRule="auto"/>
      </w:pPr>
      <w:r>
        <w:t>Після перезапуску я додав ще один відгук. У збереженому консольному виводі з’явився один INFO-запис із номером, автором і довжиною тексту.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928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estbook-log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80"/>
        <w:jc w:val="center"/>
      </w:pPr>
      <w:r>
        <w:t>Рисунок 2 — фрагмент консольного журналу Jetty після додавання відгуку</w:t>
      </w:r>
    </w:p>
    <w:p>
      <w:pPr>
        <w:pStyle w:val="Heading1"/>
      </w:pPr>
      <w:r>
        <w:t>Відповіді на контрольні запитання</w:t>
      </w:r>
    </w:p>
    <w:p>
      <w:pPr>
        <w:pStyle w:val="Heading2"/>
      </w:pPr>
      <w:r>
        <w:t>1 Різниця між doGet і doPost</w:t>
      </w:r>
    </w:p>
    <w:p>
      <w:pPr>
        <w:spacing w:after="140" w:line="276" w:lineRule="auto"/>
      </w:pPr>
      <w:r>
        <w:t>doGet() читає записи з бази через CommentDao.list() і повертає JSON-масив зі статусом 200. doPost() читає author і text, перевіряє їх, зберігає новий запис та повертає 204 без тіла. GET не змінює дані, а POST додає запис.</w:t>
      </w:r>
    </w:p>
    <w:p>
      <w:pPr>
        <w:pStyle w:val="Heading2"/>
      </w:pPr>
      <w:r>
        <w:t>2 Ініціалізація бази даних</w:t>
      </w:r>
    </w:p>
    <w:p>
      <w:pPr>
        <w:spacing w:after="140" w:line="276" w:lineRule="auto"/>
      </w:pPr>
      <w:r>
        <w:t>У web.xml клас AppInit зареєстрований як ServletContextListener. Під час запуску застосунку він створює каталог data і викликає CommentDao.init(). Цей метод виконує CREATE TABLE IF NOT EXISTS. Тому при повторному запуску наявна таблиця та її записи зберігаються.</w:t>
      </w:r>
    </w:p>
    <w:p>
      <w:pPr>
        <w:pStyle w:val="Heading2"/>
      </w:pPr>
      <w:r>
        <w:t>3 Пакування WAR і запуск Jetty</w:t>
      </w:r>
    </w:p>
    <w:p>
      <w:pPr>
        <w:spacing w:after="140" w:line="276" w:lineRule="auto"/>
      </w:pPr>
      <w:r>
        <w:t>Елемент &lt;packaging&gt;war&lt;/packaging&gt; наказує Maven зібрати вебархів із класами, залежностями та файлами webapp. Команда mvn jetty:run запускає застосунок через jetty-maven-plugin без окремого розгортання WAR; у цьому проєкті контекстний шлях / і порт 8080.</w:t>
      </w:r>
    </w:p>
    <w:p>
      <w:pPr>
        <w:pStyle w:val="Heading2"/>
      </w:pPr>
      <w:r>
        <w:t>4 Коди відповідей</w:t>
      </w:r>
    </w:p>
    <w:p>
      <w:pPr>
        <w:spacing w:after="140" w:line="276" w:lineRule="auto"/>
      </w:pPr>
      <w:r>
        <w:t>Успішний POST повертає 204 No Content без тіла. Помилка перевірки полів повертає 400 Bad Request. Якщо JDBC-запит завершується помилкою, сервлет повертає 500 Internal Server Error з повідомленням DB error. Успішний GET повертає 200 OK і JSON.</w:t>
      </w:r>
    </w:p>
    <w:p>
      <w:pPr>
        <w:pStyle w:val="Heading1"/>
      </w:pPr>
      <w:r>
        <w:t>Висновок</w:t>
      </w:r>
    </w:p>
    <w:p>
      <w:pPr>
        <w:spacing w:after="140" w:line="276" w:lineRule="auto"/>
      </w:pPr>
      <w:r>
        <w:t>Я зібрав і запустив Maven WAR на Jetty 11, реалізував збереження відгуків у H2 та перевірив роботу обох методів /comments. Записи залишилися доступними після перезапуску, а додавання кожного відгуку супроводжується INFO-повідомленням у журналі.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Times New Roman" w:hAnsi="Times New Roman" w:eastAsia="Times New Roman" w:cs="Times New Roman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 w:eastAsia="Times New Roman" w:cs="Times New Roman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