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0FDD19FA" w:rsidR="00C84384" w:rsidRPr="00C84384" w:rsidRDefault="00466BCA"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F555BA">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F555BA">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46B19025"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Повышение качества диагностирования сердечно-сосудистых заболеваний</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3326DCE8"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путем автоматизации анализа электрокардиограммы</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68F4798C"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с использованием алгоритмов машинного обучения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6D663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6) архитектуры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 xml:space="preserve">; 7) описание параметров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w:t>
            </w:r>
            <w:r w:rsidR="00D84B12">
              <w:rPr>
                <w:rFonts w:ascii="Times New Roman" w:eastAsia="Times New Roman" w:hAnsi="Times New Roman" w:cs="Times New Roman"/>
                <w:sz w:val="24"/>
                <w:szCs w:val="24"/>
                <w:lang w:eastAsia="ru-RU"/>
              </w:rPr>
              <w:t xml:space="preserve"> 8) метрики качества;</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66F9737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9) </w:t>
            </w:r>
            <w:r w:rsidR="00D84B12">
              <w:rPr>
                <w:rFonts w:ascii="Times New Roman" w:eastAsia="Times New Roman" w:hAnsi="Times New Roman" w:cs="Times New Roman"/>
                <w:sz w:val="24"/>
                <w:szCs w:val="24"/>
                <w:lang w:eastAsia="ru-RU"/>
              </w:rPr>
              <w:t>результат разработки ПО; 10) обучение и тестирование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54C55D6F" w:rsidR="00C84384" w:rsidRPr="00C84384" w:rsidRDefault="00466BCA"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2DA81A" w14:textId="586FF5FA" w:rsidR="00C84384" w:rsidRPr="00C84384" w:rsidRDefault="00C84384" w:rsidP="00C84384">
      <w:pPr>
        <w:spacing w:after="160" w:line="259" w:lineRule="auto"/>
      </w:pPr>
      <w:r>
        <w:br w:type="page"/>
      </w: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4BBDEF27" w14:textId="294D9A45" w:rsidR="00ED66C9"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674043" w:history="1">
            <w:r w:rsidR="00ED66C9" w:rsidRPr="00DE2FF3">
              <w:rPr>
                <w:rStyle w:val="af0"/>
                <w:noProof/>
              </w:rPr>
              <w:t>Перечень сокращений</w:t>
            </w:r>
            <w:r w:rsidR="00ED66C9">
              <w:rPr>
                <w:noProof/>
                <w:webHidden/>
              </w:rPr>
              <w:tab/>
            </w:r>
            <w:r w:rsidR="00ED66C9">
              <w:rPr>
                <w:noProof/>
                <w:webHidden/>
              </w:rPr>
              <w:fldChar w:fldCharType="begin"/>
            </w:r>
            <w:r w:rsidR="00ED66C9">
              <w:rPr>
                <w:noProof/>
                <w:webHidden/>
              </w:rPr>
              <w:instrText xml:space="preserve"> PAGEREF _Toc168674043 \h </w:instrText>
            </w:r>
            <w:r w:rsidR="00ED66C9">
              <w:rPr>
                <w:noProof/>
                <w:webHidden/>
              </w:rPr>
            </w:r>
            <w:r w:rsidR="00ED66C9">
              <w:rPr>
                <w:noProof/>
                <w:webHidden/>
              </w:rPr>
              <w:fldChar w:fldCharType="separate"/>
            </w:r>
            <w:r w:rsidR="00ED66C9">
              <w:rPr>
                <w:noProof/>
                <w:webHidden/>
              </w:rPr>
              <w:t>6</w:t>
            </w:r>
            <w:r w:rsidR="00ED66C9">
              <w:rPr>
                <w:noProof/>
                <w:webHidden/>
              </w:rPr>
              <w:fldChar w:fldCharType="end"/>
            </w:r>
          </w:hyperlink>
        </w:p>
        <w:p w14:paraId="508C9112" w14:textId="00B61580" w:rsidR="00ED66C9" w:rsidRDefault="00000000">
          <w:pPr>
            <w:pStyle w:val="11"/>
            <w:tabs>
              <w:tab w:val="right" w:leader="dot" w:pos="9345"/>
            </w:tabs>
            <w:rPr>
              <w:rFonts w:eastAsiaTheme="minorEastAsia"/>
              <w:noProof/>
              <w:kern w:val="2"/>
              <w:sz w:val="24"/>
              <w:szCs w:val="24"/>
              <w:lang w:eastAsia="ru-RU"/>
              <w14:ligatures w14:val="standardContextual"/>
            </w:rPr>
          </w:pPr>
          <w:hyperlink w:anchor="_Toc168674044" w:history="1">
            <w:r w:rsidR="00ED66C9" w:rsidRPr="00DE2FF3">
              <w:rPr>
                <w:rStyle w:val="af0"/>
                <w:noProof/>
              </w:rPr>
              <w:t>Введение</w:t>
            </w:r>
            <w:r w:rsidR="00ED66C9">
              <w:rPr>
                <w:noProof/>
                <w:webHidden/>
              </w:rPr>
              <w:tab/>
            </w:r>
            <w:r w:rsidR="00ED66C9">
              <w:rPr>
                <w:noProof/>
                <w:webHidden/>
              </w:rPr>
              <w:fldChar w:fldCharType="begin"/>
            </w:r>
            <w:r w:rsidR="00ED66C9">
              <w:rPr>
                <w:noProof/>
                <w:webHidden/>
              </w:rPr>
              <w:instrText xml:space="preserve"> PAGEREF _Toc168674044 \h </w:instrText>
            </w:r>
            <w:r w:rsidR="00ED66C9">
              <w:rPr>
                <w:noProof/>
                <w:webHidden/>
              </w:rPr>
            </w:r>
            <w:r w:rsidR="00ED66C9">
              <w:rPr>
                <w:noProof/>
                <w:webHidden/>
              </w:rPr>
              <w:fldChar w:fldCharType="separate"/>
            </w:r>
            <w:r w:rsidR="00ED66C9">
              <w:rPr>
                <w:noProof/>
                <w:webHidden/>
              </w:rPr>
              <w:t>7</w:t>
            </w:r>
            <w:r w:rsidR="00ED66C9">
              <w:rPr>
                <w:noProof/>
                <w:webHidden/>
              </w:rPr>
              <w:fldChar w:fldCharType="end"/>
            </w:r>
          </w:hyperlink>
        </w:p>
        <w:p w14:paraId="3BA63A94" w14:textId="7B51FFA2"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45" w:history="1">
            <w:r w:rsidR="00ED66C9" w:rsidRPr="00DE2FF3">
              <w:rPr>
                <w:rStyle w:val="af0"/>
                <w:noProof/>
                <w:lang w:val="en-US"/>
              </w:rPr>
              <w:t>1.</w:t>
            </w:r>
            <w:r w:rsidR="00ED66C9">
              <w:rPr>
                <w:rFonts w:eastAsiaTheme="minorEastAsia"/>
                <w:noProof/>
                <w:kern w:val="2"/>
                <w:sz w:val="24"/>
                <w:szCs w:val="24"/>
                <w:lang w:eastAsia="ru-RU"/>
                <w14:ligatures w14:val="standardContextual"/>
              </w:rPr>
              <w:tab/>
            </w:r>
            <w:r w:rsidR="00ED66C9" w:rsidRPr="00DE2FF3">
              <w:rPr>
                <w:rStyle w:val="af0"/>
                <w:noProof/>
              </w:rPr>
              <w:t>Постановка задачи</w:t>
            </w:r>
            <w:r w:rsidR="00ED66C9">
              <w:rPr>
                <w:noProof/>
                <w:webHidden/>
              </w:rPr>
              <w:tab/>
            </w:r>
            <w:r w:rsidR="00ED66C9">
              <w:rPr>
                <w:noProof/>
                <w:webHidden/>
              </w:rPr>
              <w:fldChar w:fldCharType="begin"/>
            </w:r>
            <w:r w:rsidR="00ED66C9">
              <w:rPr>
                <w:noProof/>
                <w:webHidden/>
              </w:rPr>
              <w:instrText xml:space="preserve"> PAGEREF _Toc168674045 \h </w:instrText>
            </w:r>
            <w:r w:rsidR="00ED66C9">
              <w:rPr>
                <w:noProof/>
                <w:webHidden/>
              </w:rPr>
            </w:r>
            <w:r w:rsidR="00ED66C9">
              <w:rPr>
                <w:noProof/>
                <w:webHidden/>
              </w:rPr>
              <w:fldChar w:fldCharType="separate"/>
            </w:r>
            <w:r w:rsidR="00ED66C9">
              <w:rPr>
                <w:noProof/>
                <w:webHidden/>
              </w:rPr>
              <w:t>10</w:t>
            </w:r>
            <w:r w:rsidR="00ED66C9">
              <w:rPr>
                <w:noProof/>
                <w:webHidden/>
              </w:rPr>
              <w:fldChar w:fldCharType="end"/>
            </w:r>
          </w:hyperlink>
        </w:p>
        <w:p w14:paraId="73220DD7" w14:textId="6B15405E"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46" w:history="1">
            <w:r w:rsidR="00ED66C9" w:rsidRPr="00DE2FF3">
              <w:rPr>
                <w:rStyle w:val="af0"/>
                <w:noProof/>
                <w:lang w:val="en-US"/>
              </w:rPr>
              <w:t>2.</w:t>
            </w:r>
            <w:r w:rsidR="00ED66C9">
              <w:rPr>
                <w:rFonts w:eastAsiaTheme="minorEastAsia"/>
                <w:noProof/>
                <w:kern w:val="2"/>
                <w:sz w:val="24"/>
                <w:szCs w:val="24"/>
                <w:lang w:eastAsia="ru-RU"/>
                <w14:ligatures w14:val="standardContextual"/>
              </w:rPr>
              <w:tab/>
            </w:r>
            <w:r w:rsidR="00ED66C9" w:rsidRPr="00DE2FF3">
              <w:rPr>
                <w:rStyle w:val="af0"/>
                <w:noProof/>
              </w:rPr>
              <w:t>Анализ предметной области</w:t>
            </w:r>
            <w:r w:rsidR="00ED66C9">
              <w:rPr>
                <w:noProof/>
                <w:webHidden/>
              </w:rPr>
              <w:tab/>
            </w:r>
            <w:r w:rsidR="00ED66C9">
              <w:rPr>
                <w:noProof/>
                <w:webHidden/>
              </w:rPr>
              <w:fldChar w:fldCharType="begin"/>
            </w:r>
            <w:r w:rsidR="00ED66C9">
              <w:rPr>
                <w:noProof/>
                <w:webHidden/>
              </w:rPr>
              <w:instrText xml:space="preserve"> PAGEREF _Toc168674046 \h </w:instrText>
            </w:r>
            <w:r w:rsidR="00ED66C9">
              <w:rPr>
                <w:noProof/>
                <w:webHidden/>
              </w:rPr>
            </w:r>
            <w:r w:rsidR="00ED66C9">
              <w:rPr>
                <w:noProof/>
                <w:webHidden/>
              </w:rPr>
              <w:fldChar w:fldCharType="separate"/>
            </w:r>
            <w:r w:rsidR="00ED66C9">
              <w:rPr>
                <w:noProof/>
                <w:webHidden/>
              </w:rPr>
              <w:t>11</w:t>
            </w:r>
            <w:r w:rsidR="00ED66C9">
              <w:rPr>
                <w:noProof/>
                <w:webHidden/>
              </w:rPr>
              <w:fldChar w:fldCharType="end"/>
            </w:r>
          </w:hyperlink>
        </w:p>
        <w:p w14:paraId="7C79D548" w14:textId="7652E0F0"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47" w:history="1">
            <w:r w:rsidR="00ED66C9" w:rsidRPr="00DE2FF3">
              <w:rPr>
                <w:rStyle w:val="af0"/>
                <w:noProof/>
                <w:lang w:val="en-US"/>
              </w:rPr>
              <w:t>3.</w:t>
            </w:r>
            <w:r w:rsidR="00ED66C9">
              <w:rPr>
                <w:rFonts w:eastAsiaTheme="minorEastAsia"/>
                <w:noProof/>
                <w:kern w:val="2"/>
                <w:sz w:val="24"/>
                <w:szCs w:val="24"/>
                <w:lang w:eastAsia="ru-RU"/>
                <w14:ligatures w14:val="standardContextual"/>
              </w:rPr>
              <w:tab/>
            </w:r>
            <w:r w:rsidR="00ED66C9" w:rsidRPr="00DE2FF3">
              <w:rPr>
                <w:rStyle w:val="af0"/>
                <w:noProof/>
              </w:rPr>
              <w:t>Требования к ПО</w:t>
            </w:r>
            <w:r w:rsidR="00ED66C9">
              <w:rPr>
                <w:noProof/>
                <w:webHidden/>
              </w:rPr>
              <w:tab/>
            </w:r>
            <w:r w:rsidR="00ED66C9">
              <w:rPr>
                <w:noProof/>
                <w:webHidden/>
              </w:rPr>
              <w:fldChar w:fldCharType="begin"/>
            </w:r>
            <w:r w:rsidR="00ED66C9">
              <w:rPr>
                <w:noProof/>
                <w:webHidden/>
              </w:rPr>
              <w:instrText xml:space="preserve"> PAGEREF _Toc168674047 \h </w:instrText>
            </w:r>
            <w:r w:rsidR="00ED66C9">
              <w:rPr>
                <w:noProof/>
                <w:webHidden/>
              </w:rPr>
            </w:r>
            <w:r w:rsidR="00ED66C9">
              <w:rPr>
                <w:noProof/>
                <w:webHidden/>
              </w:rPr>
              <w:fldChar w:fldCharType="separate"/>
            </w:r>
            <w:r w:rsidR="00ED66C9">
              <w:rPr>
                <w:noProof/>
                <w:webHidden/>
              </w:rPr>
              <w:t>18</w:t>
            </w:r>
            <w:r w:rsidR="00ED66C9">
              <w:rPr>
                <w:noProof/>
                <w:webHidden/>
              </w:rPr>
              <w:fldChar w:fldCharType="end"/>
            </w:r>
          </w:hyperlink>
        </w:p>
        <w:p w14:paraId="68F825D0" w14:textId="6F250CDF"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48" w:history="1">
            <w:r w:rsidR="00ED66C9" w:rsidRPr="00DE2FF3">
              <w:rPr>
                <w:rStyle w:val="af0"/>
                <w:noProof/>
              </w:rPr>
              <w:t>3.1.</w:t>
            </w:r>
            <w:r w:rsidR="00ED66C9">
              <w:rPr>
                <w:rFonts w:eastAsiaTheme="minorEastAsia"/>
                <w:noProof/>
                <w:kern w:val="2"/>
                <w:sz w:val="24"/>
                <w:szCs w:val="24"/>
                <w:lang w:eastAsia="ru-RU"/>
                <w14:ligatures w14:val="standardContextual"/>
              </w:rPr>
              <w:tab/>
            </w:r>
            <w:r w:rsidR="00ED66C9" w:rsidRPr="00DE2FF3">
              <w:rPr>
                <w:rStyle w:val="af0"/>
                <w:noProof/>
              </w:rPr>
              <w:t>Общее описание</w:t>
            </w:r>
            <w:r w:rsidR="00ED66C9">
              <w:rPr>
                <w:noProof/>
                <w:webHidden/>
              </w:rPr>
              <w:tab/>
            </w:r>
            <w:r w:rsidR="00ED66C9">
              <w:rPr>
                <w:noProof/>
                <w:webHidden/>
              </w:rPr>
              <w:fldChar w:fldCharType="begin"/>
            </w:r>
            <w:r w:rsidR="00ED66C9">
              <w:rPr>
                <w:noProof/>
                <w:webHidden/>
              </w:rPr>
              <w:instrText xml:space="preserve"> PAGEREF _Toc168674048 \h </w:instrText>
            </w:r>
            <w:r w:rsidR="00ED66C9">
              <w:rPr>
                <w:noProof/>
                <w:webHidden/>
              </w:rPr>
            </w:r>
            <w:r w:rsidR="00ED66C9">
              <w:rPr>
                <w:noProof/>
                <w:webHidden/>
              </w:rPr>
              <w:fldChar w:fldCharType="separate"/>
            </w:r>
            <w:r w:rsidR="00ED66C9">
              <w:rPr>
                <w:noProof/>
                <w:webHidden/>
              </w:rPr>
              <w:t>18</w:t>
            </w:r>
            <w:r w:rsidR="00ED66C9">
              <w:rPr>
                <w:noProof/>
                <w:webHidden/>
              </w:rPr>
              <w:fldChar w:fldCharType="end"/>
            </w:r>
          </w:hyperlink>
        </w:p>
        <w:p w14:paraId="12CF83BE" w14:textId="00C5A9E1"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49" w:history="1">
            <w:r w:rsidR="00ED66C9" w:rsidRPr="00DE2FF3">
              <w:rPr>
                <w:rStyle w:val="af0"/>
                <w:noProof/>
              </w:rPr>
              <w:t>3.2.</w:t>
            </w:r>
            <w:r w:rsidR="00ED66C9">
              <w:rPr>
                <w:rFonts w:eastAsiaTheme="minorEastAsia"/>
                <w:noProof/>
                <w:kern w:val="2"/>
                <w:sz w:val="24"/>
                <w:szCs w:val="24"/>
                <w:lang w:eastAsia="ru-RU"/>
                <w14:ligatures w14:val="standardContextual"/>
              </w:rPr>
              <w:tab/>
            </w:r>
            <w:r w:rsidR="00ED66C9" w:rsidRPr="00DE2FF3">
              <w:rPr>
                <w:rStyle w:val="af0"/>
                <w:noProof/>
              </w:rPr>
              <w:t>Операционная среда</w:t>
            </w:r>
            <w:r w:rsidR="00ED66C9">
              <w:rPr>
                <w:noProof/>
                <w:webHidden/>
              </w:rPr>
              <w:tab/>
            </w:r>
            <w:r w:rsidR="00ED66C9">
              <w:rPr>
                <w:noProof/>
                <w:webHidden/>
              </w:rPr>
              <w:fldChar w:fldCharType="begin"/>
            </w:r>
            <w:r w:rsidR="00ED66C9">
              <w:rPr>
                <w:noProof/>
                <w:webHidden/>
              </w:rPr>
              <w:instrText xml:space="preserve"> PAGEREF _Toc168674049 \h </w:instrText>
            </w:r>
            <w:r w:rsidR="00ED66C9">
              <w:rPr>
                <w:noProof/>
                <w:webHidden/>
              </w:rPr>
            </w:r>
            <w:r w:rsidR="00ED66C9">
              <w:rPr>
                <w:noProof/>
                <w:webHidden/>
              </w:rPr>
              <w:fldChar w:fldCharType="separate"/>
            </w:r>
            <w:r w:rsidR="00ED66C9">
              <w:rPr>
                <w:noProof/>
                <w:webHidden/>
              </w:rPr>
              <w:t>18</w:t>
            </w:r>
            <w:r w:rsidR="00ED66C9">
              <w:rPr>
                <w:noProof/>
                <w:webHidden/>
              </w:rPr>
              <w:fldChar w:fldCharType="end"/>
            </w:r>
          </w:hyperlink>
        </w:p>
        <w:p w14:paraId="3DFDC812" w14:textId="40429296"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0" w:history="1">
            <w:r w:rsidR="00ED66C9" w:rsidRPr="00DE2FF3">
              <w:rPr>
                <w:rStyle w:val="af0"/>
                <w:noProof/>
              </w:rPr>
              <w:t>3.3.</w:t>
            </w:r>
            <w:r w:rsidR="00ED66C9">
              <w:rPr>
                <w:rFonts w:eastAsiaTheme="minorEastAsia"/>
                <w:noProof/>
                <w:kern w:val="2"/>
                <w:sz w:val="24"/>
                <w:szCs w:val="24"/>
                <w:lang w:eastAsia="ru-RU"/>
                <w14:ligatures w14:val="standardContextual"/>
              </w:rPr>
              <w:tab/>
            </w:r>
            <w:r w:rsidR="00ED66C9" w:rsidRPr="00DE2FF3">
              <w:rPr>
                <w:rStyle w:val="af0"/>
                <w:noProof/>
              </w:rPr>
              <w:t>Ограничения дизайна и реализации</w:t>
            </w:r>
            <w:r w:rsidR="00ED66C9">
              <w:rPr>
                <w:noProof/>
                <w:webHidden/>
              </w:rPr>
              <w:tab/>
            </w:r>
            <w:r w:rsidR="00ED66C9">
              <w:rPr>
                <w:noProof/>
                <w:webHidden/>
              </w:rPr>
              <w:fldChar w:fldCharType="begin"/>
            </w:r>
            <w:r w:rsidR="00ED66C9">
              <w:rPr>
                <w:noProof/>
                <w:webHidden/>
              </w:rPr>
              <w:instrText xml:space="preserve"> PAGEREF _Toc168674050 \h </w:instrText>
            </w:r>
            <w:r w:rsidR="00ED66C9">
              <w:rPr>
                <w:noProof/>
                <w:webHidden/>
              </w:rPr>
            </w:r>
            <w:r w:rsidR="00ED66C9">
              <w:rPr>
                <w:noProof/>
                <w:webHidden/>
              </w:rPr>
              <w:fldChar w:fldCharType="separate"/>
            </w:r>
            <w:r w:rsidR="00ED66C9">
              <w:rPr>
                <w:noProof/>
                <w:webHidden/>
              </w:rPr>
              <w:t>18</w:t>
            </w:r>
            <w:r w:rsidR="00ED66C9">
              <w:rPr>
                <w:noProof/>
                <w:webHidden/>
              </w:rPr>
              <w:fldChar w:fldCharType="end"/>
            </w:r>
          </w:hyperlink>
        </w:p>
        <w:p w14:paraId="4BF12F48" w14:textId="719B475B"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1" w:history="1">
            <w:r w:rsidR="00ED66C9" w:rsidRPr="00DE2FF3">
              <w:rPr>
                <w:rStyle w:val="af0"/>
                <w:noProof/>
              </w:rPr>
              <w:t>3.4.</w:t>
            </w:r>
            <w:r w:rsidR="00ED66C9">
              <w:rPr>
                <w:rFonts w:eastAsiaTheme="minorEastAsia"/>
                <w:noProof/>
                <w:kern w:val="2"/>
                <w:sz w:val="24"/>
                <w:szCs w:val="24"/>
                <w:lang w:eastAsia="ru-RU"/>
                <w14:ligatures w14:val="standardContextual"/>
              </w:rPr>
              <w:tab/>
            </w:r>
            <w:r w:rsidR="00ED66C9" w:rsidRPr="00DE2FF3">
              <w:rPr>
                <w:rStyle w:val="af0"/>
                <w:noProof/>
              </w:rPr>
              <w:t>Требования к странице "Обработка данных"</w:t>
            </w:r>
            <w:r w:rsidR="00ED66C9">
              <w:rPr>
                <w:noProof/>
                <w:webHidden/>
              </w:rPr>
              <w:tab/>
            </w:r>
            <w:r w:rsidR="00ED66C9">
              <w:rPr>
                <w:noProof/>
                <w:webHidden/>
              </w:rPr>
              <w:fldChar w:fldCharType="begin"/>
            </w:r>
            <w:r w:rsidR="00ED66C9">
              <w:rPr>
                <w:noProof/>
                <w:webHidden/>
              </w:rPr>
              <w:instrText xml:space="preserve"> PAGEREF _Toc168674051 \h </w:instrText>
            </w:r>
            <w:r w:rsidR="00ED66C9">
              <w:rPr>
                <w:noProof/>
                <w:webHidden/>
              </w:rPr>
            </w:r>
            <w:r w:rsidR="00ED66C9">
              <w:rPr>
                <w:noProof/>
                <w:webHidden/>
              </w:rPr>
              <w:fldChar w:fldCharType="separate"/>
            </w:r>
            <w:r w:rsidR="00ED66C9">
              <w:rPr>
                <w:noProof/>
                <w:webHidden/>
              </w:rPr>
              <w:t>19</w:t>
            </w:r>
            <w:r w:rsidR="00ED66C9">
              <w:rPr>
                <w:noProof/>
                <w:webHidden/>
              </w:rPr>
              <w:fldChar w:fldCharType="end"/>
            </w:r>
          </w:hyperlink>
        </w:p>
        <w:p w14:paraId="7EAFC7B3" w14:textId="6CF0CD41"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2" w:history="1">
            <w:r w:rsidR="00ED66C9" w:rsidRPr="00DE2FF3">
              <w:rPr>
                <w:rStyle w:val="af0"/>
                <w:noProof/>
              </w:rPr>
              <w:t>3.5.</w:t>
            </w:r>
            <w:r w:rsidR="00ED66C9">
              <w:rPr>
                <w:rFonts w:eastAsiaTheme="minorEastAsia"/>
                <w:noProof/>
                <w:kern w:val="2"/>
                <w:sz w:val="24"/>
                <w:szCs w:val="24"/>
                <w:lang w:eastAsia="ru-RU"/>
                <w14:ligatures w14:val="standardContextual"/>
              </w:rPr>
              <w:tab/>
            </w:r>
            <w:r w:rsidR="00ED66C9" w:rsidRPr="00DE2FF3">
              <w:rPr>
                <w:rStyle w:val="af0"/>
                <w:noProof/>
              </w:rPr>
              <w:t>Требования к странице "Нейронные сети"</w:t>
            </w:r>
            <w:r w:rsidR="00ED66C9">
              <w:rPr>
                <w:noProof/>
                <w:webHidden/>
              </w:rPr>
              <w:tab/>
            </w:r>
            <w:r w:rsidR="00ED66C9">
              <w:rPr>
                <w:noProof/>
                <w:webHidden/>
              </w:rPr>
              <w:fldChar w:fldCharType="begin"/>
            </w:r>
            <w:r w:rsidR="00ED66C9">
              <w:rPr>
                <w:noProof/>
                <w:webHidden/>
              </w:rPr>
              <w:instrText xml:space="preserve"> PAGEREF _Toc168674052 \h </w:instrText>
            </w:r>
            <w:r w:rsidR="00ED66C9">
              <w:rPr>
                <w:noProof/>
                <w:webHidden/>
              </w:rPr>
            </w:r>
            <w:r w:rsidR="00ED66C9">
              <w:rPr>
                <w:noProof/>
                <w:webHidden/>
              </w:rPr>
              <w:fldChar w:fldCharType="separate"/>
            </w:r>
            <w:r w:rsidR="00ED66C9">
              <w:rPr>
                <w:noProof/>
                <w:webHidden/>
              </w:rPr>
              <w:t>21</w:t>
            </w:r>
            <w:r w:rsidR="00ED66C9">
              <w:rPr>
                <w:noProof/>
                <w:webHidden/>
              </w:rPr>
              <w:fldChar w:fldCharType="end"/>
            </w:r>
          </w:hyperlink>
        </w:p>
        <w:p w14:paraId="388D2978" w14:textId="7E731012"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3" w:history="1">
            <w:r w:rsidR="00ED66C9" w:rsidRPr="00DE2FF3">
              <w:rPr>
                <w:rStyle w:val="af0"/>
                <w:noProof/>
              </w:rPr>
              <w:t>3.6.</w:t>
            </w:r>
            <w:r w:rsidR="00ED66C9">
              <w:rPr>
                <w:rFonts w:eastAsiaTheme="minorEastAsia"/>
                <w:noProof/>
                <w:kern w:val="2"/>
                <w:sz w:val="24"/>
                <w:szCs w:val="24"/>
                <w:lang w:eastAsia="ru-RU"/>
                <w14:ligatures w14:val="standardContextual"/>
              </w:rPr>
              <w:tab/>
            </w:r>
            <w:r w:rsidR="00ED66C9" w:rsidRPr="00DE2FF3">
              <w:rPr>
                <w:rStyle w:val="af0"/>
                <w:noProof/>
              </w:rPr>
              <w:t>Требования к странице "Гиперпараметры"</w:t>
            </w:r>
            <w:r w:rsidR="00ED66C9">
              <w:rPr>
                <w:noProof/>
                <w:webHidden/>
              </w:rPr>
              <w:tab/>
            </w:r>
            <w:r w:rsidR="00ED66C9">
              <w:rPr>
                <w:noProof/>
                <w:webHidden/>
              </w:rPr>
              <w:fldChar w:fldCharType="begin"/>
            </w:r>
            <w:r w:rsidR="00ED66C9">
              <w:rPr>
                <w:noProof/>
                <w:webHidden/>
              </w:rPr>
              <w:instrText xml:space="preserve"> PAGEREF _Toc168674053 \h </w:instrText>
            </w:r>
            <w:r w:rsidR="00ED66C9">
              <w:rPr>
                <w:noProof/>
                <w:webHidden/>
              </w:rPr>
            </w:r>
            <w:r w:rsidR="00ED66C9">
              <w:rPr>
                <w:noProof/>
                <w:webHidden/>
              </w:rPr>
              <w:fldChar w:fldCharType="separate"/>
            </w:r>
            <w:r w:rsidR="00ED66C9">
              <w:rPr>
                <w:noProof/>
                <w:webHidden/>
              </w:rPr>
              <w:t>22</w:t>
            </w:r>
            <w:r w:rsidR="00ED66C9">
              <w:rPr>
                <w:noProof/>
                <w:webHidden/>
              </w:rPr>
              <w:fldChar w:fldCharType="end"/>
            </w:r>
          </w:hyperlink>
        </w:p>
        <w:p w14:paraId="1A7CBBC9" w14:textId="3EDE8A17"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4" w:history="1">
            <w:r w:rsidR="00ED66C9" w:rsidRPr="00DE2FF3">
              <w:rPr>
                <w:rStyle w:val="af0"/>
                <w:noProof/>
              </w:rPr>
              <w:t>3.7.</w:t>
            </w:r>
            <w:r w:rsidR="00ED66C9">
              <w:rPr>
                <w:rFonts w:eastAsiaTheme="minorEastAsia"/>
                <w:noProof/>
                <w:kern w:val="2"/>
                <w:sz w:val="24"/>
                <w:szCs w:val="24"/>
                <w:lang w:eastAsia="ru-RU"/>
                <w14:ligatures w14:val="standardContextual"/>
              </w:rPr>
              <w:tab/>
            </w:r>
            <w:r w:rsidR="00ED66C9" w:rsidRPr="00DE2FF3">
              <w:rPr>
                <w:rStyle w:val="af0"/>
                <w:noProof/>
              </w:rPr>
              <w:t>Требования к странице "Обучение модели"</w:t>
            </w:r>
            <w:r w:rsidR="00ED66C9">
              <w:rPr>
                <w:noProof/>
                <w:webHidden/>
              </w:rPr>
              <w:tab/>
            </w:r>
            <w:r w:rsidR="00ED66C9">
              <w:rPr>
                <w:noProof/>
                <w:webHidden/>
              </w:rPr>
              <w:fldChar w:fldCharType="begin"/>
            </w:r>
            <w:r w:rsidR="00ED66C9">
              <w:rPr>
                <w:noProof/>
                <w:webHidden/>
              </w:rPr>
              <w:instrText xml:space="preserve"> PAGEREF _Toc168674054 \h </w:instrText>
            </w:r>
            <w:r w:rsidR="00ED66C9">
              <w:rPr>
                <w:noProof/>
                <w:webHidden/>
              </w:rPr>
            </w:r>
            <w:r w:rsidR="00ED66C9">
              <w:rPr>
                <w:noProof/>
                <w:webHidden/>
              </w:rPr>
              <w:fldChar w:fldCharType="separate"/>
            </w:r>
            <w:r w:rsidR="00ED66C9">
              <w:rPr>
                <w:noProof/>
                <w:webHidden/>
              </w:rPr>
              <w:t>24</w:t>
            </w:r>
            <w:r w:rsidR="00ED66C9">
              <w:rPr>
                <w:noProof/>
                <w:webHidden/>
              </w:rPr>
              <w:fldChar w:fldCharType="end"/>
            </w:r>
          </w:hyperlink>
        </w:p>
        <w:p w14:paraId="3E3CC3AB" w14:textId="4CF38C89"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55" w:history="1">
            <w:r w:rsidR="00ED66C9" w:rsidRPr="00DE2FF3">
              <w:rPr>
                <w:rStyle w:val="af0"/>
                <w:noProof/>
              </w:rPr>
              <w:t>3.8.</w:t>
            </w:r>
            <w:r w:rsidR="00ED66C9">
              <w:rPr>
                <w:rFonts w:eastAsiaTheme="minorEastAsia"/>
                <w:noProof/>
                <w:kern w:val="2"/>
                <w:sz w:val="24"/>
                <w:szCs w:val="24"/>
                <w:lang w:eastAsia="ru-RU"/>
                <w14:ligatures w14:val="standardContextual"/>
              </w:rPr>
              <w:tab/>
            </w:r>
            <w:r w:rsidR="00ED66C9" w:rsidRPr="00DE2FF3">
              <w:rPr>
                <w:rStyle w:val="af0"/>
                <w:noProof/>
              </w:rPr>
              <w:t>Требования к странице "Результаты обучения"</w:t>
            </w:r>
            <w:r w:rsidR="00ED66C9">
              <w:rPr>
                <w:noProof/>
                <w:webHidden/>
              </w:rPr>
              <w:tab/>
            </w:r>
            <w:r w:rsidR="00ED66C9">
              <w:rPr>
                <w:noProof/>
                <w:webHidden/>
              </w:rPr>
              <w:fldChar w:fldCharType="begin"/>
            </w:r>
            <w:r w:rsidR="00ED66C9">
              <w:rPr>
                <w:noProof/>
                <w:webHidden/>
              </w:rPr>
              <w:instrText xml:space="preserve"> PAGEREF _Toc168674055 \h </w:instrText>
            </w:r>
            <w:r w:rsidR="00ED66C9">
              <w:rPr>
                <w:noProof/>
                <w:webHidden/>
              </w:rPr>
            </w:r>
            <w:r w:rsidR="00ED66C9">
              <w:rPr>
                <w:noProof/>
                <w:webHidden/>
              </w:rPr>
              <w:fldChar w:fldCharType="separate"/>
            </w:r>
            <w:r w:rsidR="00ED66C9">
              <w:rPr>
                <w:noProof/>
                <w:webHidden/>
              </w:rPr>
              <w:t>25</w:t>
            </w:r>
            <w:r w:rsidR="00ED66C9">
              <w:rPr>
                <w:noProof/>
                <w:webHidden/>
              </w:rPr>
              <w:fldChar w:fldCharType="end"/>
            </w:r>
          </w:hyperlink>
        </w:p>
        <w:p w14:paraId="3C2B530F" w14:textId="33A35E1E"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56" w:history="1">
            <w:r w:rsidR="00ED66C9" w:rsidRPr="00DE2FF3">
              <w:rPr>
                <w:rStyle w:val="af0"/>
                <w:noProof/>
                <w:lang w:val="en-US"/>
              </w:rPr>
              <w:t>4.</w:t>
            </w:r>
            <w:r w:rsidR="00ED66C9">
              <w:rPr>
                <w:rFonts w:eastAsiaTheme="minorEastAsia"/>
                <w:noProof/>
                <w:kern w:val="2"/>
                <w:sz w:val="24"/>
                <w:szCs w:val="24"/>
                <w:lang w:eastAsia="ru-RU"/>
                <w14:ligatures w14:val="standardContextual"/>
              </w:rPr>
              <w:tab/>
            </w:r>
            <w:r w:rsidR="00ED66C9" w:rsidRPr="00DE2FF3">
              <w:rPr>
                <w:rStyle w:val="af0"/>
                <w:noProof/>
              </w:rPr>
              <w:t>Результат разработки ПО</w:t>
            </w:r>
            <w:r w:rsidR="00ED66C9">
              <w:rPr>
                <w:noProof/>
                <w:webHidden/>
              </w:rPr>
              <w:tab/>
            </w:r>
            <w:r w:rsidR="00ED66C9">
              <w:rPr>
                <w:noProof/>
                <w:webHidden/>
              </w:rPr>
              <w:fldChar w:fldCharType="begin"/>
            </w:r>
            <w:r w:rsidR="00ED66C9">
              <w:rPr>
                <w:noProof/>
                <w:webHidden/>
              </w:rPr>
              <w:instrText xml:space="preserve"> PAGEREF _Toc168674056 \h </w:instrText>
            </w:r>
            <w:r w:rsidR="00ED66C9">
              <w:rPr>
                <w:noProof/>
                <w:webHidden/>
              </w:rPr>
            </w:r>
            <w:r w:rsidR="00ED66C9">
              <w:rPr>
                <w:noProof/>
                <w:webHidden/>
              </w:rPr>
              <w:fldChar w:fldCharType="separate"/>
            </w:r>
            <w:r w:rsidR="00ED66C9">
              <w:rPr>
                <w:noProof/>
                <w:webHidden/>
              </w:rPr>
              <w:t>27</w:t>
            </w:r>
            <w:r w:rsidR="00ED66C9">
              <w:rPr>
                <w:noProof/>
                <w:webHidden/>
              </w:rPr>
              <w:fldChar w:fldCharType="end"/>
            </w:r>
          </w:hyperlink>
        </w:p>
        <w:p w14:paraId="651E3B6A" w14:textId="746147F8"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1" w:history="1">
            <w:r w:rsidR="00ED66C9" w:rsidRPr="00DE2FF3">
              <w:rPr>
                <w:rStyle w:val="af0"/>
                <w:noProof/>
              </w:rPr>
              <w:t>4.1.</w:t>
            </w:r>
            <w:r w:rsidR="00ED66C9">
              <w:rPr>
                <w:rFonts w:eastAsiaTheme="minorEastAsia"/>
                <w:noProof/>
                <w:kern w:val="2"/>
                <w:sz w:val="24"/>
                <w:szCs w:val="24"/>
                <w:lang w:eastAsia="ru-RU"/>
                <w14:ligatures w14:val="standardContextual"/>
              </w:rPr>
              <w:tab/>
            </w:r>
            <w:r w:rsidR="00ED66C9" w:rsidRPr="00DE2FF3">
              <w:rPr>
                <w:rStyle w:val="af0"/>
                <w:noProof/>
              </w:rPr>
              <w:t>Страница "Обработка данных"</w:t>
            </w:r>
            <w:r w:rsidR="00ED66C9">
              <w:rPr>
                <w:noProof/>
                <w:webHidden/>
              </w:rPr>
              <w:tab/>
            </w:r>
            <w:r w:rsidR="00ED66C9">
              <w:rPr>
                <w:noProof/>
                <w:webHidden/>
              </w:rPr>
              <w:fldChar w:fldCharType="begin"/>
            </w:r>
            <w:r w:rsidR="00ED66C9">
              <w:rPr>
                <w:noProof/>
                <w:webHidden/>
              </w:rPr>
              <w:instrText xml:space="preserve"> PAGEREF _Toc168674061 \h </w:instrText>
            </w:r>
            <w:r w:rsidR="00ED66C9">
              <w:rPr>
                <w:noProof/>
                <w:webHidden/>
              </w:rPr>
            </w:r>
            <w:r w:rsidR="00ED66C9">
              <w:rPr>
                <w:noProof/>
                <w:webHidden/>
              </w:rPr>
              <w:fldChar w:fldCharType="separate"/>
            </w:r>
            <w:r w:rsidR="00ED66C9">
              <w:rPr>
                <w:noProof/>
                <w:webHidden/>
              </w:rPr>
              <w:t>27</w:t>
            </w:r>
            <w:r w:rsidR="00ED66C9">
              <w:rPr>
                <w:noProof/>
                <w:webHidden/>
              </w:rPr>
              <w:fldChar w:fldCharType="end"/>
            </w:r>
          </w:hyperlink>
        </w:p>
        <w:p w14:paraId="53DA50F6" w14:textId="04C672E3"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2" w:history="1">
            <w:r w:rsidR="00ED66C9" w:rsidRPr="00DE2FF3">
              <w:rPr>
                <w:rStyle w:val="af0"/>
                <w:noProof/>
              </w:rPr>
              <w:t>4.2.</w:t>
            </w:r>
            <w:r w:rsidR="00ED66C9">
              <w:rPr>
                <w:rFonts w:eastAsiaTheme="minorEastAsia"/>
                <w:noProof/>
                <w:kern w:val="2"/>
                <w:sz w:val="24"/>
                <w:szCs w:val="24"/>
                <w:lang w:eastAsia="ru-RU"/>
                <w14:ligatures w14:val="standardContextual"/>
              </w:rPr>
              <w:tab/>
            </w:r>
            <w:r w:rsidR="00ED66C9" w:rsidRPr="00DE2FF3">
              <w:rPr>
                <w:rStyle w:val="af0"/>
                <w:noProof/>
              </w:rPr>
              <w:t>Страница "Нейронные сети"</w:t>
            </w:r>
            <w:r w:rsidR="00ED66C9">
              <w:rPr>
                <w:noProof/>
                <w:webHidden/>
              </w:rPr>
              <w:tab/>
            </w:r>
            <w:r w:rsidR="00ED66C9">
              <w:rPr>
                <w:noProof/>
                <w:webHidden/>
              </w:rPr>
              <w:fldChar w:fldCharType="begin"/>
            </w:r>
            <w:r w:rsidR="00ED66C9">
              <w:rPr>
                <w:noProof/>
                <w:webHidden/>
              </w:rPr>
              <w:instrText xml:space="preserve"> PAGEREF _Toc168674062 \h </w:instrText>
            </w:r>
            <w:r w:rsidR="00ED66C9">
              <w:rPr>
                <w:noProof/>
                <w:webHidden/>
              </w:rPr>
            </w:r>
            <w:r w:rsidR="00ED66C9">
              <w:rPr>
                <w:noProof/>
                <w:webHidden/>
              </w:rPr>
              <w:fldChar w:fldCharType="separate"/>
            </w:r>
            <w:r w:rsidR="00ED66C9">
              <w:rPr>
                <w:noProof/>
                <w:webHidden/>
              </w:rPr>
              <w:t>30</w:t>
            </w:r>
            <w:r w:rsidR="00ED66C9">
              <w:rPr>
                <w:noProof/>
                <w:webHidden/>
              </w:rPr>
              <w:fldChar w:fldCharType="end"/>
            </w:r>
          </w:hyperlink>
        </w:p>
        <w:p w14:paraId="7960C614" w14:textId="1A5CA26A"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3" w:history="1">
            <w:r w:rsidR="00ED66C9" w:rsidRPr="00DE2FF3">
              <w:rPr>
                <w:rStyle w:val="af0"/>
                <w:noProof/>
              </w:rPr>
              <w:t>4.3.</w:t>
            </w:r>
            <w:r w:rsidR="00ED66C9">
              <w:rPr>
                <w:rFonts w:eastAsiaTheme="minorEastAsia"/>
                <w:noProof/>
                <w:kern w:val="2"/>
                <w:sz w:val="24"/>
                <w:szCs w:val="24"/>
                <w:lang w:eastAsia="ru-RU"/>
                <w14:ligatures w14:val="standardContextual"/>
              </w:rPr>
              <w:tab/>
            </w:r>
            <w:r w:rsidR="00ED66C9" w:rsidRPr="00DE2FF3">
              <w:rPr>
                <w:rStyle w:val="af0"/>
                <w:noProof/>
              </w:rPr>
              <w:t>Страница "Гиперпараметры"</w:t>
            </w:r>
            <w:r w:rsidR="00ED66C9">
              <w:rPr>
                <w:noProof/>
                <w:webHidden/>
              </w:rPr>
              <w:tab/>
            </w:r>
            <w:r w:rsidR="00ED66C9">
              <w:rPr>
                <w:noProof/>
                <w:webHidden/>
              </w:rPr>
              <w:fldChar w:fldCharType="begin"/>
            </w:r>
            <w:r w:rsidR="00ED66C9">
              <w:rPr>
                <w:noProof/>
                <w:webHidden/>
              </w:rPr>
              <w:instrText xml:space="preserve"> PAGEREF _Toc168674063 \h </w:instrText>
            </w:r>
            <w:r w:rsidR="00ED66C9">
              <w:rPr>
                <w:noProof/>
                <w:webHidden/>
              </w:rPr>
            </w:r>
            <w:r w:rsidR="00ED66C9">
              <w:rPr>
                <w:noProof/>
                <w:webHidden/>
              </w:rPr>
              <w:fldChar w:fldCharType="separate"/>
            </w:r>
            <w:r w:rsidR="00ED66C9">
              <w:rPr>
                <w:noProof/>
                <w:webHidden/>
              </w:rPr>
              <w:t>31</w:t>
            </w:r>
            <w:r w:rsidR="00ED66C9">
              <w:rPr>
                <w:noProof/>
                <w:webHidden/>
              </w:rPr>
              <w:fldChar w:fldCharType="end"/>
            </w:r>
          </w:hyperlink>
        </w:p>
        <w:p w14:paraId="109BEFDE" w14:textId="3045F454"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4" w:history="1">
            <w:r w:rsidR="00ED66C9" w:rsidRPr="00DE2FF3">
              <w:rPr>
                <w:rStyle w:val="af0"/>
                <w:noProof/>
              </w:rPr>
              <w:t>4.4.</w:t>
            </w:r>
            <w:r w:rsidR="00ED66C9">
              <w:rPr>
                <w:rFonts w:eastAsiaTheme="minorEastAsia"/>
                <w:noProof/>
                <w:kern w:val="2"/>
                <w:sz w:val="24"/>
                <w:szCs w:val="24"/>
                <w:lang w:eastAsia="ru-RU"/>
                <w14:ligatures w14:val="standardContextual"/>
              </w:rPr>
              <w:tab/>
            </w:r>
            <w:r w:rsidR="00ED66C9" w:rsidRPr="00DE2FF3">
              <w:rPr>
                <w:rStyle w:val="af0"/>
                <w:noProof/>
              </w:rPr>
              <w:t>Страница "Обучение моделей"</w:t>
            </w:r>
            <w:r w:rsidR="00ED66C9">
              <w:rPr>
                <w:noProof/>
                <w:webHidden/>
              </w:rPr>
              <w:tab/>
            </w:r>
            <w:r w:rsidR="00ED66C9">
              <w:rPr>
                <w:noProof/>
                <w:webHidden/>
              </w:rPr>
              <w:fldChar w:fldCharType="begin"/>
            </w:r>
            <w:r w:rsidR="00ED66C9">
              <w:rPr>
                <w:noProof/>
                <w:webHidden/>
              </w:rPr>
              <w:instrText xml:space="preserve"> PAGEREF _Toc168674064 \h </w:instrText>
            </w:r>
            <w:r w:rsidR="00ED66C9">
              <w:rPr>
                <w:noProof/>
                <w:webHidden/>
              </w:rPr>
            </w:r>
            <w:r w:rsidR="00ED66C9">
              <w:rPr>
                <w:noProof/>
                <w:webHidden/>
              </w:rPr>
              <w:fldChar w:fldCharType="separate"/>
            </w:r>
            <w:r w:rsidR="00ED66C9">
              <w:rPr>
                <w:noProof/>
                <w:webHidden/>
              </w:rPr>
              <w:t>32</w:t>
            </w:r>
            <w:r w:rsidR="00ED66C9">
              <w:rPr>
                <w:noProof/>
                <w:webHidden/>
              </w:rPr>
              <w:fldChar w:fldCharType="end"/>
            </w:r>
          </w:hyperlink>
        </w:p>
        <w:p w14:paraId="494DE234" w14:textId="182972AF"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5" w:history="1">
            <w:r w:rsidR="00ED66C9" w:rsidRPr="00DE2FF3">
              <w:rPr>
                <w:rStyle w:val="af0"/>
                <w:noProof/>
              </w:rPr>
              <w:t>4.5.</w:t>
            </w:r>
            <w:r w:rsidR="00ED66C9">
              <w:rPr>
                <w:rFonts w:eastAsiaTheme="minorEastAsia"/>
                <w:noProof/>
                <w:kern w:val="2"/>
                <w:sz w:val="24"/>
                <w:szCs w:val="24"/>
                <w:lang w:eastAsia="ru-RU"/>
                <w14:ligatures w14:val="standardContextual"/>
              </w:rPr>
              <w:tab/>
            </w:r>
            <w:r w:rsidR="00ED66C9" w:rsidRPr="00DE2FF3">
              <w:rPr>
                <w:rStyle w:val="af0"/>
                <w:noProof/>
              </w:rPr>
              <w:t>Страница "Результаты обучения"</w:t>
            </w:r>
            <w:r w:rsidR="00ED66C9">
              <w:rPr>
                <w:noProof/>
                <w:webHidden/>
              </w:rPr>
              <w:tab/>
            </w:r>
            <w:r w:rsidR="00ED66C9">
              <w:rPr>
                <w:noProof/>
                <w:webHidden/>
              </w:rPr>
              <w:fldChar w:fldCharType="begin"/>
            </w:r>
            <w:r w:rsidR="00ED66C9">
              <w:rPr>
                <w:noProof/>
                <w:webHidden/>
              </w:rPr>
              <w:instrText xml:space="preserve"> PAGEREF _Toc168674065 \h </w:instrText>
            </w:r>
            <w:r w:rsidR="00ED66C9">
              <w:rPr>
                <w:noProof/>
                <w:webHidden/>
              </w:rPr>
            </w:r>
            <w:r w:rsidR="00ED66C9">
              <w:rPr>
                <w:noProof/>
                <w:webHidden/>
              </w:rPr>
              <w:fldChar w:fldCharType="separate"/>
            </w:r>
            <w:r w:rsidR="00ED66C9">
              <w:rPr>
                <w:noProof/>
                <w:webHidden/>
              </w:rPr>
              <w:t>35</w:t>
            </w:r>
            <w:r w:rsidR="00ED66C9">
              <w:rPr>
                <w:noProof/>
                <w:webHidden/>
              </w:rPr>
              <w:fldChar w:fldCharType="end"/>
            </w:r>
          </w:hyperlink>
        </w:p>
        <w:p w14:paraId="4BEBB477" w14:textId="10C7D2D7"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66" w:history="1">
            <w:r w:rsidR="00ED66C9" w:rsidRPr="00DE2FF3">
              <w:rPr>
                <w:rStyle w:val="af0"/>
                <w:noProof/>
                <w:lang w:val="en-US"/>
              </w:rPr>
              <w:t>5.</w:t>
            </w:r>
            <w:r w:rsidR="00ED66C9">
              <w:rPr>
                <w:rFonts w:eastAsiaTheme="minorEastAsia"/>
                <w:noProof/>
                <w:kern w:val="2"/>
                <w:sz w:val="24"/>
                <w:szCs w:val="24"/>
                <w:lang w:eastAsia="ru-RU"/>
                <w14:ligatures w14:val="standardContextual"/>
              </w:rPr>
              <w:tab/>
            </w:r>
            <w:r w:rsidR="00ED66C9" w:rsidRPr="00DE2FF3">
              <w:rPr>
                <w:rStyle w:val="af0"/>
                <w:noProof/>
              </w:rPr>
              <w:t>Данные</w:t>
            </w:r>
            <w:r w:rsidR="00ED66C9">
              <w:rPr>
                <w:noProof/>
                <w:webHidden/>
              </w:rPr>
              <w:tab/>
            </w:r>
            <w:r w:rsidR="00ED66C9">
              <w:rPr>
                <w:noProof/>
                <w:webHidden/>
              </w:rPr>
              <w:fldChar w:fldCharType="begin"/>
            </w:r>
            <w:r w:rsidR="00ED66C9">
              <w:rPr>
                <w:noProof/>
                <w:webHidden/>
              </w:rPr>
              <w:instrText xml:space="preserve"> PAGEREF _Toc168674066 \h </w:instrText>
            </w:r>
            <w:r w:rsidR="00ED66C9">
              <w:rPr>
                <w:noProof/>
                <w:webHidden/>
              </w:rPr>
            </w:r>
            <w:r w:rsidR="00ED66C9">
              <w:rPr>
                <w:noProof/>
                <w:webHidden/>
              </w:rPr>
              <w:fldChar w:fldCharType="separate"/>
            </w:r>
            <w:r w:rsidR="00ED66C9">
              <w:rPr>
                <w:noProof/>
                <w:webHidden/>
              </w:rPr>
              <w:t>37</w:t>
            </w:r>
            <w:r w:rsidR="00ED66C9">
              <w:rPr>
                <w:noProof/>
                <w:webHidden/>
              </w:rPr>
              <w:fldChar w:fldCharType="end"/>
            </w:r>
          </w:hyperlink>
        </w:p>
        <w:p w14:paraId="2C770F53" w14:textId="71BA5D8F"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67" w:history="1">
            <w:r w:rsidR="00ED66C9" w:rsidRPr="00DE2FF3">
              <w:rPr>
                <w:rStyle w:val="af0"/>
                <w:noProof/>
                <w:lang w:val="en-US"/>
              </w:rPr>
              <w:t>6.</w:t>
            </w:r>
            <w:r w:rsidR="00ED66C9">
              <w:rPr>
                <w:rFonts w:eastAsiaTheme="minorEastAsia"/>
                <w:noProof/>
                <w:kern w:val="2"/>
                <w:sz w:val="24"/>
                <w:szCs w:val="24"/>
                <w:lang w:eastAsia="ru-RU"/>
                <w14:ligatures w14:val="standardContextual"/>
              </w:rPr>
              <w:tab/>
            </w:r>
            <w:r w:rsidR="00ED66C9" w:rsidRPr="00DE2FF3">
              <w:rPr>
                <w:rStyle w:val="af0"/>
                <w:noProof/>
              </w:rPr>
              <w:t>Предобработка данных</w:t>
            </w:r>
            <w:r w:rsidR="00ED66C9">
              <w:rPr>
                <w:noProof/>
                <w:webHidden/>
              </w:rPr>
              <w:tab/>
            </w:r>
            <w:r w:rsidR="00ED66C9">
              <w:rPr>
                <w:noProof/>
                <w:webHidden/>
              </w:rPr>
              <w:fldChar w:fldCharType="begin"/>
            </w:r>
            <w:r w:rsidR="00ED66C9">
              <w:rPr>
                <w:noProof/>
                <w:webHidden/>
              </w:rPr>
              <w:instrText xml:space="preserve"> PAGEREF _Toc168674067 \h </w:instrText>
            </w:r>
            <w:r w:rsidR="00ED66C9">
              <w:rPr>
                <w:noProof/>
                <w:webHidden/>
              </w:rPr>
            </w:r>
            <w:r w:rsidR="00ED66C9">
              <w:rPr>
                <w:noProof/>
                <w:webHidden/>
              </w:rPr>
              <w:fldChar w:fldCharType="separate"/>
            </w:r>
            <w:r w:rsidR="00ED66C9">
              <w:rPr>
                <w:noProof/>
                <w:webHidden/>
              </w:rPr>
              <w:t>43</w:t>
            </w:r>
            <w:r w:rsidR="00ED66C9">
              <w:rPr>
                <w:noProof/>
                <w:webHidden/>
              </w:rPr>
              <w:fldChar w:fldCharType="end"/>
            </w:r>
          </w:hyperlink>
        </w:p>
        <w:p w14:paraId="6E93B1AD" w14:textId="4CA1E4D4"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8" w:history="1">
            <w:r w:rsidR="00ED66C9" w:rsidRPr="00DE2FF3">
              <w:rPr>
                <w:rStyle w:val="af0"/>
                <w:noProof/>
              </w:rPr>
              <w:t>6.1.</w:t>
            </w:r>
            <w:r w:rsidR="00ED66C9">
              <w:rPr>
                <w:rFonts w:eastAsiaTheme="minorEastAsia"/>
                <w:noProof/>
                <w:kern w:val="2"/>
                <w:sz w:val="24"/>
                <w:szCs w:val="24"/>
                <w:lang w:eastAsia="ru-RU"/>
                <w14:ligatures w14:val="standardContextual"/>
              </w:rPr>
              <w:tab/>
            </w:r>
            <w:r w:rsidR="00ED66C9" w:rsidRPr="00DE2FF3">
              <w:rPr>
                <w:rStyle w:val="af0"/>
                <w:noProof/>
              </w:rPr>
              <w:t>1D обработка</w:t>
            </w:r>
            <w:r w:rsidR="00ED66C9">
              <w:rPr>
                <w:noProof/>
                <w:webHidden/>
              </w:rPr>
              <w:tab/>
            </w:r>
            <w:r w:rsidR="00ED66C9">
              <w:rPr>
                <w:noProof/>
                <w:webHidden/>
              </w:rPr>
              <w:fldChar w:fldCharType="begin"/>
            </w:r>
            <w:r w:rsidR="00ED66C9">
              <w:rPr>
                <w:noProof/>
                <w:webHidden/>
              </w:rPr>
              <w:instrText xml:space="preserve"> PAGEREF _Toc168674068 \h </w:instrText>
            </w:r>
            <w:r w:rsidR="00ED66C9">
              <w:rPr>
                <w:noProof/>
                <w:webHidden/>
              </w:rPr>
            </w:r>
            <w:r w:rsidR="00ED66C9">
              <w:rPr>
                <w:noProof/>
                <w:webHidden/>
              </w:rPr>
              <w:fldChar w:fldCharType="separate"/>
            </w:r>
            <w:r w:rsidR="00ED66C9">
              <w:rPr>
                <w:noProof/>
                <w:webHidden/>
              </w:rPr>
              <w:t>43</w:t>
            </w:r>
            <w:r w:rsidR="00ED66C9">
              <w:rPr>
                <w:noProof/>
                <w:webHidden/>
              </w:rPr>
              <w:fldChar w:fldCharType="end"/>
            </w:r>
          </w:hyperlink>
        </w:p>
        <w:p w14:paraId="33142179" w14:textId="11EBFA49"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69" w:history="1">
            <w:r w:rsidR="00ED66C9" w:rsidRPr="00DE2FF3">
              <w:rPr>
                <w:rStyle w:val="af0"/>
                <w:noProof/>
              </w:rPr>
              <w:t>6.2.</w:t>
            </w:r>
            <w:r w:rsidR="00ED66C9">
              <w:rPr>
                <w:rFonts w:eastAsiaTheme="minorEastAsia"/>
                <w:noProof/>
                <w:kern w:val="2"/>
                <w:sz w:val="24"/>
                <w:szCs w:val="24"/>
                <w:lang w:eastAsia="ru-RU"/>
                <w14:ligatures w14:val="standardContextual"/>
              </w:rPr>
              <w:tab/>
            </w:r>
            <w:r w:rsidR="00ED66C9" w:rsidRPr="00DE2FF3">
              <w:rPr>
                <w:rStyle w:val="af0"/>
                <w:noProof/>
              </w:rPr>
              <w:t>2D обработка</w:t>
            </w:r>
            <w:r w:rsidR="00ED66C9">
              <w:rPr>
                <w:noProof/>
                <w:webHidden/>
              </w:rPr>
              <w:tab/>
            </w:r>
            <w:r w:rsidR="00ED66C9">
              <w:rPr>
                <w:noProof/>
                <w:webHidden/>
              </w:rPr>
              <w:fldChar w:fldCharType="begin"/>
            </w:r>
            <w:r w:rsidR="00ED66C9">
              <w:rPr>
                <w:noProof/>
                <w:webHidden/>
              </w:rPr>
              <w:instrText xml:space="preserve"> PAGEREF _Toc168674069 \h </w:instrText>
            </w:r>
            <w:r w:rsidR="00ED66C9">
              <w:rPr>
                <w:noProof/>
                <w:webHidden/>
              </w:rPr>
            </w:r>
            <w:r w:rsidR="00ED66C9">
              <w:rPr>
                <w:noProof/>
                <w:webHidden/>
              </w:rPr>
              <w:fldChar w:fldCharType="separate"/>
            </w:r>
            <w:r w:rsidR="00ED66C9">
              <w:rPr>
                <w:noProof/>
                <w:webHidden/>
              </w:rPr>
              <w:t>43</w:t>
            </w:r>
            <w:r w:rsidR="00ED66C9">
              <w:rPr>
                <w:noProof/>
                <w:webHidden/>
              </w:rPr>
              <w:fldChar w:fldCharType="end"/>
            </w:r>
          </w:hyperlink>
        </w:p>
        <w:p w14:paraId="265500E4" w14:textId="5F79E144"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0" w:history="1">
            <w:r w:rsidR="00ED66C9" w:rsidRPr="00DE2FF3">
              <w:rPr>
                <w:rStyle w:val="af0"/>
                <w:noProof/>
              </w:rPr>
              <w:t>6.3.</w:t>
            </w:r>
            <w:r w:rsidR="00ED66C9">
              <w:rPr>
                <w:rFonts w:eastAsiaTheme="minorEastAsia"/>
                <w:noProof/>
                <w:kern w:val="2"/>
                <w:sz w:val="24"/>
                <w:szCs w:val="24"/>
                <w:lang w:eastAsia="ru-RU"/>
                <w14:ligatures w14:val="standardContextual"/>
              </w:rPr>
              <w:tab/>
            </w:r>
            <w:r w:rsidR="00ED66C9" w:rsidRPr="00DE2FF3">
              <w:rPr>
                <w:rStyle w:val="af0"/>
                <w:noProof/>
              </w:rPr>
              <w:t>Метки</w:t>
            </w:r>
            <w:r w:rsidR="00ED66C9">
              <w:rPr>
                <w:noProof/>
                <w:webHidden/>
              </w:rPr>
              <w:tab/>
            </w:r>
            <w:r w:rsidR="00ED66C9">
              <w:rPr>
                <w:noProof/>
                <w:webHidden/>
              </w:rPr>
              <w:fldChar w:fldCharType="begin"/>
            </w:r>
            <w:r w:rsidR="00ED66C9">
              <w:rPr>
                <w:noProof/>
                <w:webHidden/>
              </w:rPr>
              <w:instrText xml:space="preserve"> PAGEREF _Toc168674070 \h </w:instrText>
            </w:r>
            <w:r w:rsidR="00ED66C9">
              <w:rPr>
                <w:noProof/>
                <w:webHidden/>
              </w:rPr>
            </w:r>
            <w:r w:rsidR="00ED66C9">
              <w:rPr>
                <w:noProof/>
                <w:webHidden/>
              </w:rPr>
              <w:fldChar w:fldCharType="separate"/>
            </w:r>
            <w:r w:rsidR="00ED66C9">
              <w:rPr>
                <w:noProof/>
                <w:webHidden/>
              </w:rPr>
              <w:t>48</w:t>
            </w:r>
            <w:r w:rsidR="00ED66C9">
              <w:rPr>
                <w:noProof/>
                <w:webHidden/>
              </w:rPr>
              <w:fldChar w:fldCharType="end"/>
            </w:r>
          </w:hyperlink>
        </w:p>
        <w:p w14:paraId="260FEDD1" w14:textId="7B480FD3"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1" w:history="1">
            <w:r w:rsidR="00ED66C9" w:rsidRPr="00DE2FF3">
              <w:rPr>
                <w:rStyle w:val="af0"/>
                <w:noProof/>
              </w:rPr>
              <w:t>6.4.</w:t>
            </w:r>
            <w:r w:rsidR="00ED66C9">
              <w:rPr>
                <w:rFonts w:eastAsiaTheme="minorEastAsia"/>
                <w:noProof/>
                <w:kern w:val="2"/>
                <w:sz w:val="24"/>
                <w:szCs w:val="24"/>
                <w:lang w:eastAsia="ru-RU"/>
                <w14:ligatures w14:val="standardContextual"/>
              </w:rPr>
              <w:tab/>
            </w:r>
            <w:r w:rsidR="00ED66C9" w:rsidRPr="00DE2FF3">
              <w:rPr>
                <w:rStyle w:val="af0"/>
                <w:noProof/>
              </w:rPr>
              <w:t>Разбиение на обучающую, валидационную и тестовую наборы</w:t>
            </w:r>
            <w:r w:rsidR="00ED66C9">
              <w:rPr>
                <w:noProof/>
                <w:webHidden/>
              </w:rPr>
              <w:tab/>
            </w:r>
            <w:r w:rsidR="00ED66C9">
              <w:rPr>
                <w:noProof/>
                <w:webHidden/>
              </w:rPr>
              <w:fldChar w:fldCharType="begin"/>
            </w:r>
            <w:r w:rsidR="00ED66C9">
              <w:rPr>
                <w:noProof/>
                <w:webHidden/>
              </w:rPr>
              <w:instrText xml:space="preserve"> PAGEREF _Toc168674071 \h </w:instrText>
            </w:r>
            <w:r w:rsidR="00ED66C9">
              <w:rPr>
                <w:noProof/>
                <w:webHidden/>
              </w:rPr>
            </w:r>
            <w:r w:rsidR="00ED66C9">
              <w:rPr>
                <w:noProof/>
                <w:webHidden/>
              </w:rPr>
              <w:fldChar w:fldCharType="separate"/>
            </w:r>
            <w:r w:rsidR="00ED66C9">
              <w:rPr>
                <w:noProof/>
                <w:webHidden/>
              </w:rPr>
              <w:t>49</w:t>
            </w:r>
            <w:r w:rsidR="00ED66C9">
              <w:rPr>
                <w:noProof/>
                <w:webHidden/>
              </w:rPr>
              <w:fldChar w:fldCharType="end"/>
            </w:r>
          </w:hyperlink>
        </w:p>
        <w:p w14:paraId="4C232D3D" w14:textId="6CBE72D7"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72" w:history="1">
            <w:r w:rsidR="00ED66C9" w:rsidRPr="00DE2FF3">
              <w:rPr>
                <w:rStyle w:val="af0"/>
                <w:noProof/>
                <w:lang w:val="en-US"/>
              </w:rPr>
              <w:t>7.</w:t>
            </w:r>
            <w:r w:rsidR="00ED66C9">
              <w:rPr>
                <w:rFonts w:eastAsiaTheme="minorEastAsia"/>
                <w:noProof/>
                <w:kern w:val="2"/>
                <w:sz w:val="24"/>
                <w:szCs w:val="24"/>
                <w:lang w:eastAsia="ru-RU"/>
                <w14:ligatures w14:val="standardContextual"/>
              </w:rPr>
              <w:tab/>
            </w:r>
            <w:r w:rsidR="00ED66C9" w:rsidRPr="00DE2FF3">
              <w:rPr>
                <w:rStyle w:val="af0"/>
                <w:noProof/>
              </w:rPr>
              <w:t>Архитектуры нейронных сетей</w:t>
            </w:r>
            <w:r w:rsidR="00ED66C9">
              <w:rPr>
                <w:noProof/>
                <w:webHidden/>
              </w:rPr>
              <w:tab/>
            </w:r>
            <w:r w:rsidR="00ED66C9">
              <w:rPr>
                <w:noProof/>
                <w:webHidden/>
              </w:rPr>
              <w:fldChar w:fldCharType="begin"/>
            </w:r>
            <w:r w:rsidR="00ED66C9">
              <w:rPr>
                <w:noProof/>
                <w:webHidden/>
              </w:rPr>
              <w:instrText xml:space="preserve"> PAGEREF _Toc168674072 \h </w:instrText>
            </w:r>
            <w:r w:rsidR="00ED66C9">
              <w:rPr>
                <w:noProof/>
                <w:webHidden/>
              </w:rPr>
            </w:r>
            <w:r w:rsidR="00ED66C9">
              <w:rPr>
                <w:noProof/>
                <w:webHidden/>
              </w:rPr>
              <w:fldChar w:fldCharType="separate"/>
            </w:r>
            <w:r w:rsidR="00ED66C9">
              <w:rPr>
                <w:noProof/>
                <w:webHidden/>
              </w:rPr>
              <w:t>50</w:t>
            </w:r>
            <w:r w:rsidR="00ED66C9">
              <w:rPr>
                <w:noProof/>
                <w:webHidden/>
              </w:rPr>
              <w:fldChar w:fldCharType="end"/>
            </w:r>
          </w:hyperlink>
        </w:p>
        <w:p w14:paraId="7C8B4D7B" w14:textId="649344CA"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3" w:history="1">
            <w:r w:rsidR="00ED66C9" w:rsidRPr="00DE2FF3">
              <w:rPr>
                <w:rStyle w:val="af0"/>
                <w:noProof/>
              </w:rPr>
              <w:t>7.1.</w:t>
            </w:r>
            <w:r w:rsidR="00ED66C9">
              <w:rPr>
                <w:rFonts w:eastAsiaTheme="minorEastAsia"/>
                <w:noProof/>
                <w:kern w:val="2"/>
                <w:sz w:val="24"/>
                <w:szCs w:val="24"/>
                <w:lang w:eastAsia="ru-RU"/>
                <w14:ligatures w14:val="standardContextual"/>
              </w:rPr>
              <w:tab/>
            </w:r>
            <w:r w:rsidR="00ED66C9" w:rsidRPr="00DE2FF3">
              <w:rPr>
                <w:rStyle w:val="af0"/>
                <w:noProof/>
              </w:rPr>
              <w:t>Рекуррентные нейронные сети</w:t>
            </w:r>
            <w:r w:rsidR="00ED66C9">
              <w:rPr>
                <w:noProof/>
                <w:webHidden/>
              </w:rPr>
              <w:tab/>
            </w:r>
            <w:r w:rsidR="00ED66C9">
              <w:rPr>
                <w:noProof/>
                <w:webHidden/>
              </w:rPr>
              <w:fldChar w:fldCharType="begin"/>
            </w:r>
            <w:r w:rsidR="00ED66C9">
              <w:rPr>
                <w:noProof/>
                <w:webHidden/>
              </w:rPr>
              <w:instrText xml:space="preserve"> PAGEREF _Toc168674073 \h </w:instrText>
            </w:r>
            <w:r w:rsidR="00ED66C9">
              <w:rPr>
                <w:noProof/>
                <w:webHidden/>
              </w:rPr>
            </w:r>
            <w:r w:rsidR="00ED66C9">
              <w:rPr>
                <w:noProof/>
                <w:webHidden/>
              </w:rPr>
              <w:fldChar w:fldCharType="separate"/>
            </w:r>
            <w:r w:rsidR="00ED66C9">
              <w:rPr>
                <w:noProof/>
                <w:webHidden/>
              </w:rPr>
              <w:t>50</w:t>
            </w:r>
            <w:r w:rsidR="00ED66C9">
              <w:rPr>
                <w:noProof/>
                <w:webHidden/>
              </w:rPr>
              <w:fldChar w:fldCharType="end"/>
            </w:r>
          </w:hyperlink>
        </w:p>
        <w:p w14:paraId="07285D1A" w14:textId="437C25C4"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4" w:history="1">
            <w:r w:rsidR="00ED66C9" w:rsidRPr="00DE2FF3">
              <w:rPr>
                <w:rStyle w:val="af0"/>
                <w:noProof/>
              </w:rPr>
              <w:t>7.2.</w:t>
            </w:r>
            <w:r w:rsidR="00ED66C9">
              <w:rPr>
                <w:rFonts w:eastAsiaTheme="minorEastAsia"/>
                <w:noProof/>
                <w:kern w:val="2"/>
                <w:sz w:val="24"/>
                <w:szCs w:val="24"/>
                <w:lang w:eastAsia="ru-RU"/>
                <w14:ligatures w14:val="standardContextual"/>
              </w:rPr>
              <w:tab/>
            </w:r>
            <w:r w:rsidR="00ED66C9" w:rsidRPr="00DE2FF3">
              <w:rPr>
                <w:rStyle w:val="af0"/>
                <w:noProof/>
              </w:rPr>
              <w:t>Gated Recurrent Unit</w:t>
            </w:r>
            <w:r w:rsidR="00ED66C9">
              <w:rPr>
                <w:noProof/>
                <w:webHidden/>
              </w:rPr>
              <w:tab/>
            </w:r>
            <w:r w:rsidR="00ED66C9">
              <w:rPr>
                <w:noProof/>
                <w:webHidden/>
              </w:rPr>
              <w:fldChar w:fldCharType="begin"/>
            </w:r>
            <w:r w:rsidR="00ED66C9">
              <w:rPr>
                <w:noProof/>
                <w:webHidden/>
              </w:rPr>
              <w:instrText xml:space="preserve"> PAGEREF _Toc168674074 \h </w:instrText>
            </w:r>
            <w:r w:rsidR="00ED66C9">
              <w:rPr>
                <w:noProof/>
                <w:webHidden/>
              </w:rPr>
            </w:r>
            <w:r w:rsidR="00ED66C9">
              <w:rPr>
                <w:noProof/>
                <w:webHidden/>
              </w:rPr>
              <w:fldChar w:fldCharType="separate"/>
            </w:r>
            <w:r w:rsidR="00ED66C9">
              <w:rPr>
                <w:noProof/>
                <w:webHidden/>
              </w:rPr>
              <w:t>51</w:t>
            </w:r>
            <w:r w:rsidR="00ED66C9">
              <w:rPr>
                <w:noProof/>
                <w:webHidden/>
              </w:rPr>
              <w:fldChar w:fldCharType="end"/>
            </w:r>
          </w:hyperlink>
        </w:p>
        <w:p w14:paraId="328853D6" w14:textId="59B05F5B"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5" w:history="1">
            <w:r w:rsidR="00ED66C9" w:rsidRPr="00DE2FF3">
              <w:rPr>
                <w:rStyle w:val="af0"/>
                <w:noProof/>
              </w:rPr>
              <w:t>7.3.</w:t>
            </w:r>
            <w:r w:rsidR="00ED66C9">
              <w:rPr>
                <w:rFonts w:eastAsiaTheme="minorEastAsia"/>
                <w:noProof/>
                <w:kern w:val="2"/>
                <w:sz w:val="24"/>
                <w:szCs w:val="24"/>
                <w:lang w:eastAsia="ru-RU"/>
                <w14:ligatures w14:val="standardContextual"/>
              </w:rPr>
              <w:tab/>
            </w:r>
            <w:r w:rsidR="00ED66C9" w:rsidRPr="00DE2FF3">
              <w:rPr>
                <w:rStyle w:val="af0"/>
                <w:noProof/>
              </w:rPr>
              <w:t>Сверточные нейронные сети</w:t>
            </w:r>
            <w:r w:rsidR="00ED66C9">
              <w:rPr>
                <w:noProof/>
                <w:webHidden/>
              </w:rPr>
              <w:tab/>
            </w:r>
            <w:r w:rsidR="00ED66C9">
              <w:rPr>
                <w:noProof/>
                <w:webHidden/>
              </w:rPr>
              <w:fldChar w:fldCharType="begin"/>
            </w:r>
            <w:r w:rsidR="00ED66C9">
              <w:rPr>
                <w:noProof/>
                <w:webHidden/>
              </w:rPr>
              <w:instrText xml:space="preserve"> PAGEREF _Toc168674075 \h </w:instrText>
            </w:r>
            <w:r w:rsidR="00ED66C9">
              <w:rPr>
                <w:noProof/>
                <w:webHidden/>
              </w:rPr>
            </w:r>
            <w:r w:rsidR="00ED66C9">
              <w:rPr>
                <w:noProof/>
                <w:webHidden/>
              </w:rPr>
              <w:fldChar w:fldCharType="separate"/>
            </w:r>
            <w:r w:rsidR="00ED66C9">
              <w:rPr>
                <w:noProof/>
                <w:webHidden/>
              </w:rPr>
              <w:t>53</w:t>
            </w:r>
            <w:r w:rsidR="00ED66C9">
              <w:rPr>
                <w:noProof/>
                <w:webHidden/>
              </w:rPr>
              <w:fldChar w:fldCharType="end"/>
            </w:r>
          </w:hyperlink>
        </w:p>
        <w:p w14:paraId="330504B8" w14:textId="0B05878A"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6" w:history="1">
            <w:r w:rsidR="00ED66C9" w:rsidRPr="00DE2FF3">
              <w:rPr>
                <w:rStyle w:val="af0"/>
                <w:noProof/>
              </w:rPr>
              <w:t>7.4.</w:t>
            </w:r>
            <w:r w:rsidR="00ED66C9">
              <w:rPr>
                <w:rFonts w:eastAsiaTheme="minorEastAsia"/>
                <w:noProof/>
                <w:kern w:val="2"/>
                <w:sz w:val="24"/>
                <w:szCs w:val="24"/>
                <w:lang w:eastAsia="ru-RU"/>
                <w14:ligatures w14:val="standardContextual"/>
              </w:rPr>
              <w:tab/>
            </w:r>
            <w:r w:rsidR="00ED66C9" w:rsidRPr="00DE2FF3">
              <w:rPr>
                <w:rStyle w:val="af0"/>
                <w:noProof/>
              </w:rPr>
              <w:t>AlexNet</w:t>
            </w:r>
            <w:r w:rsidR="00ED66C9">
              <w:rPr>
                <w:noProof/>
                <w:webHidden/>
              </w:rPr>
              <w:tab/>
            </w:r>
            <w:r w:rsidR="00ED66C9">
              <w:rPr>
                <w:noProof/>
                <w:webHidden/>
              </w:rPr>
              <w:fldChar w:fldCharType="begin"/>
            </w:r>
            <w:r w:rsidR="00ED66C9">
              <w:rPr>
                <w:noProof/>
                <w:webHidden/>
              </w:rPr>
              <w:instrText xml:space="preserve"> PAGEREF _Toc168674076 \h </w:instrText>
            </w:r>
            <w:r w:rsidR="00ED66C9">
              <w:rPr>
                <w:noProof/>
                <w:webHidden/>
              </w:rPr>
            </w:r>
            <w:r w:rsidR="00ED66C9">
              <w:rPr>
                <w:noProof/>
                <w:webHidden/>
              </w:rPr>
              <w:fldChar w:fldCharType="separate"/>
            </w:r>
            <w:r w:rsidR="00ED66C9">
              <w:rPr>
                <w:noProof/>
                <w:webHidden/>
              </w:rPr>
              <w:t>56</w:t>
            </w:r>
            <w:r w:rsidR="00ED66C9">
              <w:rPr>
                <w:noProof/>
                <w:webHidden/>
              </w:rPr>
              <w:fldChar w:fldCharType="end"/>
            </w:r>
          </w:hyperlink>
        </w:p>
        <w:p w14:paraId="6292E7B9" w14:textId="4B8CCFB4"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7" w:history="1">
            <w:r w:rsidR="00ED66C9" w:rsidRPr="00DE2FF3">
              <w:rPr>
                <w:rStyle w:val="af0"/>
                <w:noProof/>
              </w:rPr>
              <w:t>7.5.</w:t>
            </w:r>
            <w:r w:rsidR="00ED66C9">
              <w:rPr>
                <w:rFonts w:eastAsiaTheme="minorEastAsia"/>
                <w:noProof/>
                <w:kern w:val="2"/>
                <w:sz w:val="24"/>
                <w:szCs w:val="24"/>
                <w:lang w:eastAsia="ru-RU"/>
                <w14:ligatures w14:val="standardContextual"/>
              </w:rPr>
              <w:tab/>
            </w:r>
            <w:r w:rsidR="00ED66C9" w:rsidRPr="00DE2FF3">
              <w:rPr>
                <w:rStyle w:val="af0"/>
                <w:noProof/>
              </w:rPr>
              <w:t>VGG16</w:t>
            </w:r>
            <w:r w:rsidR="00ED66C9">
              <w:rPr>
                <w:noProof/>
                <w:webHidden/>
              </w:rPr>
              <w:tab/>
            </w:r>
            <w:r w:rsidR="00ED66C9">
              <w:rPr>
                <w:noProof/>
                <w:webHidden/>
              </w:rPr>
              <w:fldChar w:fldCharType="begin"/>
            </w:r>
            <w:r w:rsidR="00ED66C9">
              <w:rPr>
                <w:noProof/>
                <w:webHidden/>
              </w:rPr>
              <w:instrText xml:space="preserve"> PAGEREF _Toc168674077 \h </w:instrText>
            </w:r>
            <w:r w:rsidR="00ED66C9">
              <w:rPr>
                <w:noProof/>
                <w:webHidden/>
              </w:rPr>
            </w:r>
            <w:r w:rsidR="00ED66C9">
              <w:rPr>
                <w:noProof/>
                <w:webHidden/>
              </w:rPr>
              <w:fldChar w:fldCharType="separate"/>
            </w:r>
            <w:r w:rsidR="00ED66C9">
              <w:rPr>
                <w:noProof/>
                <w:webHidden/>
              </w:rPr>
              <w:t>58</w:t>
            </w:r>
            <w:r w:rsidR="00ED66C9">
              <w:rPr>
                <w:noProof/>
                <w:webHidden/>
              </w:rPr>
              <w:fldChar w:fldCharType="end"/>
            </w:r>
          </w:hyperlink>
        </w:p>
        <w:p w14:paraId="38D09F17" w14:textId="560DA460"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78" w:history="1">
            <w:r w:rsidR="00ED66C9" w:rsidRPr="00DE2FF3">
              <w:rPr>
                <w:rStyle w:val="af0"/>
                <w:noProof/>
                <w:lang w:val="en-US"/>
              </w:rPr>
              <w:t>8.</w:t>
            </w:r>
            <w:r w:rsidR="00ED66C9">
              <w:rPr>
                <w:rFonts w:eastAsiaTheme="minorEastAsia"/>
                <w:noProof/>
                <w:kern w:val="2"/>
                <w:sz w:val="24"/>
                <w:szCs w:val="24"/>
                <w:lang w:eastAsia="ru-RU"/>
                <w14:ligatures w14:val="standardContextual"/>
              </w:rPr>
              <w:tab/>
            </w:r>
            <w:r w:rsidR="00ED66C9" w:rsidRPr="00DE2FF3">
              <w:rPr>
                <w:rStyle w:val="af0"/>
                <w:noProof/>
              </w:rPr>
              <w:t>Описание параметров сетей</w:t>
            </w:r>
            <w:r w:rsidR="00ED66C9">
              <w:rPr>
                <w:noProof/>
                <w:webHidden/>
              </w:rPr>
              <w:tab/>
            </w:r>
            <w:r w:rsidR="00ED66C9">
              <w:rPr>
                <w:noProof/>
                <w:webHidden/>
              </w:rPr>
              <w:fldChar w:fldCharType="begin"/>
            </w:r>
            <w:r w:rsidR="00ED66C9">
              <w:rPr>
                <w:noProof/>
                <w:webHidden/>
              </w:rPr>
              <w:instrText xml:space="preserve"> PAGEREF _Toc168674078 \h </w:instrText>
            </w:r>
            <w:r w:rsidR="00ED66C9">
              <w:rPr>
                <w:noProof/>
                <w:webHidden/>
              </w:rPr>
            </w:r>
            <w:r w:rsidR="00ED66C9">
              <w:rPr>
                <w:noProof/>
                <w:webHidden/>
              </w:rPr>
              <w:fldChar w:fldCharType="separate"/>
            </w:r>
            <w:r w:rsidR="00ED66C9">
              <w:rPr>
                <w:noProof/>
                <w:webHidden/>
              </w:rPr>
              <w:t>60</w:t>
            </w:r>
            <w:r w:rsidR="00ED66C9">
              <w:rPr>
                <w:noProof/>
                <w:webHidden/>
              </w:rPr>
              <w:fldChar w:fldCharType="end"/>
            </w:r>
          </w:hyperlink>
        </w:p>
        <w:p w14:paraId="36740B00" w14:textId="2928A6E6"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79" w:history="1">
            <w:r w:rsidR="00ED66C9" w:rsidRPr="00DE2FF3">
              <w:rPr>
                <w:rStyle w:val="af0"/>
                <w:noProof/>
              </w:rPr>
              <w:t>8.1.</w:t>
            </w:r>
            <w:r w:rsidR="00ED66C9">
              <w:rPr>
                <w:rFonts w:eastAsiaTheme="minorEastAsia"/>
                <w:noProof/>
                <w:kern w:val="2"/>
                <w:sz w:val="24"/>
                <w:szCs w:val="24"/>
                <w:lang w:eastAsia="ru-RU"/>
                <w14:ligatures w14:val="standardContextual"/>
              </w:rPr>
              <w:tab/>
            </w:r>
            <w:r w:rsidR="00ED66C9" w:rsidRPr="00DE2FF3">
              <w:rPr>
                <w:rStyle w:val="af0"/>
                <w:noProof/>
              </w:rPr>
              <w:t>Функция потерь</w:t>
            </w:r>
            <w:r w:rsidR="00ED66C9">
              <w:rPr>
                <w:noProof/>
                <w:webHidden/>
              </w:rPr>
              <w:tab/>
            </w:r>
            <w:r w:rsidR="00ED66C9">
              <w:rPr>
                <w:noProof/>
                <w:webHidden/>
              </w:rPr>
              <w:fldChar w:fldCharType="begin"/>
            </w:r>
            <w:r w:rsidR="00ED66C9">
              <w:rPr>
                <w:noProof/>
                <w:webHidden/>
              </w:rPr>
              <w:instrText xml:space="preserve"> PAGEREF _Toc168674079 \h </w:instrText>
            </w:r>
            <w:r w:rsidR="00ED66C9">
              <w:rPr>
                <w:noProof/>
                <w:webHidden/>
              </w:rPr>
            </w:r>
            <w:r w:rsidR="00ED66C9">
              <w:rPr>
                <w:noProof/>
                <w:webHidden/>
              </w:rPr>
              <w:fldChar w:fldCharType="separate"/>
            </w:r>
            <w:r w:rsidR="00ED66C9">
              <w:rPr>
                <w:noProof/>
                <w:webHidden/>
              </w:rPr>
              <w:t>60</w:t>
            </w:r>
            <w:r w:rsidR="00ED66C9">
              <w:rPr>
                <w:noProof/>
                <w:webHidden/>
              </w:rPr>
              <w:fldChar w:fldCharType="end"/>
            </w:r>
          </w:hyperlink>
        </w:p>
        <w:p w14:paraId="1CD6CA15" w14:textId="0A7AA7EB"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80" w:history="1">
            <w:r w:rsidR="00ED66C9" w:rsidRPr="00DE2FF3">
              <w:rPr>
                <w:rStyle w:val="af0"/>
                <w:noProof/>
              </w:rPr>
              <w:t>8.2.</w:t>
            </w:r>
            <w:r w:rsidR="00ED66C9">
              <w:rPr>
                <w:rFonts w:eastAsiaTheme="minorEastAsia"/>
                <w:noProof/>
                <w:kern w:val="2"/>
                <w:sz w:val="24"/>
                <w:szCs w:val="24"/>
                <w:lang w:eastAsia="ru-RU"/>
                <w14:ligatures w14:val="standardContextual"/>
              </w:rPr>
              <w:tab/>
            </w:r>
            <w:r w:rsidR="00ED66C9" w:rsidRPr="00DE2FF3">
              <w:rPr>
                <w:rStyle w:val="af0"/>
                <w:noProof/>
              </w:rPr>
              <w:t>Функции активации</w:t>
            </w:r>
            <w:r w:rsidR="00ED66C9">
              <w:rPr>
                <w:noProof/>
                <w:webHidden/>
              </w:rPr>
              <w:tab/>
            </w:r>
            <w:r w:rsidR="00ED66C9">
              <w:rPr>
                <w:noProof/>
                <w:webHidden/>
              </w:rPr>
              <w:fldChar w:fldCharType="begin"/>
            </w:r>
            <w:r w:rsidR="00ED66C9">
              <w:rPr>
                <w:noProof/>
                <w:webHidden/>
              </w:rPr>
              <w:instrText xml:space="preserve"> PAGEREF _Toc168674080 \h </w:instrText>
            </w:r>
            <w:r w:rsidR="00ED66C9">
              <w:rPr>
                <w:noProof/>
                <w:webHidden/>
              </w:rPr>
            </w:r>
            <w:r w:rsidR="00ED66C9">
              <w:rPr>
                <w:noProof/>
                <w:webHidden/>
              </w:rPr>
              <w:fldChar w:fldCharType="separate"/>
            </w:r>
            <w:r w:rsidR="00ED66C9">
              <w:rPr>
                <w:noProof/>
                <w:webHidden/>
              </w:rPr>
              <w:t>62</w:t>
            </w:r>
            <w:r w:rsidR="00ED66C9">
              <w:rPr>
                <w:noProof/>
                <w:webHidden/>
              </w:rPr>
              <w:fldChar w:fldCharType="end"/>
            </w:r>
          </w:hyperlink>
        </w:p>
        <w:p w14:paraId="77133B40" w14:textId="08882092"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81" w:history="1">
            <w:r w:rsidR="00ED66C9" w:rsidRPr="00DE2FF3">
              <w:rPr>
                <w:rStyle w:val="af0"/>
                <w:noProof/>
              </w:rPr>
              <w:t>8.3.</w:t>
            </w:r>
            <w:r w:rsidR="00ED66C9">
              <w:rPr>
                <w:rFonts w:eastAsiaTheme="minorEastAsia"/>
                <w:noProof/>
                <w:kern w:val="2"/>
                <w:sz w:val="24"/>
                <w:szCs w:val="24"/>
                <w:lang w:eastAsia="ru-RU"/>
                <w14:ligatures w14:val="standardContextual"/>
              </w:rPr>
              <w:tab/>
            </w:r>
            <w:r w:rsidR="00ED66C9" w:rsidRPr="00DE2FF3">
              <w:rPr>
                <w:rStyle w:val="af0"/>
                <w:noProof/>
              </w:rPr>
              <w:t>Оптимизаторы</w:t>
            </w:r>
            <w:r w:rsidR="00ED66C9">
              <w:rPr>
                <w:noProof/>
                <w:webHidden/>
              </w:rPr>
              <w:tab/>
            </w:r>
            <w:r w:rsidR="00ED66C9">
              <w:rPr>
                <w:noProof/>
                <w:webHidden/>
              </w:rPr>
              <w:fldChar w:fldCharType="begin"/>
            </w:r>
            <w:r w:rsidR="00ED66C9">
              <w:rPr>
                <w:noProof/>
                <w:webHidden/>
              </w:rPr>
              <w:instrText xml:space="preserve"> PAGEREF _Toc168674081 \h </w:instrText>
            </w:r>
            <w:r w:rsidR="00ED66C9">
              <w:rPr>
                <w:noProof/>
                <w:webHidden/>
              </w:rPr>
            </w:r>
            <w:r w:rsidR="00ED66C9">
              <w:rPr>
                <w:noProof/>
                <w:webHidden/>
              </w:rPr>
              <w:fldChar w:fldCharType="separate"/>
            </w:r>
            <w:r w:rsidR="00ED66C9">
              <w:rPr>
                <w:noProof/>
                <w:webHidden/>
              </w:rPr>
              <w:t>63</w:t>
            </w:r>
            <w:r w:rsidR="00ED66C9">
              <w:rPr>
                <w:noProof/>
                <w:webHidden/>
              </w:rPr>
              <w:fldChar w:fldCharType="end"/>
            </w:r>
          </w:hyperlink>
        </w:p>
        <w:p w14:paraId="37D50C39" w14:textId="3A927904" w:rsidR="00ED66C9"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74082" w:history="1">
            <w:r w:rsidR="00ED66C9" w:rsidRPr="00DE2FF3">
              <w:rPr>
                <w:rStyle w:val="af0"/>
                <w:noProof/>
                <w:lang w:val="en-US"/>
              </w:rPr>
              <w:t>9.</w:t>
            </w:r>
            <w:r w:rsidR="00ED66C9">
              <w:rPr>
                <w:rFonts w:eastAsiaTheme="minorEastAsia"/>
                <w:noProof/>
                <w:kern w:val="2"/>
                <w:sz w:val="24"/>
                <w:szCs w:val="24"/>
                <w:lang w:eastAsia="ru-RU"/>
                <w14:ligatures w14:val="standardContextual"/>
              </w:rPr>
              <w:tab/>
            </w:r>
            <w:r w:rsidR="00ED66C9" w:rsidRPr="00DE2FF3">
              <w:rPr>
                <w:rStyle w:val="af0"/>
                <w:noProof/>
              </w:rPr>
              <w:t>Метрики качества для оценки моделей</w:t>
            </w:r>
            <w:r w:rsidR="00ED66C9">
              <w:rPr>
                <w:noProof/>
                <w:webHidden/>
              </w:rPr>
              <w:tab/>
            </w:r>
            <w:r w:rsidR="00ED66C9">
              <w:rPr>
                <w:noProof/>
                <w:webHidden/>
              </w:rPr>
              <w:fldChar w:fldCharType="begin"/>
            </w:r>
            <w:r w:rsidR="00ED66C9">
              <w:rPr>
                <w:noProof/>
                <w:webHidden/>
              </w:rPr>
              <w:instrText xml:space="preserve"> PAGEREF _Toc168674082 \h </w:instrText>
            </w:r>
            <w:r w:rsidR="00ED66C9">
              <w:rPr>
                <w:noProof/>
                <w:webHidden/>
              </w:rPr>
            </w:r>
            <w:r w:rsidR="00ED66C9">
              <w:rPr>
                <w:noProof/>
                <w:webHidden/>
              </w:rPr>
              <w:fldChar w:fldCharType="separate"/>
            </w:r>
            <w:r w:rsidR="00ED66C9">
              <w:rPr>
                <w:noProof/>
                <w:webHidden/>
              </w:rPr>
              <w:t>66</w:t>
            </w:r>
            <w:r w:rsidR="00ED66C9">
              <w:rPr>
                <w:noProof/>
                <w:webHidden/>
              </w:rPr>
              <w:fldChar w:fldCharType="end"/>
            </w:r>
          </w:hyperlink>
        </w:p>
        <w:p w14:paraId="0342B7DC" w14:textId="733BE036" w:rsidR="00ED66C9"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674083" w:history="1">
            <w:r w:rsidR="00ED66C9" w:rsidRPr="00DE2FF3">
              <w:rPr>
                <w:rStyle w:val="af0"/>
                <w:noProof/>
                <w:lang w:val="en-US"/>
              </w:rPr>
              <w:t>10.</w:t>
            </w:r>
            <w:r w:rsidR="00ED66C9">
              <w:rPr>
                <w:rFonts w:eastAsiaTheme="minorEastAsia"/>
                <w:noProof/>
                <w:kern w:val="2"/>
                <w:sz w:val="24"/>
                <w:szCs w:val="24"/>
                <w:lang w:eastAsia="ru-RU"/>
                <w14:ligatures w14:val="standardContextual"/>
              </w:rPr>
              <w:tab/>
            </w:r>
            <w:r w:rsidR="00ED66C9" w:rsidRPr="00DE2FF3">
              <w:rPr>
                <w:rStyle w:val="af0"/>
                <w:noProof/>
              </w:rPr>
              <w:t>Обучение сетей и тестирование моделей</w:t>
            </w:r>
            <w:r w:rsidR="00ED66C9">
              <w:rPr>
                <w:noProof/>
                <w:webHidden/>
              </w:rPr>
              <w:tab/>
            </w:r>
            <w:r w:rsidR="00ED66C9">
              <w:rPr>
                <w:noProof/>
                <w:webHidden/>
              </w:rPr>
              <w:fldChar w:fldCharType="begin"/>
            </w:r>
            <w:r w:rsidR="00ED66C9">
              <w:rPr>
                <w:noProof/>
                <w:webHidden/>
              </w:rPr>
              <w:instrText xml:space="preserve"> PAGEREF _Toc168674083 \h </w:instrText>
            </w:r>
            <w:r w:rsidR="00ED66C9">
              <w:rPr>
                <w:noProof/>
                <w:webHidden/>
              </w:rPr>
            </w:r>
            <w:r w:rsidR="00ED66C9">
              <w:rPr>
                <w:noProof/>
                <w:webHidden/>
              </w:rPr>
              <w:fldChar w:fldCharType="separate"/>
            </w:r>
            <w:r w:rsidR="00ED66C9">
              <w:rPr>
                <w:noProof/>
                <w:webHidden/>
              </w:rPr>
              <w:t>68</w:t>
            </w:r>
            <w:r w:rsidR="00ED66C9">
              <w:rPr>
                <w:noProof/>
                <w:webHidden/>
              </w:rPr>
              <w:fldChar w:fldCharType="end"/>
            </w:r>
          </w:hyperlink>
        </w:p>
        <w:p w14:paraId="31941B89" w14:textId="3314C4D8" w:rsidR="00ED66C9"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74084" w:history="1">
            <w:r w:rsidR="00ED66C9" w:rsidRPr="00DE2FF3">
              <w:rPr>
                <w:rStyle w:val="af0"/>
                <w:noProof/>
              </w:rPr>
              <w:t>10.1.</w:t>
            </w:r>
            <w:r w:rsidR="00ED66C9">
              <w:rPr>
                <w:rFonts w:eastAsiaTheme="minorEastAsia"/>
                <w:noProof/>
                <w:kern w:val="2"/>
                <w:sz w:val="24"/>
                <w:szCs w:val="24"/>
                <w:lang w:eastAsia="ru-RU"/>
                <w14:ligatures w14:val="standardContextual"/>
              </w:rPr>
              <w:tab/>
            </w:r>
            <w:r w:rsidR="00ED66C9" w:rsidRPr="00DE2FF3">
              <w:rPr>
                <w:rStyle w:val="af0"/>
                <w:noProof/>
              </w:rPr>
              <w:t>GRU</w:t>
            </w:r>
            <w:r w:rsidR="00ED66C9">
              <w:rPr>
                <w:noProof/>
                <w:webHidden/>
              </w:rPr>
              <w:tab/>
            </w:r>
            <w:r w:rsidR="00ED66C9">
              <w:rPr>
                <w:noProof/>
                <w:webHidden/>
              </w:rPr>
              <w:fldChar w:fldCharType="begin"/>
            </w:r>
            <w:r w:rsidR="00ED66C9">
              <w:rPr>
                <w:noProof/>
                <w:webHidden/>
              </w:rPr>
              <w:instrText xml:space="preserve"> PAGEREF _Toc168674084 \h </w:instrText>
            </w:r>
            <w:r w:rsidR="00ED66C9">
              <w:rPr>
                <w:noProof/>
                <w:webHidden/>
              </w:rPr>
            </w:r>
            <w:r w:rsidR="00ED66C9">
              <w:rPr>
                <w:noProof/>
                <w:webHidden/>
              </w:rPr>
              <w:fldChar w:fldCharType="separate"/>
            </w:r>
            <w:r w:rsidR="00ED66C9">
              <w:rPr>
                <w:noProof/>
                <w:webHidden/>
              </w:rPr>
              <w:t>68</w:t>
            </w:r>
            <w:r w:rsidR="00ED66C9">
              <w:rPr>
                <w:noProof/>
                <w:webHidden/>
              </w:rPr>
              <w:fldChar w:fldCharType="end"/>
            </w:r>
          </w:hyperlink>
        </w:p>
        <w:p w14:paraId="19F11B7C" w14:textId="79A8F7F2" w:rsidR="00ED66C9" w:rsidRDefault="00000000">
          <w:pPr>
            <w:pStyle w:val="11"/>
            <w:tabs>
              <w:tab w:val="right" w:leader="dot" w:pos="9345"/>
            </w:tabs>
            <w:rPr>
              <w:rFonts w:eastAsiaTheme="minorEastAsia"/>
              <w:noProof/>
              <w:kern w:val="2"/>
              <w:sz w:val="24"/>
              <w:szCs w:val="24"/>
              <w:lang w:eastAsia="ru-RU"/>
              <w14:ligatures w14:val="standardContextual"/>
            </w:rPr>
          </w:pPr>
          <w:hyperlink w:anchor="_Toc168674085" w:history="1">
            <w:r w:rsidR="00ED66C9" w:rsidRPr="00DE2FF3">
              <w:rPr>
                <w:rStyle w:val="af0"/>
                <w:noProof/>
              </w:rPr>
              <w:t>Заключение</w:t>
            </w:r>
            <w:r w:rsidR="00ED66C9">
              <w:rPr>
                <w:noProof/>
                <w:webHidden/>
              </w:rPr>
              <w:tab/>
            </w:r>
            <w:r w:rsidR="00ED66C9">
              <w:rPr>
                <w:noProof/>
                <w:webHidden/>
              </w:rPr>
              <w:fldChar w:fldCharType="begin"/>
            </w:r>
            <w:r w:rsidR="00ED66C9">
              <w:rPr>
                <w:noProof/>
                <w:webHidden/>
              </w:rPr>
              <w:instrText xml:space="preserve"> PAGEREF _Toc168674085 \h </w:instrText>
            </w:r>
            <w:r w:rsidR="00ED66C9">
              <w:rPr>
                <w:noProof/>
                <w:webHidden/>
              </w:rPr>
            </w:r>
            <w:r w:rsidR="00ED66C9">
              <w:rPr>
                <w:noProof/>
                <w:webHidden/>
              </w:rPr>
              <w:fldChar w:fldCharType="separate"/>
            </w:r>
            <w:r w:rsidR="00ED66C9">
              <w:rPr>
                <w:noProof/>
                <w:webHidden/>
              </w:rPr>
              <w:t>70</w:t>
            </w:r>
            <w:r w:rsidR="00ED66C9">
              <w:rPr>
                <w:noProof/>
                <w:webHidden/>
              </w:rPr>
              <w:fldChar w:fldCharType="end"/>
            </w:r>
          </w:hyperlink>
        </w:p>
        <w:p w14:paraId="51B81DD1" w14:textId="55894AB3" w:rsidR="00ED66C9" w:rsidRDefault="00000000">
          <w:pPr>
            <w:pStyle w:val="11"/>
            <w:tabs>
              <w:tab w:val="right" w:leader="dot" w:pos="9345"/>
            </w:tabs>
            <w:rPr>
              <w:rFonts w:eastAsiaTheme="minorEastAsia"/>
              <w:noProof/>
              <w:kern w:val="2"/>
              <w:sz w:val="24"/>
              <w:szCs w:val="24"/>
              <w:lang w:eastAsia="ru-RU"/>
              <w14:ligatures w14:val="standardContextual"/>
            </w:rPr>
          </w:pPr>
          <w:hyperlink w:anchor="_Toc168674086" w:history="1">
            <w:r w:rsidR="00ED66C9" w:rsidRPr="00DE2FF3">
              <w:rPr>
                <w:rStyle w:val="af0"/>
                <w:rFonts w:ascii="Times New Roman" w:hAnsi="Times New Roman"/>
                <w:b/>
                <w:noProof/>
              </w:rPr>
              <w:t>Список литературы</w:t>
            </w:r>
            <w:r w:rsidR="00ED66C9">
              <w:rPr>
                <w:noProof/>
                <w:webHidden/>
              </w:rPr>
              <w:tab/>
            </w:r>
            <w:r w:rsidR="00ED66C9">
              <w:rPr>
                <w:noProof/>
                <w:webHidden/>
              </w:rPr>
              <w:fldChar w:fldCharType="begin"/>
            </w:r>
            <w:r w:rsidR="00ED66C9">
              <w:rPr>
                <w:noProof/>
                <w:webHidden/>
              </w:rPr>
              <w:instrText xml:space="preserve"> PAGEREF _Toc168674086 \h </w:instrText>
            </w:r>
            <w:r w:rsidR="00ED66C9">
              <w:rPr>
                <w:noProof/>
                <w:webHidden/>
              </w:rPr>
            </w:r>
            <w:r w:rsidR="00ED66C9">
              <w:rPr>
                <w:noProof/>
                <w:webHidden/>
              </w:rPr>
              <w:fldChar w:fldCharType="separate"/>
            </w:r>
            <w:r w:rsidR="00ED66C9">
              <w:rPr>
                <w:noProof/>
                <w:webHidden/>
              </w:rPr>
              <w:t>71</w:t>
            </w:r>
            <w:r w:rsidR="00ED66C9">
              <w:rPr>
                <w:noProof/>
                <w:webHidden/>
              </w:rPr>
              <w:fldChar w:fldCharType="end"/>
            </w:r>
          </w:hyperlink>
        </w:p>
        <w:p w14:paraId="1F5CB67E" w14:textId="64B02876" w:rsidR="00ED66C9" w:rsidRDefault="00000000">
          <w:pPr>
            <w:pStyle w:val="11"/>
            <w:tabs>
              <w:tab w:val="right" w:leader="dot" w:pos="9345"/>
            </w:tabs>
            <w:rPr>
              <w:rFonts w:eastAsiaTheme="minorEastAsia"/>
              <w:noProof/>
              <w:kern w:val="2"/>
              <w:sz w:val="24"/>
              <w:szCs w:val="24"/>
              <w:lang w:eastAsia="ru-RU"/>
              <w14:ligatures w14:val="standardContextual"/>
            </w:rPr>
          </w:pPr>
          <w:hyperlink w:anchor="_Toc168674087" w:history="1">
            <w:r w:rsidR="00ED66C9" w:rsidRPr="00DE2FF3">
              <w:rPr>
                <w:rStyle w:val="af0"/>
                <w:noProof/>
              </w:rPr>
              <w:t>Приложение</w:t>
            </w:r>
            <w:r w:rsidR="00ED66C9" w:rsidRPr="00DE2FF3">
              <w:rPr>
                <w:rStyle w:val="af0"/>
                <w:noProof/>
                <w:lang w:val="en-US"/>
              </w:rPr>
              <w:t xml:space="preserve"> </w:t>
            </w:r>
            <w:r w:rsidR="00ED66C9" w:rsidRPr="00DE2FF3">
              <w:rPr>
                <w:rStyle w:val="af0"/>
                <w:noProof/>
              </w:rPr>
              <w:t>А</w:t>
            </w:r>
            <w:r w:rsidR="00ED66C9">
              <w:rPr>
                <w:noProof/>
                <w:webHidden/>
              </w:rPr>
              <w:tab/>
            </w:r>
            <w:r w:rsidR="00ED66C9">
              <w:rPr>
                <w:noProof/>
                <w:webHidden/>
              </w:rPr>
              <w:fldChar w:fldCharType="begin"/>
            </w:r>
            <w:r w:rsidR="00ED66C9">
              <w:rPr>
                <w:noProof/>
                <w:webHidden/>
              </w:rPr>
              <w:instrText xml:space="preserve"> PAGEREF _Toc168674087 \h </w:instrText>
            </w:r>
            <w:r w:rsidR="00ED66C9">
              <w:rPr>
                <w:noProof/>
                <w:webHidden/>
              </w:rPr>
            </w:r>
            <w:r w:rsidR="00ED66C9">
              <w:rPr>
                <w:noProof/>
                <w:webHidden/>
              </w:rPr>
              <w:fldChar w:fldCharType="separate"/>
            </w:r>
            <w:r w:rsidR="00ED66C9">
              <w:rPr>
                <w:noProof/>
                <w:webHidden/>
              </w:rPr>
              <w:t>75</w:t>
            </w:r>
            <w:r w:rsidR="00ED66C9">
              <w:rPr>
                <w:noProof/>
                <w:webHidden/>
              </w:rPr>
              <w:fldChar w:fldCharType="end"/>
            </w:r>
          </w:hyperlink>
        </w:p>
        <w:p w14:paraId="49E9AE76" w14:textId="42D1B1E7"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674043"/>
      <w:r>
        <w:lastRenderedPageBreak/>
        <w:t>Перечень сокращений</w:t>
      </w:r>
      <w:bookmarkEnd w:id="0"/>
    </w:p>
    <w:p w14:paraId="1789694E" w14:textId="77777777" w:rsidR="002008CA" w:rsidRPr="002008CA" w:rsidRDefault="002008CA" w:rsidP="00C52B86">
      <w:pPr>
        <w:pStyle w:val="Core"/>
        <w:rPr>
          <w:lang w:val="en-US"/>
        </w:rPr>
      </w:pPr>
      <w:r w:rsidRPr="002008CA">
        <w:rPr>
          <w:lang w:val="en-US"/>
        </w:rPr>
        <w:t>1</w:t>
      </w:r>
      <w:r w:rsidRPr="002A0B9E">
        <w:rPr>
          <w:lang w:val="en-US"/>
        </w:rPr>
        <w:t>D</w:t>
      </w:r>
      <w:r w:rsidRPr="002008CA">
        <w:rPr>
          <w:lang w:val="en-US"/>
        </w:rPr>
        <w:t xml:space="preserve"> – </w:t>
      </w:r>
      <w:r w:rsidRPr="002A0B9E">
        <w:rPr>
          <w:lang w:val="en-US"/>
        </w:rPr>
        <w:t>one</w:t>
      </w:r>
      <w:r w:rsidRPr="002008CA">
        <w:rPr>
          <w:lang w:val="en-US"/>
        </w:rPr>
        <w:t>-</w:t>
      </w:r>
      <w:r w:rsidRPr="002A0B9E">
        <w:rPr>
          <w:lang w:val="en-US"/>
        </w:rPr>
        <w:t>dimensional</w:t>
      </w:r>
      <w:r w:rsidRPr="002008CA">
        <w:rPr>
          <w:lang w:val="en-US"/>
        </w:rPr>
        <w:t xml:space="preserve"> (</w:t>
      </w:r>
      <w:r w:rsidRPr="002A0B9E">
        <w:t>одномерный</w:t>
      </w:r>
      <w:proofErr w:type="gramStart"/>
      <w:r w:rsidRPr="002008CA">
        <w:rPr>
          <w:lang w:val="en-US"/>
        </w:rPr>
        <w:t>);</w:t>
      </w:r>
      <w:proofErr w:type="gramEnd"/>
    </w:p>
    <w:p w14:paraId="0D9997A7" w14:textId="77777777" w:rsidR="002008CA" w:rsidRPr="002A0B9E" w:rsidRDefault="002008CA"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585B8BA0" w14:textId="77777777" w:rsidR="002008CA" w:rsidRDefault="002008CA" w:rsidP="00C52B86">
      <w:pPr>
        <w:pStyle w:val="Core"/>
        <w:rPr>
          <w:lang w:val="en-US"/>
        </w:rPr>
      </w:pPr>
      <w:r>
        <w:rPr>
          <w:lang w:val="en-US"/>
        </w:rPr>
        <w:t xml:space="preserve">BCE - </w:t>
      </w:r>
      <w:r w:rsidRPr="004A1C5D">
        <w:rPr>
          <w:lang w:val="en-US"/>
        </w:rPr>
        <w:t>Binary Cross-Entropy (</w:t>
      </w:r>
      <w:r>
        <w:t>бинарная</w:t>
      </w:r>
      <w:r w:rsidRPr="004A1C5D">
        <w:rPr>
          <w:lang w:val="en-US"/>
        </w:rPr>
        <w:t xml:space="preserve"> </w:t>
      </w:r>
      <w:r>
        <w:t>кросс</w:t>
      </w:r>
      <w:r w:rsidRPr="004A1C5D">
        <w:rPr>
          <w:lang w:val="en-US"/>
        </w:rPr>
        <w:t>-</w:t>
      </w:r>
      <w:r>
        <w:t>энтропия</w:t>
      </w:r>
      <w:proofErr w:type="gramStart"/>
      <w:r w:rsidRPr="004A1C5D">
        <w:rPr>
          <w:lang w:val="en-US"/>
        </w:rPr>
        <w:t>)</w:t>
      </w:r>
      <w:r>
        <w:rPr>
          <w:lang w:val="en-US"/>
        </w:rPr>
        <w:t>;</w:t>
      </w:r>
      <w:proofErr w:type="gramEnd"/>
    </w:p>
    <w:p w14:paraId="4B086E8A" w14:textId="77777777" w:rsidR="002008CA" w:rsidRPr="002A0B9E" w:rsidRDefault="002008CA"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D856FD0" w14:textId="77777777" w:rsidR="002008CA" w:rsidRPr="002A0B9E" w:rsidRDefault="002008CA"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231F4393" w14:textId="77777777" w:rsidR="002008CA" w:rsidRPr="002A0B9E" w:rsidRDefault="002008CA"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01701D0C" w14:textId="77777777" w:rsidR="002008CA" w:rsidRPr="002A0B9E" w:rsidRDefault="002008CA"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45170324" w14:textId="77777777" w:rsidR="002008CA" w:rsidRPr="002A0B9E" w:rsidRDefault="002008CA"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1EE0553F" w14:textId="77777777" w:rsidR="002008CA" w:rsidRPr="002A0B9E" w:rsidRDefault="002008CA"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F3316AC" w14:textId="77777777" w:rsidR="002008CA" w:rsidRPr="002A0B9E" w:rsidRDefault="002008CA"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05F99496" w14:textId="77777777" w:rsidR="002008CA" w:rsidRPr="004A1C5D" w:rsidRDefault="002008CA" w:rsidP="00C52B86">
      <w:pPr>
        <w:pStyle w:val="Core"/>
      </w:pPr>
      <w:r>
        <w:rPr>
          <w:lang w:val="en-US"/>
        </w:rPr>
        <w:t>UC</w:t>
      </w:r>
      <w:r w:rsidRPr="004A1C5D">
        <w:t xml:space="preserve"> – </w:t>
      </w:r>
      <w:r>
        <w:rPr>
          <w:lang w:val="en-US"/>
        </w:rPr>
        <w:t>use</w:t>
      </w:r>
      <w:r w:rsidRPr="004A1C5D">
        <w:t xml:space="preserve"> </w:t>
      </w:r>
      <w:r>
        <w:rPr>
          <w:lang w:val="en-US"/>
        </w:rPr>
        <w:t>case</w:t>
      </w:r>
      <w:r w:rsidRPr="004A1C5D">
        <w:t xml:space="preserve"> (</w:t>
      </w:r>
      <w:r>
        <w:t>вариант использования</w:t>
      </w:r>
      <w:proofErr w:type="gramStart"/>
      <w:r>
        <w:t>);</w:t>
      </w:r>
      <w:proofErr w:type="gramEnd"/>
    </w:p>
    <w:p w14:paraId="52C5F8A3" w14:textId="77777777" w:rsidR="002008CA" w:rsidRPr="002A0B9E" w:rsidRDefault="002008CA" w:rsidP="00C52B86">
      <w:pPr>
        <w:pStyle w:val="Core"/>
      </w:pPr>
      <w:r w:rsidRPr="002A0B9E">
        <w:t>МО – машинное обучение;</w:t>
      </w:r>
    </w:p>
    <w:p w14:paraId="0FE05D42" w14:textId="77777777" w:rsidR="002008CA" w:rsidRPr="002A0B9E" w:rsidRDefault="002008CA" w:rsidP="00C52B86">
      <w:pPr>
        <w:pStyle w:val="Core"/>
      </w:pPr>
      <w:r w:rsidRPr="002A0B9E">
        <w:t>ПО – программное обеспечение;</w:t>
      </w:r>
    </w:p>
    <w:p w14:paraId="2D6670DD" w14:textId="77777777" w:rsidR="002008CA" w:rsidRDefault="002008CA" w:rsidP="00C52B86">
      <w:pPr>
        <w:pStyle w:val="Core"/>
      </w:pPr>
      <w:r w:rsidRPr="002A0B9E">
        <w:t>ЭКГ – электрокардиограмма;</w:t>
      </w:r>
    </w:p>
    <w:p w14:paraId="640703F3" w14:textId="77777777" w:rsidR="00F555BA" w:rsidRPr="004A1C5D" w:rsidRDefault="00F555BA" w:rsidP="00C52B86">
      <w:pPr>
        <w:pStyle w:val="Core"/>
      </w:pPr>
    </w:p>
    <w:p w14:paraId="7231112C" w14:textId="77777777" w:rsidR="00C52B86" w:rsidRPr="004A1C5D" w:rsidRDefault="00C52B86" w:rsidP="00C52B86">
      <w:pPr>
        <w:pStyle w:val="Core"/>
      </w:pPr>
    </w:p>
    <w:p w14:paraId="6B5CAE2E" w14:textId="5D93002A" w:rsidR="00C52B86" w:rsidRPr="004A1C5D" w:rsidRDefault="00C52B86">
      <w:pPr>
        <w:spacing w:after="160" w:line="259" w:lineRule="auto"/>
        <w:rPr>
          <w:rFonts w:ascii="Times New Roman" w:hAnsi="Times New Roman"/>
          <w:kern w:val="2"/>
          <w:sz w:val="28"/>
          <w14:ligatures w14:val="standardContextual"/>
        </w:rPr>
      </w:pPr>
      <w:r w:rsidRPr="004A1C5D">
        <w:br w:type="page"/>
      </w:r>
    </w:p>
    <w:p w14:paraId="6B7A22FF" w14:textId="75054932" w:rsidR="00C52B86" w:rsidRPr="006D72E5" w:rsidRDefault="00C52B86" w:rsidP="00C52B86">
      <w:pPr>
        <w:pStyle w:val="Head"/>
        <w:jc w:val="center"/>
      </w:pPr>
      <w:bookmarkStart w:id="1" w:name="_Toc168674044"/>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5BB7A7BA" w14:textId="7E216439" w:rsidR="00D84B12" w:rsidRPr="00D84B12"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нейронных сетей разных архитектур для ее решения</w:t>
      </w:r>
      <w:r w:rsidR="00D84B12">
        <w:t xml:space="preserve"> </w:t>
      </w:r>
      <w:r w:rsidR="00D84B12" w:rsidRPr="00D84B12">
        <w:t>[13], [</w:t>
      </w:r>
      <w:r w:rsidR="00D84B12">
        <w:rPr>
          <w:lang w:val="en-US"/>
        </w:rPr>
        <w:fldChar w:fldCharType="begin"/>
      </w:r>
      <w:r w:rsidR="00D84B12" w:rsidRPr="00D84B12">
        <w:instrText xml:space="preserve"> </w:instrText>
      </w:r>
      <w:r w:rsidR="00D84B12">
        <w:rPr>
          <w:lang w:val="en-US"/>
        </w:rPr>
        <w:instrText>REF</w:instrText>
      </w:r>
      <w:r w:rsidR="00D84B12" w:rsidRPr="00D84B12">
        <w:instrText xml:space="preserve"> _</w:instrText>
      </w:r>
      <w:r w:rsidR="00D84B12">
        <w:rPr>
          <w:lang w:val="en-US"/>
        </w:rPr>
        <w:instrText>Ref</w:instrText>
      </w:r>
      <w:r w:rsidR="00D84B12" w:rsidRPr="00D84B12">
        <w:instrText>167835485 \</w:instrText>
      </w:r>
      <w:r w:rsidR="00D84B12">
        <w:rPr>
          <w:lang w:val="en-US"/>
        </w:rPr>
        <w:instrText>r</w:instrText>
      </w:r>
      <w:r w:rsidR="00D84B12" w:rsidRPr="00D84B12">
        <w:instrText xml:space="preserve"> \</w:instrText>
      </w:r>
      <w:r w:rsidR="00D84B12">
        <w:rPr>
          <w:lang w:val="en-US"/>
        </w:rPr>
        <w:instrText>h</w:instrText>
      </w:r>
      <w:r w:rsidR="00D84B12" w:rsidRPr="00D84B12">
        <w:instrText xml:space="preserve"> </w:instrText>
      </w:r>
      <w:r w:rsidR="00D84B12">
        <w:rPr>
          <w:lang w:val="en-US"/>
        </w:rPr>
      </w:r>
      <w:r w:rsidR="00D84B12">
        <w:rPr>
          <w:lang w:val="en-US"/>
        </w:rPr>
        <w:fldChar w:fldCharType="separate"/>
      </w:r>
      <w:r w:rsidR="00D84B12" w:rsidRPr="00D84B12">
        <w:t>23</w:t>
      </w:r>
      <w:r w:rsidR="00D84B12">
        <w:rPr>
          <w:lang w:val="en-US"/>
        </w:rPr>
        <w:fldChar w:fldCharType="end"/>
      </w:r>
      <w:r w:rsidR="00D84B12" w:rsidRPr="00D84B12">
        <w:t>]</w:t>
      </w:r>
      <w:r>
        <w:t>.</w:t>
      </w:r>
    </w:p>
    <w:p w14:paraId="292B25D3" w14:textId="1575D874" w:rsidR="00D84B12" w:rsidRDefault="00D84B12" w:rsidP="00D84B12">
      <w:pPr>
        <w:pStyle w:val="Core"/>
        <w:ind w:firstLine="709"/>
      </w:pPr>
      <w:r>
        <w:t>В данном курсовом проекте реализуются и сравниваются четыре сети для достижения цели:</w:t>
      </w:r>
    </w:p>
    <w:p w14:paraId="70361A52" w14:textId="77777777" w:rsidR="00D84B12" w:rsidRPr="00D84B12" w:rsidRDefault="00D84B12" w:rsidP="00D84B12">
      <w:pPr>
        <w:pStyle w:val="Core"/>
        <w:numPr>
          <w:ilvl w:val="0"/>
          <w:numId w:val="50"/>
        </w:numPr>
      </w:pPr>
      <w:r>
        <w:t xml:space="preserve">рекуррентные </w:t>
      </w:r>
      <w:r>
        <w:rPr>
          <w:lang w:val="en-US"/>
        </w:rPr>
        <w:t>GRU</w:t>
      </w:r>
      <w:r>
        <w:t xml:space="preserve"> и</w:t>
      </w:r>
      <w:r w:rsidRPr="00D84B12">
        <w:t xml:space="preserve"> </w:t>
      </w:r>
      <w:r>
        <w:t xml:space="preserve">двунаправленный </w:t>
      </w:r>
      <w:r>
        <w:rPr>
          <w:lang w:val="en-US"/>
        </w:rPr>
        <w:t>GRU</w:t>
      </w:r>
      <w:r w:rsidRPr="00D84B12">
        <w:t>;</w:t>
      </w:r>
    </w:p>
    <w:p w14:paraId="4265D8F3" w14:textId="3693F9E9" w:rsidR="00D84B12" w:rsidRPr="00D84B12" w:rsidRDefault="00D84B12" w:rsidP="00D84B12">
      <w:pPr>
        <w:pStyle w:val="Core"/>
        <w:numPr>
          <w:ilvl w:val="0"/>
          <w:numId w:val="50"/>
        </w:numPr>
      </w:pPr>
      <w:proofErr w:type="spellStart"/>
      <w:r>
        <w:t>сверточные</w:t>
      </w:r>
      <w:proofErr w:type="spellEnd"/>
      <w:r>
        <w:t xml:space="preserve"> </w:t>
      </w:r>
      <w:proofErr w:type="spellStart"/>
      <w:r>
        <w:rPr>
          <w:lang w:val="en-US"/>
        </w:rPr>
        <w:t>AlexNet</w:t>
      </w:r>
      <w:proofErr w:type="spellEnd"/>
      <w:r w:rsidRPr="00D84B12">
        <w:t xml:space="preserve"> </w:t>
      </w:r>
      <w:r>
        <w:t xml:space="preserve">и </w:t>
      </w:r>
      <w:proofErr w:type="spellStart"/>
      <w:r>
        <w:rPr>
          <w:lang w:val="en-US"/>
        </w:rPr>
        <w:t>VGG</w:t>
      </w:r>
      <w:proofErr w:type="spellEnd"/>
      <w:r w:rsidRPr="00D84B12">
        <w:t>16</w:t>
      </w:r>
      <w:r>
        <w:rPr>
          <w:lang w:val="en-US"/>
        </w:rPr>
        <w:t>.</w:t>
      </w:r>
    </w:p>
    <w:p w14:paraId="3A87CA45" w14:textId="4FFDD80E" w:rsidR="00D84B12" w:rsidRDefault="00D84B12" w:rsidP="00D84B12">
      <w:pPr>
        <w:pStyle w:val="Core"/>
        <w:ind w:left="720"/>
      </w:pPr>
      <w:r>
        <w:t xml:space="preserve">Так как </w:t>
      </w:r>
      <w:proofErr w:type="spellStart"/>
      <w:r>
        <w:t>сверточным</w:t>
      </w:r>
      <w:proofErr w:type="spellEnd"/>
      <w:r>
        <w:t xml:space="preserve"> сетям необходимы изображения, исходные данные </w:t>
      </w:r>
    </w:p>
    <w:p w14:paraId="08F17983" w14:textId="0EF6C0AB" w:rsidR="00D84B12" w:rsidRPr="00D84B12" w:rsidRDefault="00D84B12" w:rsidP="00D84B12">
      <w:pPr>
        <w:pStyle w:val="Core"/>
      </w:pPr>
      <w:r>
        <w:t xml:space="preserve">преобразуются в двумерные представления тремя разными способами, которые характеризуют их </w:t>
      </w:r>
      <w:r w:rsidRPr="00D84B12">
        <w:t>(</w:t>
      </w:r>
      <w:r>
        <w:t>данные)</w:t>
      </w:r>
      <w:r w:rsidRPr="00D84B12">
        <w:t xml:space="preserve"> </w:t>
      </w:r>
      <w:r>
        <w:t>с разных сторон.</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674045"/>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737C9F92" w14:textId="0F7D4501" w:rsidR="008B7D43" w:rsidRDefault="00872953" w:rsidP="002008CA">
      <w:pPr>
        <w:pStyle w:val="Core"/>
        <w:numPr>
          <w:ilvl w:val="0"/>
          <w:numId w:val="34"/>
        </w:numPr>
      </w:pPr>
      <w:r>
        <w:t>о</w:t>
      </w:r>
      <w:r w:rsidR="00E65770" w:rsidRPr="00E65770">
        <w:t xml:space="preserve">бучение </w:t>
      </w:r>
      <w:r w:rsidR="002008CA">
        <w:t xml:space="preserve">и тестирование </w:t>
      </w:r>
      <w:r w:rsidR="00E65770" w:rsidRPr="00E65770">
        <w:t>разработанных моделей;</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674046"/>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4D70994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7D7DA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7D692D4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71C639F9"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674047"/>
      <w:r>
        <w:lastRenderedPageBreak/>
        <w:t>Требования к ПО</w:t>
      </w:r>
      <w:bookmarkEnd w:id="6"/>
    </w:p>
    <w:p w14:paraId="629B47B3" w14:textId="27DE31CA" w:rsidR="00CB580F" w:rsidRPr="00F555BA" w:rsidRDefault="00CB580F" w:rsidP="00CB580F">
      <w:pPr>
        <w:pStyle w:val="zz"/>
      </w:pPr>
      <w:bookmarkStart w:id="7" w:name="_Toc168674048"/>
      <w:proofErr w:type="spellStart"/>
      <w:r>
        <w:t>Общее</w:t>
      </w:r>
      <w:proofErr w:type="spellEnd"/>
      <w:r>
        <w:t xml:space="preserve"> </w:t>
      </w:r>
      <w:proofErr w:type="spellStart"/>
      <w:r>
        <w:t>описание</w:t>
      </w:r>
      <w:bookmarkEnd w:id="7"/>
      <w:proofErr w:type="spellEnd"/>
    </w:p>
    <w:p w14:paraId="77064F6E" w14:textId="760C9AC7" w:rsidR="00F555BA" w:rsidRPr="00F555BA" w:rsidRDefault="00F555BA" w:rsidP="00F555BA">
      <w:pPr>
        <w:pStyle w:val="Core"/>
        <w:ind w:firstLine="709"/>
      </w:pPr>
      <w:r>
        <w:t>ПО, о котором пойдет речь в данном разделе напрямую не связан с целью проекта, но представляет лишь графический интерфейс для настройки гиперпараметров нейронных сетей и их обучения, а также для обработки данных. ПО предназначено для программистов.</w:t>
      </w:r>
    </w:p>
    <w:p w14:paraId="403ED15A" w14:textId="6A9DD24A" w:rsidR="00F555BA" w:rsidRDefault="002008CA" w:rsidP="00F555BA">
      <w:pPr>
        <w:pStyle w:val="Core"/>
        <w:ind w:firstLine="360"/>
      </w:pPr>
      <w:r>
        <w:t>ПО</w:t>
      </w:r>
      <w:r w:rsidR="00F555BA" w:rsidRPr="00F555BA">
        <w:t xml:space="preserve"> </w:t>
      </w:r>
      <w:r w:rsidR="00F555BA">
        <w:t>имеет 5 основных страниц:</w:t>
      </w:r>
    </w:p>
    <w:p w14:paraId="0E4CE667" w14:textId="3A891D54" w:rsidR="00F555BA" w:rsidRDefault="00F555BA" w:rsidP="00F555BA">
      <w:pPr>
        <w:pStyle w:val="Core"/>
        <w:numPr>
          <w:ilvl w:val="0"/>
          <w:numId w:val="52"/>
        </w:numPr>
      </w:pPr>
      <w:r>
        <w:t xml:space="preserve">"Обработка данных" – предназначена для скачивания и обработки </w:t>
      </w:r>
      <w:proofErr w:type="spellStart"/>
      <w:r>
        <w:t>датасетов</w:t>
      </w:r>
      <w:proofErr w:type="spellEnd"/>
      <w:r>
        <w:t>;</w:t>
      </w:r>
    </w:p>
    <w:p w14:paraId="09DA2CEC" w14:textId="582EF591" w:rsidR="00F555BA" w:rsidRDefault="00F555BA" w:rsidP="00F555BA">
      <w:pPr>
        <w:pStyle w:val="Core"/>
        <w:numPr>
          <w:ilvl w:val="0"/>
          <w:numId w:val="52"/>
        </w:numPr>
      </w:pPr>
      <w:r>
        <w:t>"Н</w:t>
      </w:r>
      <w:r w:rsidRPr="00F555BA">
        <w:t>ейронные сети</w:t>
      </w:r>
      <w:r>
        <w:t>"– предназначена для выбора нейронной сети, которая будет обучаться;</w:t>
      </w:r>
    </w:p>
    <w:p w14:paraId="1BB07CA2" w14:textId="79A9BF10" w:rsidR="00F555BA" w:rsidRDefault="00F555BA" w:rsidP="00F555BA">
      <w:pPr>
        <w:pStyle w:val="Core"/>
        <w:numPr>
          <w:ilvl w:val="0"/>
          <w:numId w:val="52"/>
        </w:numPr>
      </w:pPr>
      <w:r>
        <w:t>"Гиперпараметры" – предназначена для установки параметров обучения;</w:t>
      </w:r>
    </w:p>
    <w:p w14:paraId="6AD2C384" w14:textId="1AAE9FDC" w:rsidR="00F555BA" w:rsidRDefault="00F555BA" w:rsidP="00F555BA">
      <w:pPr>
        <w:pStyle w:val="Core"/>
        <w:numPr>
          <w:ilvl w:val="0"/>
          <w:numId w:val="52"/>
        </w:numPr>
      </w:pPr>
      <w:r>
        <w:t>"Обучение модели" – предназначена для запуска процесса обучения;</w:t>
      </w:r>
    </w:p>
    <w:p w14:paraId="01079705" w14:textId="39E117A7" w:rsidR="00F555BA" w:rsidRDefault="00F555BA" w:rsidP="00F555BA">
      <w:pPr>
        <w:pStyle w:val="Core"/>
        <w:numPr>
          <w:ilvl w:val="0"/>
          <w:numId w:val="52"/>
        </w:numPr>
      </w:pPr>
      <w:r>
        <w:t>"Результаты обучения" – предназначена для просмотра результатов обучения;</w:t>
      </w:r>
    </w:p>
    <w:p w14:paraId="227DBA2D" w14:textId="77777777" w:rsidR="0072021F" w:rsidRPr="00F555BA" w:rsidRDefault="0072021F" w:rsidP="0072021F">
      <w:pPr>
        <w:pStyle w:val="Core"/>
      </w:pPr>
    </w:p>
    <w:p w14:paraId="4A5EF49F" w14:textId="1559DA9B" w:rsidR="00F555BA" w:rsidRPr="0072021F" w:rsidRDefault="00F555BA" w:rsidP="00F555BA">
      <w:pPr>
        <w:pStyle w:val="zz"/>
      </w:pPr>
      <w:bookmarkStart w:id="8" w:name="_Toc168674049"/>
      <w:r>
        <w:rPr>
          <w:lang w:val="ru-RU"/>
        </w:rPr>
        <w:t>Операционная среда</w:t>
      </w:r>
      <w:bookmarkEnd w:id="8"/>
    </w:p>
    <w:p w14:paraId="0E4FC078" w14:textId="6A1EE96F" w:rsidR="0072021F" w:rsidRDefault="0072021F" w:rsidP="0072021F">
      <w:pPr>
        <w:pStyle w:val="Core"/>
        <w:numPr>
          <w:ilvl w:val="0"/>
          <w:numId w:val="55"/>
        </w:numPr>
      </w:pPr>
      <w:r>
        <w:t xml:space="preserve">Операционная система: </w:t>
      </w:r>
      <w:r>
        <w:rPr>
          <w:lang w:val="en-US"/>
        </w:rPr>
        <w:t>Windows</w:t>
      </w:r>
      <w:r w:rsidRPr="0072021F">
        <w:t xml:space="preserve"> 11, </w:t>
      </w:r>
      <w:r>
        <w:t>версия</w:t>
      </w:r>
      <w:r w:rsidRPr="0072021F">
        <w:t xml:space="preserve"> 23</w:t>
      </w:r>
      <w:r>
        <w:rPr>
          <w:lang w:val="en-US"/>
        </w:rPr>
        <w:t>H</w:t>
      </w:r>
      <w:r w:rsidRPr="0072021F">
        <w:t>2</w:t>
      </w:r>
      <w:r>
        <w:t>;</w:t>
      </w:r>
    </w:p>
    <w:p w14:paraId="1BF975BE" w14:textId="4FD41046" w:rsidR="00F555BA" w:rsidRDefault="0072021F" w:rsidP="0072021F">
      <w:pPr>
        <w:pStyle w:val="Core"/>
        <w:numPr>
          <w:ilvl w:val="0"/>
          <w:numId w:val="55"/>
        </w:numPr>
      </w:pPr>
      <w:r>
        <w:t xml:space="preserve">Система запускается как скрипт </w:t>
      </w:r>
      <w:r>
        <w:rPr>
          <w:lang w:val="en-US"/>
        </w:rPr>
        <w:t>python</w:t>
      </w:r>
      <w:r w:rsidRPr="0072021F">
        <w:t xml:space="preserve">. </w:t>
      </w:r>
      <w:r>
        <w:t xml:space="preserve">Версия </w:t>
      </w:r>
      <w:r>
        <w:rPr>
          <w:lang w:val="en-US"/>
        </w:rPr>
        <w:t>Python</w:t>
      </w:r>
      <w:r w:rsidRPr="0072021F">
        <w:t xml:space="preserve"> 3.12.1</w:t>
      </w:r>
      <w:r>
        <w:t>.</w:t>
      </w:r>
    </w:p>
    <w:p w14:paraId="19F9CF24" w14:textId="77777777" w:rsidR="0072021F" w:rsidRPr="0072021F" w:rsidRDefault="0072021F" w:rsidP="0072021F">
      <w:pPr>
        <w:pStyle w:val="Core"/>
      </w:pPr>
    </w:p>
    <w:p w14:paraId="4368313F" w14:textId="06A6EB7F" w:rsidR="00CB580F" w:rsidRDefault="0072021F" w:rsidP="00CB580F">
      <w:pPr>
        <w:pStyle w:val="zz"/>
        <w:rPr>
          <w:lang w:val="ru-RU"/>
        </w:rPr>
      </w:pPr>
      <w:bookmarkStart w:id="9" w:name="_Toc168674050"/>
      <w:r>
        <w:rPr>
          <w:lang w:val="ru-RU"/>
        </w:rPr>
        <w:t>Ограничения дизайна и реализации</w:t>
      </w:r>
      <w:bookmarkEnd w:id="9"/>
    </w:p>
    <w:p w14:paraId="63C91120" w14:textId="55C1888D" w:rsidR="0072021F" w:rsidRDefault="0072021F" w:rsidP="0072021F">
      <w:pPr>
        <w:pStyle w:val="Core"/>
        <w:numPr>
          <w:ilvl w:val="0"/>
          <w:numId w:val="56"/>
        </w:numPr>
      </w:pPr>
      <w:r>
        <w:t xml:space="preserve">Весь код должен быть написан на языке </w:t>
      </w:r>
      <w:r>
        <w:rPr>
          <w:lang w:val="en-US"/>
        </w:rPr>
        <w:t>Python</w:t>
      </w:r>
      <w:r w:rsidRPr="0072021F">
        <w:t xml:space="preserve"> </w:t>
      </w:r>
      <w:r>
        <w:t xml:space="preserve">с использованием библиотеки </w:t>
      </w:r>
      <w:proofErr w:type="spellStart"/>
      <w:r>
        <w:rPr>
          <w:lang w:val="en-US"/>
        </w:rPr>
        <w:t>CustomTkinter</w:t>
      </w:r>
      <w:proofErr w:type="spellEnd"/>
    </w:p>
    <w:p w14:paraId="32D3CE27" w14:textId="02988D1B" w:rsidR="0072021F" w:rsidRPr="0072021F" w:rsidRDefault="0072021F" w:rsidP="0072021F">
      <w:pPr>
        <w:pStyle w:val="Core"/>
        <w:numPr>
          <w:ilvl w:val="0"/>
          <w:numId w:val="56"/>
        </w:numPr>
      </w:pPr>
      <w:r>
        <w:t xml:space="preserve">Код должен быть форматирован согласно стандарту </w:t>
      </w:r>
      <w:r>
        <w:rPr>
          <w:lang w:val="en-US"/>
        </w:rPr>
        <w:t>PEP</w:t>
      </w:r>
      <w:r w:rsidRPr="0072021F">
        <w:t>8.</w:t>
      </w:r>
    </w:p>
    <w:p w14:paraId="2927864E" w14:textId="77777777" w:rsidR="0072021F" w:rsidRPr="00036365" w:rsidRDefault="0072021F" w:rsidP="0072021F">
      <w:pPr>
        <w:pStyle w:val="Core"/>
      </w:pPr>
    </w:p>
    <w:p w14:paraId="6521C3BA" w14:textId="77777777" w:rsidR="007920B4" w:rsidRPr="00036365" w:rsidRDefault="007920B4" w:rsidP="0072021F">
      <w:pPr>
        <w:pStyle w:val="Core"/>
      </w:pPr>
    </w:p>
    <w:p w14:paraId="62EB2363" w14:textId="682B0F15" w:rsidR="007920B4" w:rsidRPr="007920B4" w:rsidRDefault="0072021F" w:rsidP="007920B4">
      <w:pPr>
        <w:pStyle w:val="zz"/>
        <w:rPr>
          <w:lang w:val="ru-RU"/>
        </w:rPr>
      </w:pPr>
      <w:bookmarkStart w:id="10" w:name="_Toc168674051"/>
      <w:r>
        <w:rPr>
          <w:lang w:val="ru-RU"/>
        </w:rPr>
        <w:lastRenderedPageBreak/>
        <w:t>Требования к странице "Обработка данных"</w:t>
      </w:r>
      <w:bookmarkEnd w:id="10"/>
    </w:p>
    <w:p w14:paraId="4E62B19B" w14:textId="56EE84C0" w:rsidR="007920B4" w:rsidRDefault="007920B4" w:rsidP="007920B4">
      <w:pPr>
        <w:pStyle w:val="Core"/>
        <w:jc w:val="center"/>
      </w:pPr>
      <w:r>
        <w:rPr>
          <w:noProof/>
        </w:rPr>
        <w:drawing>
          <wp:inline distT="0" distB="0" distL="0" distR="0" wp14:anchorId="214DBE9E" wp14:editId="17CD46A3">
            <wp:extent cx="5934075" cy="5829300"/>
            <wp:effectExtent l="0" t="0" r="9525" b="0"/>
            <wp:docPr id="1259188817" name="Рисунок 2" descr="Изображение выглядит как текст, диаграмма, круг,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8817" name="Рисунок 2" descr="Изображение выглядит как текст, диаграмма, круг, снимок экра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829300"/>
                    </a:xfrm>
                    <a:prstGeom prst="rect">
                      <a:avLst/>
                    </a:prstGeom>
                    <a:noFill/>
                    <a:ln>
                      <a:noFill/>
                    </a:ln>
                  </pic:spPr>
                </pic:pic>
              </a:graphicData>
            </a:graphic>
          </wp:inline>
        </w:drawing>
      </w:r>
    </w:p>
    <w:p w14:paraId="3B4465CB" w14:textId="77777777" w:rsidR="007920B4" w:rsidRDefault="007920B4" w:rsidP="007920B4">
      <w:pPr>
        <w:pStyle w:val="Core"/>
        <w:jc w:val="center"/>
      </w:pPr>
      <w:r>
        <w:t>Рисунок 4. Диаграмма вариантов использования</w:t>
      </w:r>
      <w:r w:rsidRPr="007920B4">
        <w:t xml:space="preserve"> </w:t>
      </w:r>
      <w:r>
        <w:t>для страницы "Обработка данных"</w:t>
      </w:r>
    </w:p>
    <w:p w14:paraId="7F7DD21C" w14:textId="77777777" w:rsidR="00036365" w:rsidRDefault="00036365" w:rsidP="007920B4">
      <w:pPr>
        <w:pStyle w:val="Core"/>
        <w:jc w:val="center"/>
      </w:pPr>
    </w:p>
    <w:p w14:paraId="7C33F269" w14:textId="0EC0395C" w:rsidR="007920B4" w:rsidRPr="00036365" w:rsidRDefault="00036365" w:rsidP="00036365">
      <w:pPr>
        <w:pStyle w:val="Core"/>
        <w:jc w:val="left"/>
      </w:pPr>
      <w:r>
        <w:t>Таблица 1. Варианты использование страницы "Обработка данных"</w:t>
      </w:r>
    </w:p>
    <w:tbl>
      <w:tblPr>
        <w:tblStyle w:val="afa"/>
        <w:tblW w:w="0" w:type="auto"/>
        <w:tblLook w:val="04A0" w:firstRow="1" w:lastRow="0" w:firstColumn="1" w:lastColumn="0" w:noHBand="0" w:noVBand="1"/>
      </w:tblPr>
      <w:tblGrid>
        <w:gridCol w:w="988"/>
        <w:gridCol w:w="8357"/>
      </w:tblGrid>
      <w:tr w:rsidR="007920B4" w14:paraId="11363DEB" w14:textId="77777777" w:rsidTr="00D719F8">
        <w:tc>
          <w:tcPr>
            <w:tcW w:w="988" w:type="dxa"/>
          </w:tcPr>
          <w:p w14:paraId="4A01F875" w14:textId="77777777" w:rsidR="007920B4" w:rsidRPr="007920B4" w:rsidRDefault="007920B4" w:rsidP="00D719F8">
            <w:pPr>
              <w:pStyle w:val="Core"/>
            </w:pPr>
            <w:r>
              <w:t>UC-1</w:t>
            </w:r>
          </w:p>
        </w:tc>
        <w:tc>
          <w:tcPr>
            <w:tcW w:w="8357" w:type="dxa"/>
          </w:tcPr>
          <w:p w14:paraId="48A586EE" w14:textId="77777777" w:rsidR="007920B4" w:rsidRPr="007920B4" w:rsidRDefault="007920B4" w:rsidP="00D719F8">
            <w:pPr>
              <w:pStyle w:val="Core"/>
              <w:rPr>
                <w:lang w:val="ru-RU"/>
              </w:rPr>
            </w:pPr>
            <w:r>
              <w:rPr>
                <w:lang w:val="ru-RU"/>
              </w:rPr>
              <w:t xml:space="preserve">При нажатии кнопки "Скачать датасет" открывается диалоговое окно. В диалоговом окне требуется указать </w:t>
            </w:r>
            <w:proofErr w:type="spellStart"/>
            <w:r>
              <w:t>url</w:t>
            </w:r>
            <w:proofErr w:type="spellEnd"/>
            <w:r w:rsidRPr="007920B4">
              <w:rPr>
                <w:lang w:val="ru-RU"/>
              </w:rPr>
              <w:t>-</w:t>
            </w:r>
            <w:r>
              <w:rPr>
                <w:lang w:val="ru-RU"/>
              </w:rPr>
              <w:t xml:space="preserve">адрес к </w:t>
            </w:r>
            <w:r>
              <w:t>zip</w:t>
            </w:r>
            <w:r>
              <w:rPr>
                <w:lang w:val="ru-RU"/>
              </w:rPr>
              <w:t xml:space="preserve">-каталогу </w:t>
            </w:r>
            <w:proofErr w:type="spellStart"/>
            <w:r>
              <w:rPr>
                <w:lang w:val="ru-RU"/>
              </w:rPr>
              <w:t>датасета</w:t>
            </w:r>
            <w:proofErr w:type="spellEnd"/>
            <w:r>
              <w:rPr>
                <w:lang w:val="ru-RU"/>
              </w:rPr>
              <w:t xml:space="preserve"> в интернете, а также имя директории, куда будет распакован </w:t>
            </w:r>
            <w:r>
              <w:t>zip</w:t>
            </w:r>
            <w:r>
              <w:rPr>
                <w:lang w:val="ru-RU"/>
              </w:rPr>
              <w:t xml:space="preserve">-каталог. После нажатия кнопки "Скачать" начинается скачивание. Если такое имя уже существует, выводится текст: </w:t>
            </w:r>
            <w:r>
              <w:rPr>
                <w:lang w:val="ru-RU"/>
              </w:rPr>
              <w:lastRenderedPageBreak/>
              <w:t xml:space="preserve">"Датасет с таким именем уже существует" и скачивание не начинается. Прогресс скачивание отображается под кнопкой "Скачать". Датасет сохраняется по пути </w:t>
            </w:r>
            <w:proofErr w:type="gramStart"/>
            <w:r w:rsidRPr="007920B4">
              <w:rPr>
                <w:lang w:val="ru-RU"/>
              </w:rPr>
              <w:t>"./</w:t>
            </w:r>
            <w:proofErr w:type="gramEnd"/>
            <w:r>
              <w:t>data</w:t>
            </w:r>
            <w:r w:rsidRPr="007920B4">
              <w:rPr>
                <w:lang w:val="ru-RU"/>
              </w:rPr>
              <w:t>/</w:t>
            </w:r>
            <w:r>
              <w:t>raw</w:t>
            </w:r>
            <w:r w:rsidRPr="007920B4">
              <w:rPr>
                <w:lang w:val="ru-RU"/>
              </w:rPr>
              <w:t xml:space="preserve">/", </w:t>
            </w:r>
            <w:r>
              <w:rPr>
                <w:lang w:val="ru-RU"/>
              </w:rPr>
              <w:t xml:space="preserve">где </w:t>
            </w:r>
            <w:r w:rsidRPr="007920B4">
              <w:rPr>
                <w:lang w:val="ru-RU"/>
              </w:rPr>
              <w:t xml:space="preserve">"." </w:t>
            </w:r>
            <w:r>
              <w:rPr>
                <w:lang w:val="ru-RU"/>
              </w:rPr>
              <w:t>корень проекта.</w:t>
            </w:r>
          </w:p>
        </w:tc>
      </w:tr>
      <w:tr w:rsidR="007920B4" w14:paraId="1433EE89" w14:textId="77777777" w:rsidTr="00D719F8">
        <w:tc>
          <w:tcPr>
            <w:tcW w:w="988" w:type="dxa"/>
          </w:tcPr>
          <w:p w14:paraId="68F21199" w14:textId="77777777" w:rsidR="007920B4" w:rsidRDefault="007920B4" w:rsidP="00D719F8">
            <w:pPr>
              <w:pStyle w:val="Core"/>
            </w:pPr>
            <w:r w:rsidRPr="001F1A1A">
              <w:lastRenderedPageBreak/>
              <w:t>UC-</w:t>
            </w:r>
            <w:r>
              <w:t>2</w:t>
            </w:r>
          </w:p>
        </w:tc>
        <w:tc>
          <w:tcPr>
            <w:tcW w:w="8357" w:type="dxa"/>
          </w:tcPr>
          <w:p w14:paraId="299A0163" w14:textId="77777777" w:rsidR="007920B4" w:rsidRPr="007920B4" w:rsidRDefault="007920B4" w:rsidP="00D719F8">
            <w:pPr>
              <w:pStyle w:val="Core"/>
              <w:rPr>
                <w:lang w:val="ru-RU"/>
              </w:rPr>
            </w:pPr>
            <w:r>
              <w:rPr>
                <w:lang w:val="ru-RU"/>
              </w:rPr>
              <w:t>Пользователь выбирает частоту дискретизации 100 Гц или 500 Гц.</w:t>
            </w:r>
          </w:p>
        </w:tc>
      </w:tr>
      <w:tr w:rsidR="007920B4" w14:paraId="668DD9B4" w14:textId="77777777" w:rsidTr="00D719F8">
        <w:tc>
          <w:tcPr>
            <w:tcW w:w="988" w:type="dxa"/>
          </w:tcPr>
          <w:p w14:paraId="2752C0C2" w14:textId="77777777" w:rsidR="007920B4" w:rsidRDefault="007920B4" w:rsidP="00D719F8">
            <w:pPr>
              <w:pStyle w:val="Core"/>
            </w:pPr>
            <w:r w:rsidRPr="001F1A1A">
              <w:t>UC-</w:t>
            </w:r>
            <w:r>
              <w:t>3</w:t>
            </w:r>
          </w:p>
        </w:tc>
        <w:tc>
          <w:tcPr>
            <w:tcW w:w="8357" w:type="dxa"/>
          </w:tcPr>
          <w:p w14:paraId="2CB994CA" w14:textId="77777777" w:rsidR="007920B4" w:rsidRPr="007920B4" w:rsidRDefault="007920B4" w:rsidP="00D719F8">
            <w:pPr>
              <w:pStyle w:val="Core"/>
              <w:rPr>
                <w:lang w:val="ru-RU"/>
              </w:rPr>
            </w:pPr>
            <w:r>
              <w:rPr>
                <w:lang w:val="ru-RU"/>
              </w:rPr>
              <w:t>Пользователь выбирает, какие из 12 отведений будут участвовать в обработке данных и обучении сетей.</w:t>
            </w:r>
          </w:p>
        </w:tc>
      </w:tr>
      <w:tr w:rsidR="007920B4" w14:paraId="01966A1E" w14:textId="77777777" w:rsidTr="00D719F8">
        <w:tc>
          <w:tcPr>
            <w:tcW w:w="988" w:type="dxa"/>
          </w:tcPr>
          <w:p w14:paraId="6AE5C3CD" w14:textId="77777777" w:rsidR="007920B4" w:rsidRPr="007920B4" w:rsidRDefault="007920B4" w:rsidP="00D719F8">
            <w:pPr>
              <w:pStyle w:val="Core"/>
            </w:pPr>
            <w:r w:rsidRPr="001F1A1A">
              <w:t>UC-</w:t>
            </w:r>
            <w:r>
              <w:t>4</w:t>
            </w:r>
          </w:p>
        </w:tc>
        <w:tc>
          <w:tcPr>
            <w:tcW w:w="8357" w:type="dxa"/>
          </w:tcPr>
          <w:p w14:paraId="0B958184" w14:textId="2BCA1889" w:rsidR="007920B4" w:rsidRPr="007920B4" w:rsidRDefault="007920B4" w:rsidP="00D719F8">
            <w:pPr>
              <w:pStyle w:val="Core"/>
              <w:rPr>
                <w:lang w:val="ru-RU"/>
              </w:rPr>
            </w:pPr>
            <w:r>
              <w:rPr>
                <w:lang w:val="ru-RU"/>
              </w:rPr>
              <w:t xml:space="preserve">Пользователю предлагается два вида обработки данных: </w:t>
            </w:r>
            <w:r w:rsidRPr="007920B4">
              <w:rPr>
                <w:lang w:val="ru-RU"/>
              </w:rPr>
              <w:t>1</w:t>
            </w:r>
            <w:r>
              <w:t>D</w:t>
            </w:r>
            <w:r>
              <w:rPr>
                <w:lang w:val="ru-RU"/>
              </w:rPr>
              <w:t xml:space="preserve"> и </w:t>
            </w:r>
            <w:r w:rsidRPr="007920B4">
              <w:rPr>
                <w:lang w:val="ru-RU"/>
              </w:rPr>
              <w:t>2</w:t>
            </w:r>
            <w:r>
              <w:t>D</w:t>
            </w:r>
            <w:r w:rsidRPr="007920B4">
              <w:rPr>
                <w:lang w:val="ru-RU"/>
              </w:rPr>
              <w:t>.</w:t>
            </w:r>
            <w:r>
              <w:rPr>
                <w:lang w:val="ru-RU"/>
              </w:rPr>
              <w:t xml:space="preserve"> При нажатии кнопки "Файл для обработки данных", открывается </w:t>
            </w:r>
            <w:r>
              <w:t>python</w:t>
            </w:r>
            <w:r>
              <w:rPr>
                <w:lang w:val="ru-RU"/>
              </w:rPr>
              <w:t xml:space="preserve">-файл в редакторе для соответствующего вида обработки с функциями подготовки данных. При нажатии кнопки "Обработать данные" открывается диалоговое окно, в котором пользователь может выбрать датасет из </w:t>
            </w:r>
            <w:proofErr w:type="gramStart"/>
            <w:r>
              <w:rPr>
                <w:lang w:val="ru-RU"/>
              </w:rPr>
              <w:t>"</w:t>
            </w:r>
            <w:r w:rsidRPr="007920B4">
              <w:rPr>
                <w:lang w:val="ru-RU"/>
              </w:rPr>
              <w:t>./</w:t>
            </w:r>
            <w:proofErr w:type="gramEnd"/>
            <w:r>
              <w:t>data</w:t>
            </w:r>
            <w:r w:rsidRPr="007920B4">
              <w:rPr>
                <w:lang w:val="ru-RU"/>
              </w:rPr>
              <w:t>/</w:t>
            </w:r>
            <w:r>
              <w:t>raw</w:t>
            </w:r>
            <w:r w:rsidRPr="007920B4">
              <w:rPr>
                <w:lang w:val="ru-RU"/>
              </w:rPr>
              <w:t>/"</w:t>
            </w:r>
            <w:r>
              <w:rPr>
                <w:lang w:val="ru-RU"/>
              </w:rPr>
              <w:t>, и указать имя директории (не полный путь), в котором будут сохранены подготовленные данные.</w:t>
            </w:r>
            <w:r w:rsidRPr="007920B4">
              <w:rPr>
                <w:lang w:val="ru-RU"/>
              </w:rPr>
              <w:t xml:space="preserve"> </w:t>
            </w:r>
            <w:r>
              <w:rPr>
                <w:lang w:val="ru-RU"/>
              </w:rPr>
              <w:t xml:space="preserve">При нажатии кнопки "Обработать" начинается процесс обработки. Если имя директории, в котором будут сохранены </w:t>
            </w:r>
            <w:proofErr w:type="gramStart"/>
            <w:r>
              <w:rPr>
                <w:lang w:val="ru-RU"/>
              </w:rPr>
              <w:t>данные</w:t>
            </w:r>
            <w:proofErr w:type="gramEnd"/>
            <w:r>
              <w:rPr>
                <w:lang w:val="ru-RU"/>
              </w:rPr>
              <w:t xml:space="preserve"> уже существует, то выводиться сообщение "Такое имя уже существует" и процесс обработки не начинается. Обработанные данные хранятся на путях </w:t>
            </w:r>
            <w:proofErr w:type="gramStart"/>
            <w:r>
              <w:rPr>
                <w:lang w:val="ru-RU"/>
              </w:rPr>
              <w:t>"</w:t>
            </w:r>
            <w:r w:rsidRPr="007920B4">
              <w:rPr>
                <w:lang w:val="ru-RU"/>
              </w:rPr>
              <w:t>./</w:t>
            </w:r>
            <w:proofErr w:type="gramEnd"/>
            <w:r>
              <w:t>data</w:t>
            </w:r>
            <w:r w:rsidRPr="007920B4">
              <w:rPr>
                <w:lang w:val="ru-RU"/>
              </w:rPr>
              <w:t>/</w:t>
            </w:r>
            <w:r>
              <w:t>processed</w:t>
            </w:r>
            <w:r w:rsidRPr="007920B4">
              <w:rPr>
                <w:lang w:val="ru-RU"/>
              </w:rPr>
              <w:t>/</w:t>
            </w:r>
            <w:r>
              <w:rPr>
                <w:lang w:val="ru-RU"/>
              </w:rPr>
              <w:t>1</w:t>
            </w:r>
            <w:r>
              <w:t>D</w:t>
            </w:r>
            <w:r w:rsidRPr="007920B4">
              <w:rPr>
                <w:lang w:val="ru-RU"/>
              </w:rPr>
              <w:t>"</w:t>
            </w:r>
            <w:r>
              <w:rPr>
                <w:lang w:val="ru-RU"/>
              </w:rPr>
              <w:t xml:space="preserve"> 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выбранному пользователем </w:t>
            </w:r>
            <w:r w:rsidRPr="007920B4">
              <w:rPr>
                <w:lang w:val="ru-RU"/>
              </w:rPr>
              <w:t>1</w:t>
            </w:r>
            <w:r>
              <w:t>D</w:t>
            </w:r>
            <w:r>
              <w:rPr>
                <w:lang w:val="ru-RU"/>
              </w:rPr>
              <w:t xml:space="preserve"> или 2</w:t>
            </w:r>
            <w:r>
              <w:t>D</w:t>
            </w:r>
            <w:r w:rsidRPr="007920B4">
              <w:rPr>
                <w:lang w:val="ru-RU"/>
              </w:rPr>
              <w:t xml:space="preserve"> </w:t>
            </w:r>
            <w:r>
              <w:rPr>
                <w:lang w:val="ru-RU"/>
              </w:rPr>
              <w:t>обработке.</w:t>
            </w:r>
          </w:p>
        </w:tc>
      </w:tr>
      <w:tr w:rsidR="007920B4" w14:paraId="6836E119" w14:textId="77777777" w:rsidTr="00D719F8">
        <w:tc>
          <w:tcPr>
            <w:tcW w:w="988" w:type="dxa"/>
          </w:tcPr>
          <w:p w14:paraId="0271A71E" w14:textId="77777777" w:rsidR="007920B4" w:rsidRPr="007920B4" w:rsidRDefault="007920B4" w:rsidP="00D719F8">
            <w:pPr>
              <w:pStyle w:val="Core"/>
              <w:rPr>
                <w:lang w:val="ru-RU"/>
              </w:rPr>
            </w:pPr>
            <w:r w:rsidRPr="001F1A1A">
              <w:t>UC-</w:t>
            </w:r>
            <w:r>
              <w:t>5</w:t>
            </w:r>
          </w:p>
        </w:tc>
        <w:tc>
          <w:tcPr>
            <w:tcW w:w="8357" w:type="dxa"/>
          </w:tcPr>
          <w:p w14:paraId="5D24CF70" w14:textId="77777777" w:rsidR="007920B4" w:rsidRPr="007920B4" w:rsidRDefault="007920B4" w:rsidP="00D719F8">
            <w:pPr>
              <w:pStyle w:val="Core"/>
              <w:rPr>
                <w:lang w:val="ru-RU"/>
              </w:rPr>
            </w:pPr>
            <w:r>
              <w:rPr>
                <w:lang w:val="ru-RU"/>
              </w:rPr>
              <w:t>Переходит на страницу выбора нейронной сети.</w:t>
            </w:r>
          </w:p>
        </w:tc>
      </w:tr>
    </w:tbl>
    <w:p w14:paraId="496CA99C" w14:textId="77777777" w:rsidR="007920B4" w:rsidRDefault="007920B4" w:rsidP="007920B4">
      <w:pPr>
        <w:pStyle w:val="Core"/>
      </w:pPr>
    </w:p>
    <w:p w14:paraId="562F4B52" w14:textId="2D088248" w:rsidR="007920B4" w:rsidRDefault="007920B4" w:rsidP="007920B4">
      <w:pPr>
        <w:pStyle w:val="zz"/>
        <w:rPr>
          <w:lang w:val="ru-RU"/>
        </w:rPr>
      </w:pPr>
      <w:bookmarkStart w:id="11" w:name="_Toc168674052"/>
      <w:r>
        <w:rPr>
          <w:lang w:val="ru-RU"/>
        </w:rPr>
        <w:lastRenderedPageBreak/>
        <w:t>Требования к странице "Нейронные сети"</w:t>
      </w:r>
      <w:bookmarkEnd w:id="11"/>
    </w:p>
    <w:p w14:paraId="255B50B4" w14:textId="432DAAA6" w:rsidR="007920B4" w:rsidRDefault="007920B4" w:rsidP="007920B4">
      <w:pPr>
        <w:pStyle w:val="Core"/>
        <w:jc w:val="center"/>
      </w:pPr>
      <w:r>
        <w:rPr>
          <w:noProof/>
        </w:rPr>
        <w:drawing>
          <wp:inline distT="0" distB="0" distL="0" distR="0" wp14:anchorId="758F2C73" wp14:editId="49F87C25">
            <wp:extent cx="4371975" cy="4772025"/>
            <wp:effectExtent l="0" t="0" r="9525" b="9525"/>
            <wp:docPr id="738787370" name="Рисунок 3"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7370" name="Рисунок 3"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363056ED" w14:textId="270CEC17" w:rsidR="007920B4" w:rsidRDefault="007920B4" w:rsidP="007920B4">
      <w:pPr>
        <w:pStyle w:val="Core"/>
        <w:jc w:val="center"/>
      </w:pPr>
      <w:r>
        <w:t>Рисунок 5. Диаграмма вариантов использования</w:t>
      </w:r>
      <w:r w:rsidRPr="007920B4">
        <w:t xml:space="preserve"> </w:t>
      </w:r>
      <w:r>
        <w:t>для страницы "Нейронные сети"</w:t>
      </w:r>
    </w:p>
    <w:p w14:paraId="06FEE4CB" w14:textId="77777777" w:rsidR="00036365" w:rsidRDefault="00036365" w:rsidP="007920B4">
      <w:pPr>
        <w:pStyle w:val="Core"/>
        <w:jc w:val="center"/>
      </w:pPr>
    </w:p>
    <w:p w14:paraId="3613EED9" w14:textId="1FF963DE" w:rsidR="007920B4" w:rsidRPr="007920B4" w:rsidRDefault="00036365" w:rsidP="00036365">
      <w:pPr>
        <w:pStyle w:val="Core"/>
        <w:jc w:val="left"/>
      </w:pPr>
      <w:r>
        <w:t>Таблица 2. Варианты использование страницы "Нейронные сети"</w:t>
      </w:r>
    </w:p>
    <w:tbl>
      <w:tblPr>
        <w:tblStyle w:val="afa"/>
        <w:tblW w:w="0" w:type="auto"/>
        <w:tblLook w:val="04A0" w:firstRow="1" w:lastRow="0" w:firstColumn="1" w:lastColumn="0" w:noHBand="0" w:noVBand="1"/>
      </w:tblPr>
      <w:tblGrid>
        <w:gridCol w:w="988"/>
        <w:gridCol w:w="8357"/>
      </w:tblGrid>
      <w:tr w:rsidR="007920B4" w:rsidRPr="007920B4" w14:paraId="79FC0C0B" w14:textId="77777777" w:rsidTr="00D719F8">
        <w:tc>
          <w:tcPr>
            <w:tcW w:w="988" w:type="dxa"/>
          </w:tcPr>
          <w:p w14:paraId="29A71FAF" w14:textId="0DB667B0" w:rsidR="007920B4" w:rsidRPr="007920B4" w:rsidRDefault="007920B4" w:rsidP="00D719F8">
            <w:pPr>
              <w:pStyle w:val="Core"/>
              <w:rPr>
                <w:lang w:val="ru-RU"/>
              </w:rPr>
            </w:pPr>
            <w:r>
              <w:t>UC-</w:t>
            </w:r>
            <w:r>
              <w:rPr>
                <w:lang w:val="ru-RU"/>
              </w:rPr>
              <w:t>6</w:t>
            </w:r>
          </w:p>
        </w:tc>
        <w:tc>
          <w:tcPr>
            <w:tcW w:w="8357" w:type="dxa"/>
          </w:tcPr>
          <w:p w14:paraId="0B77476E" w14:textId="3635CBF4" w:rsidR="007920B4" w:rsidRPr="007920B4" w:rsidRDefault="007920B4" w:rsidP="00D719F8">
            <w:pPr>
              <w:pStyle w:val="Core"/>
              <w:rPr>
                <w:lang w:val="ru-RU"/>
              </w:rPr>
            </w:pPr>
            <w:r>
              <w:rPr>
                <w:lang w:val="ru-RU"/>
              </w:rPr>
              <w:t>Возвращается на страницу "Обработка данных".</w:t>
            </w:r>
          </w:p>
        </w:tc>
      </w:tr>
      <w:tr w:rsidR="007920B4" w:rsidRPr="007920B4" w14:paraId="45211F4F" w14:textId="77777777" w:rsidTr="00D719F8">
        <w:tc>
          <w:tcPr>
            <w:tcW w:w="988" w:type="dxa"/>
          </w:tcPr>
          <w:p w14:paraId="5566EDF7" w14:textId="0BEF7F5B" w:rsidR="007920B4" w:rsidRPr="007920B4" w:rsidRDefault="007920B4" w:rsidP="00D719F8">
            <w:pPr>
              <w:pStyle w:val="Core"/>
              <w:rPr>
                <w:lang w:val="ru-RU"/>
              </w:rPr>
            </w:pPr>
            <w:r w:rsidRPr="001F1A1A">
              <w:t>UC-</w:t>
            </w:r>
            <w:r>
              <w:rPr>
                <w:lang w:val="ru-RU"/>
              </w:rPr>
              <w:t>7</w:t>
            </w:r>
          </w:p>
        </w:tc>
        <w:tc>
          <w:tcPr>
            <w:tcW w:w="8357" w:type="dxa"/>
          </w:tcPr>
          <w:p w14:paraId="68C41331" w14:textId="34B59231" w:rsidR="007920B4" w:rsidRPr="007920B4" w:rsidRDefault="007920B4" w:rsidP="00D719F8">
            <w:pPr>
              <w:pStyle w:val="Core"/>
              <w:rPr>
                <w:lang w:val="ru-RU"/>
              </w:rPr>
            </w:pPr>
            <w:r>
              <w:rPr>
                <w:lang w:val="ru-RU"/>
              </w:rPr>
              <w:t xml:space="preserve">Пользователь выбирает нейронную сеть для обучения. Список формируется из имеющихся реализаций в </w:t>
            </w:r>
            <w:proofErr w:type="gramStart"/>
            <w:r w:rsidRPr="007920B4">
              <w:rPr>
                <w:lang w:val="ru-RU"/>
              </w:rPr>
              <w:t>"./</w:t>
            </w:r>
            <w:proofErr w:type="spellStart"/>
            <w:proofErr w:type="gramEnd"/>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2</w:t>
            </w:r>
            <w:r>
              <w:t>d</w:t>
            </w:r>
            <w:r w:rsidRPr="007920B4">
              <w:rPr>
                <w:lang w:val="ru-RU"/>
              </w:rPr>
              <w:t>/".</w:t>
            </w:r>
          </w:p>
        </w:tc>
      </w:tr>
      <w:tr w:rsidR="007920B4" w:rsidRPr="007920B4" w14:paraId="2FC6B8DA" w14:textId="77777777" w:rsidTr="00D719F8">
        <w:tc>
          <w:tcPr>
            <w:tcW w:w="988" w:type="dxa"/>
          </w:tcPr>
          <w:p w14:paraId="22BAF1BE" w14:textId="4EE7FB8F" w:rsidR="007920B4" w:rsidRPr="007920B4" w:rsidRDefault="007920B4" w:rsidP="007920B4">
            <w:pPr>
              <w:pStyle w:val="Core"/>
              <w:rPr>
                <w:lang w:val="ru-RU"/>
              </w:rPr>
            </w:pPr>
            <w:r w:rsidRPr="001F1A1A">
              <w:t>UC-</w:t>
            </w:r>
            <w:r>
              <w:rPr>
                <w:lang w:val="ru-RU"/>
              </w:rPr>
              <w:t>8</w:t>
            </w:r>
          </w:p>
        </w:tc>
        <w:tc>
          <w:tcPr>
            <w:tcW w:w="8357" w:type="dxa"/>
          </w:tcPr>
          <w:p w14:paraId="78D8C9E8" w14:textId="3CA3EAF2" w:rsidR="007920B4" w:rsidRPr="007920B4" w:rsidRDefault="007920B4" w:rsidP="007920B4">
            <w:pPr>
              <w:pStyle w:val="Core"/>
              <w:rPr>
                <w:lang w:val="ru-RU"/>
              </w:rPr>
            </w:pPr>
            <w:r>
              <w:rPr>
                <w:lang w:val="ru-RU"/>
              </w:rPr>
              <w:t>Переходит на страницу настройки гиперпараметров обучения.</w:t>
            </w:r>
          </w:p>
        </w:tc>
      </w:tr>
    </w:tbl>
    <w:p w14:paraId="4E73D38F" w14:textId="77777777" w:rsidR="007920B4" w:rsidRDefault="007920B4" w:rsidP="007920B4">
      <w:pPr>
        <w:pStyle w:val="Core"/>
      </w:pPr>
    </w:p>
    <w:p w14:paraId="5826E224" w14:textId="65537415" w:rsidR="007920B4" w:rsidRDefault="007920B4" w:rsidP="007920B4">
      <w:pPr>
        <w:pStyle w:val="zz"/>
        <w:rPr>
          <w:lang w:val="ru-RU"/>
        </w:rPr>
      </w:pPr>
      <w:bookmarkStart w:id="12" w:name="_Toc168674053"/>
      <w:r>
        <w:rPr>
          <w:lang w:val="ru-RU"/>
        </w:rPr>
        <w:lastRenderedPageBreak/>
        <w:t>Требования к странице "Гиперпараметры"</w:t>
      </w:r>
      <w:bookmarkEnd w:id="12"/>
    </w:p>
    <w:p w14:paraId="16760655" w14:textId="0BAC5927" w:rsidR="007920B4" w:rsidRDefault="007920B4" w:rsidP="007920B4">
      <w:pPr>
        <w:pStyle w:val="Core"/>
        <w:jc w:val="center"/>
      </w:pPr>
      <w:r>
        <w:rPr>
          <w:noProof/>
        </w:rPr>
        <w:drawing>
          <wp:inline distT="0" distB="0" distL="0" distR="0" wp14:anchorId="46B0AA8F" wp14:editId="08172154">
            <wp:extent cx="3848100" cy="7629525"/>
            <wp:effectExtent l="0" t="0" r="0" b="9525"/>
            <wp:docPr id="864344493"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4493" name="Рисунок 4"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7629525"/>
                    </a:xfrm>
                    <a:prstGeom prst="rect">
                      <a:avLst/>
                    </a:prstGeom>
                    <a:noFill/>
                    <a:ln>
                      <a:noFill/>
                    </a:ln>
                  </pic:spPr>
                </pic:pic>
              </a:graphicData>
            </a:graphic>
          </wp:inline>
        </w:drawing>
      </w:r>
    </w:p>
    <w:p w14:paraId="403184A9" w14:textId="4FB129BC" w:rsidR="007920B4" w:rsidRDefault="007920B4" w:rsidP="007920B4">
      <w:pPr>
        <w:pStyle w:val="Core"/>
        <w:jc w:val="center"/>
      </w:pPr>
      <w:r>
        <w:t>Рисунок 5. Диаграмма вариантов использования</w:t>
      </w:r>
      <w:r w:rsidRPr="007920B4">
        <w:t xml:space="preserve"> </w:t>
      </w:r>
      <w:r>
        <w:t>для страницы "Гиперпараметры"</w:t>
      </w:r>
    </w:p>
    <w:p w14:paraId="040A9197" w14:textId="77777777" w:rsidR="007920B4" w:rsidRDefault="007920B4" w:rsidP="007920B4">
      <w:pPr>
        <w:pStyle w:val="Core"/>
        <w:jc w:val="center"/>
      </w:pPr>
    </w:p>
    <w:p w14:paraId="66FE27D1" w14:textId="18DF7B6B" w:rsidR="00036365" w:rsidRDefault="00036365" w:rsidP="00036365">
      <w:pPr>
        <w:pStyle w:val="Core"/>
        <w:jc w:val="left"/>
      </w:pPr>
      <w:r>
        <w:lastRenderedPageBreak/>
        <w:t>Таблица 3. Варианты использование страницы "Гиперпараметры"</w:t>
      </w:r>
    </w:p>
    <w:tbl>
      <w:tblPr>
        <w:tblStyle w:val="afa"/>
        <w:tblW w:w="0" w:type="auto"/>
        <w:tblLook w:val="04A0" w:firstRow="1" w:lastRow="0" w:firstColumn="1" w:lastColumn="0" w:noHBand="0" w:noVBand="1"/>
      </w:tblPr>
      <w:tblGrid>
        <w:gridCol w:w="988"/>
        <w:gridCol w:w="8357"/>
      </w:tblGrid>
      <w:tr w:rsidR="007920B4" w:rsidRPr="007920B4" w14:paraId="36A2C725" w14:textId="77777777" w:rsidTr="00D719F8">
        <w:tc>
          <w:tcPr>
            <w:tcW w:w="988" w:type="dxa"/>
          </w:tcPr>
          <w:p w14:paraId="286CAFEE" w14:textId="162F8A47" w:rsidR="007920B4" w:rsidRPr="007920B4" w:rsidRDefault="007920B4" w:rsidP="007920B4">
            <w:pPr>
              <w:pStyle w:val="Core"/>
              <w:rPr>
                <w:lang w:val="ru-RU"/>
              </w:rPr>
            </w:pPr>
            <w:r>
              <w:t>UC-</w:t>
            </w:r>
            <w:r>
              <w:rPr>
                <w:lang w:val="ru-RU"/>
              </w:rPr>
              <w:t>9</w:t>
            </w:r>
          </w:p>
        </w:tc>
        <w:tc>
          <w:tcPr>
            <w:tcW w:w="8357" w:type="dxa"/>
          </w:tcPr>
          <w:p w14:paraId="6CA5FB33" w14:textId="682BB603" w:rsidR="007920B4" w:rsidRPr="007920B4" w:rsidRDefault="007920B4" w:rsidP="007920B4">
            <w:pPr>
              <w:pStyle w:val="Core"/>
              <w:rPr>
                <w:lang w:val="ru-RU"/>
              </w:rPr>
            </w:pPr>
            <w:r>
              <w:rPr>
                <w:lang w:val="ru-RU"/>
              </w:rPr>
              <w:t>Возвращается на страницу "Нейронные сети".</w:t>
            </w:r>
          </w:p>
        </w:tc>
      </w:tr>
      <w:tr w:rsidR="007920B4" w:rsidRPr="007920B4" w14:paraId="28183E15" w14:textId="77777777" w:rsidTr="00D719F8">
        <w:tc>
          <w:tcPr>
            <w:tcW w:w="988" w:type="dxa"/>
          </w:tcPr>
          <w:p w14:paraId="1DBE9469" w14:textId="36A04FD8" w:rsidR="007920B4" w:rsidRPr="007920B4" w:rsidRDefault="007920B4" w:rsidP="007920B4">
            <w:pPr>
              <w:pStyle w:val="Core"/>
              <w:rPr>
                <w:lang w:val="ru-RU"/>
              </w:rPr>
            </w:pPr>
            <w:r w:rsidRPr="001F1A1A">
              <w:t>UC-</w:t>
            </w:r>
            <w:r>
              <w:rPr>
                <w:lang w:val="ru-RU"/>
              </w:rPr>
              <w:t>10</w:t>
            </w:r>
          </w:p>
        </w:tc>
        <w:tc>
          <w:tcPr>
            <w:tcW w:w="8357" w:type="dxa"/>
          </w:tcPr>
          <w:p w14:paraId="0DBEDB44" w14:textId="77777777" w:rsidR="007920B4" w:rsidRDefault="007920B4" w:rsidP="007920B4">
            <w:pPr>
              <w:pStyle w:val="Core"/>
              <w:rPr>
                <w:lang w:val="ru-RU"/>
              </w:rPr>
            </w:pPr>
            <w:r>
              <w:rPr>
                <w:lang w:val="ru-RU"/>
              </w:rPr>
              <w:t>Пользователю предлагается ввести следующие параметры:</w:t>
            </w:r>
          </w:p>
          <w:p w14:paraId="101BA9FE" w14:textId="6D60C3B8" w:rsidR="007920B4" w:rsidRDefault="007920B4" w:rsidP="007920B4">
            <w:pPr>
              <w:pStyle w:val="Core"/>
              <w:numPr>
                <w:ilvl w:val="0"/>
                <w:numId w:val="60"/>
              </w:numPr>
              <w:rPr>
                <w:lang w:val="ru-RU"/>
              </w:rPr>
            </w:pPr>
            <w:r>
              <w:t>epochs</w:t>
            </w:r>
            <w:r w:rsidRPr="007920B4">
              <w:rPr>
                <w:lang w:val="ru-RU"/>
              </w:rPr>
              <w:t xml:space="preserve"> –</w:t>
            </w:r>
            <w:r>
              <w:rPr>
                <w:lang w:val="ru-RU"/>
              </w:rPr>
              <w:t xml:space="preserve"> количество эпох обучения (целое положительное число),</w:t>
            </w:r>
          </w:p>
          <w:p w14:paraId="2C5530F9" w14:textId="77777777" w:rsidR="007920B4" w:rsidRDefault="007920B4" w:rsidP="007920B4">
            <w:pPr>
              <w:pStyle w:val="Core"/>
              <w:numPr>
                <w:ilvl w:val="0"/>
                <w:numId w:val="60"/>
              </w:numPr>
              <w:rPr>
                <w:lang w:val="ru-RU"/>
              </w:rPr>
            </w:pPr>
            <w:r>
              <w:t>batch</w:t>
            </w:r>
            <w:r w:rsidRPr="007920B4">
              <w:rPr>
                <w:lang w:val="ru-RU"/>
              </w:rPr>
              <w:t>_</w:t>
            </w:r>
            <w:r>
              <w:t>size</w:t>
            </w:r>
            <w:r w:rsidRPr="007920B4">
              <w:rPr>
                <w:lang w:val="ru-RU"/>
              </w:rPr>
              <w:t xml:space="preserve"> – </w:t>
            </w:r>
            <w:r>
              <w:rPr>
                <w:lang w:val="ru-RU"/>
              </w:rPr>
              <w:t>размер мини-пакета (целое положительное число),</w:t>
            </w:r>
          </w:p>
          <w:p w14:paraId="437D5A46" w14:textId="20C35F27" w:rsidR="007920B4" w:rsidRDefault="007920B4" w:rsidP="007920B4">
            <w:pPr>
              <w:pStyle w:val="Core"/>
              <w:numPr>
                <w:ilvl w:val="0"/>
                <w:numId w:val="60"/>
              </w:numPr>
              <w:rPr>
                <w:lang w:val="ru-RU"/>
              </w:rPr>
            </w:pPr>
            <w:r>
              <w:t>learning</w:t>
            </w:r>
            <w:r w:rsidRPr="007920B4">
              <w:rPr>
                <w:lang w:val="ru-RU"/>
              </w:rPr>
              <w:t>_</w:t>
            </w:r>
            <w:r>
              <w:t>rate</w:t>
            </w:r>
            <w:r w:rsidRPr="007920B4">
              <w:rPr>
                <w:lang w:val="ru-RU"/>
              </w:rPr>
              <w:t xml:space="preserve"> – </w:t>
            </w:r>
            <w:r>
              <w:rPr>
                <w:lang w:val="ru-RU"/>
              </w:rPr>
              <w:t xml:space="preserve">скорость обучения (число в диапазоне </w:t>
            </w:r>
            <w:r w:rsidRPr="007920B4">
              <w:rPr>
                <w:lang w:val="ru-RU"/>
              </w:rPr>
              <w:t>[0, 1])</w:t>
            </w:r>
            <w:r>
              <w:rPr>
                <w:lang w:val="ru-RU"/>
              </w:rPr>
              <w:t>,</w:t>
            </w:r>
          </w:p>
          <w:p w14:paraId="7EBAD5F0" w14:textId="77777777" w:rsidR="007920B4" w:rsidRPr="007920B4" w:rsidRDefault="007920B4" w:rsidP="007920B4">
            <w:pPr>
              <w:pStyle w:val="Core"/>
              <w:numPr>
                <w:ilvl w:val="0"/>
                <w:numId w:val="60"/>
              </w:numPr>
              <w:rPr>
                <w:lang w:val="ru-RU"/>
              </w:rPr>
            </w:pPr>
            <w:r>
              <w:t>l</w:t>
            </w:r>
            <w:r w:rsidRPr="007920B4">
              <w:rPr>
                <w:lang w:val="ru-RU"/>
              </w:rPr>
              <w:t>2_</w:t>
            </w:r>
            <w:r>
              <w:t>decay</w:t>
            </w:r>
            <w:r w:rsidRPr="007920B4">
              <w:rPr>
                <w:lang w:val="ru-RU"/>
              </w:rPr>
              <w:t xml:space="preserve"> – </w:t>
            </w:r>
            <w:r>
              <w:t>L</w:t>
            </w:r>
            <w:r w:rsidRPr="007920B4">
              <w:rPr>
                <w:lang w:val="ru-RU"/>
              </w:rPr>
              <w:t>2-</w:t>
            </w:r>
            <w:r>
              <w:rPr>
                <w:lang w:val="ru-RU"/>
              </w:rPr>
              <w:t>регуляризация</w:t>
            </w:r>
            <w:r w:rsidRPr="007920B4">
              <w:rPr>
                <w:lang w:val="ru-RU"/>
              </w:rPr>
              <w:t xml:space="preserve"> </w:t>
            </w:r>
            <w:r>
              <w:rPr>
                <w:lang w:val="ru-RU"/>
              </w:rPr>
              <w:t xml:space="preserve">(число в диапазоне </w:t>
            </w:r>
            <w:r w:rsidRPr="007920B4">
              <w:rPr>
                <w:lang w:val="ru-RU"/>
              </w:rPr>
              <w:t>[0, 1])</w:t>
            </w:r>
            <w:r>
              <w:rPr>
                <w:lang w:val="ru-RU"/>
              </w:rPr>
              <w:t>,</w:t>
            </w:r>
          </w:p>
          <w:p w14:paraId="033B6148" w14:textId="77777777" w:rsidR="007920B4" w:rsidRPr="007920B4" w:rsidRDefault="007920B4" w:rsidP="007920B4">
            <w:pPr>
              <w:pStyle w:val="Core"/>
              <w:numPr>
                <w:ilvl w:val="0"/>
                <w:numId w:val="60"/>
              </w:numPr>
              <w:rPr>
                <w:lang w:val="ru-RU"/>
              </w:rPr>
            </w:pPr>
            <w:r>
              <w:t>optimizer</w:t>
            </w:r>
            <w:r w:rsidRPr="007920B4">
              <w:rPr>
                <w:lang w:val="ru-RU"/>
              </w:rPr>
              <w:t xml:space="preserve"> – </w:t>
            </w:r>
            <w:r>
              <w:rPr>
                <w:lang w:val="ru-RU"/>
              </w:rPr>
              <w:t xml:space="preserve">выпадающий список с выбором между </w:t>
            </w:r>
            <w:r w:rsidRPr="007920B4">
              <w:rPr>
                <w:lang w:val="ru-RU"/>
              </w:rPr>
              <w:t>"</w:t>
            </w:r>
            <w:proofErr w:type="spellStart"/>
            <w:r>
              <w:t>adam</w:t>
            </w:r>
            <w:proofErr w:type="spellEnd"/>
            <w:r w:rsidRPr="007920B4">
              <w:rPr>
                <w:lang w:val="ru-RU"/>
              </w:rPr>
              <w:t xml:space="preserve">" </w:t>
            </w:r>
            <w:r>
              <w:rPr>
                <w:lang w:val="ru-RU"/>
              </w:rPr>
              <w:t xml:space="preserve">и </w:t>
            </w:r>
            <w:r w:rsidRPr="007920B4">
              <w:rPr>
                <w:lang w:val="ru-RU"/>
              </w:rPr>
              <w:t>"</w:t>
            </w:r>
            <w:proofErr w:type="spellStart"/>
            <w:r>
              <w:t>sgd</w:t>
            </w:r>
            <w:proofErr w:type="spellEnd"/>
            <w:r w:rsidRPr="007920B4">
              <w:rPr>
                <w:lang w:val="ru-RU"/>
              </w:rPr>
              <w:t>",</w:t>
            </w:r>
          </w:p>
          <w:p w14:paraId="1439A9AD" w14:textId="77777777" w:rsidR="007920B4" w:rsidRDefault="007920B4" w:rsidP="007920B4">
            <w:pPr>
              <w:pStyle w:val="Core"/>
              <w:numPr>
                <w:ilvl w:val="0"/>
                <w:numId w:val="60"/>
              </w:numPr>
              <w:rPr>
                <w:lang w:val="ru-RU"/>
              </w:rPr>
            </w:pPr>
            <w:r>
              <w:t>device</w:t>
            </w:r>
            <w:r w:rsidRPr="007920B4">
              <w:rPr>
                <w:lang w:val="ru-RU"/>
              </w:rPr>
              <w:t xml:space="preserve"> </w:t>
            </w:r>
            <w:r>
              <w:rPr>
                <w:lang w:val="ru-RU"/>
              </w:rPr>
              <w:t>–</w:t>
            </w:r>
            <w:r w:rsidRPr="007920B4">
              <w:rPr>
                <w:lang w:val="ru-RU"/>
              </w:rPr>
              <w:t xml:space="preserve"> </w:t>
            </w:r>
            <w:r>
              <w:rPr>
                <w:lang w:val="ru-RU"/>
              </w:rPr>
              <w:t xml:space="preserve">выпадающий список с выбором между </w:t>
            </w:r>
            <w:r w:rsidRPr="007920B4">
              <w:rPr>
                <w:lang w:val="ru-RU"/>
              </w:rPr>
              <w:t>"</w:t>
            </w:r>
            <w:proofErr w:type="spellStart"/>
            <w:r>
              <w:t>cuda</w:t>
            </w:r>
            <w:proofErr w:type="spellEnd"/>
            <w:r w:rsidRPr="007920B4">
              <w:rPr>
                <w:lang w:val="ru-RU"/>
              </w:rPr>
              <w:t>"</w:t>
            </w:r>
            <w:r>
              <w:rPr>
                <w:lang w:val="ru-RU"/>
              </w:rPr>
              <w:t xml:space="preserve">, </w:t>
            </w:r>
            <w:r w:rsidRPr="007920B4">
              <w:rPr>
                <w:lang w:val="ru-RU"/>
              </w:rPr>
              <w:t>"</w:t>
            </w:r>
            <w:proofErr w:type="spellStart"/>
            <w:r>
              <w:t>cpu</w:t>
            </w:r>
            <w:proofErr w:type="spellEnd"/>
            <w:r w:rsidRPr="007920B4">
              <w:rPr>
                <w:lang w:val="ru-RU"/>
              </w:rPr>
              <w:t>"</w:t>
            </w:r>
            <w:r>
              <w:rPr>
                <w:lang w:val="ru-RU"/>
              </w:rPr>
              <w:t xml:space="preserve"> и "</w:t>
            </w:r>
            <w:proofErr w:type="spellStart"/>
            <w:r>
              <w:t>mps</w:t>
            </w:r>
            <w:proofErr w:type="spellEnd"/>
            <w:r w:rsidRPr="007920B4">
              <w:rPr>
                <w:lang w:val="ru-RU"/>
              </w:rPr>
              <w:t>"</w:t>
            </w:r>
            <w:r>
              <w:rPr>
                <w:lang w:val="ru-RU"/>
              </w:rPr>
              <w:t>.</w:t>
            </w:r>
          </w:p>
          <w:p w14:paraId="33503BF0" w14:textId="15DE7855" w:rsidR="007920B4" w:rsidRPr="007920B4" w:rsidRDefault="007920B4" w:rsidP="007920B4">
            <w:pPr>
              <w:pStyle w:val="Core"/>
              <w:rPr>
                <w:lang w:val="ru-RU"/>
              </w:rPr>
            </w:pPr>
            <w:r>
              <w:rPr>
                <w:lang w:val="ru-RU"/>
              </w:rPr>
              <w:t>При нарушении ограничений красным подсвечивается соответствующий параметр.</w:t>
            </w:r>
          </w:p>
        </w:tc>
      </w:tr>
      <w:tr w:rsidR="007920B4" w:rsidRPr="007920B4" w14:paraId="54B0CE77" w14:textId="77777777" w:rsidTr="00D719F8">
        <w:tc>
          <w:tcPr>
            <w:tcW w:w="988" w:type="dxa"/>
          </w:tcPr>
          <w:p w14:paraId="45126194" w14:textId="51FC51D4" w:rsidR="007920B4" w:rsidRPr="007920B4" w:rsidRDefault="007920B4" w:rsidP="007920B4">
            <w:pPr>
              <w:pStyle w:val="Core"/>
              <w:rPr>
                <w:lang w:val="ru-RU"/>
              </w:rPr>
            </w:pPr>
            <w:r w:rsidRPr="001F1A1A">
              <w:t>UC-</w:t>
            </w:r>
            <w:r>
              <w:rPr>
                <w:lang w:val="ru-RU"/>
              </w:rPr>
              <w:t>11</w:t>
            </w:r>
          </w:p>
        </w:tc>
        <w:tc>
          <w:tcPr>
            <w:tcW w:w="8357" w:type="dxa"/>
          </w:tcPr>
          <w:p w14:paraId="6D363C36" w14:textId="1C45223E" w:rsidR="007920B4" w:rsidRPr="007920B4" w:rsidRDefault="007920B4" w:rsidP="007920B4">
            <w:pPr>
              <w:pStyle w:val="Core"/>
              <w:rPr>
                <w:lang w:val="ru-RU"/>
              </w:rPr>
            </w:pPr>
            <w:r>
              <w:rPr>
                <w:lang w:val="ru-RU"/>
              </w:rPr>
              <w:t xml:space="preserve">Открывает в редакторе </w:t>
            </w:r>
            <w:r>
              <w:t>python</w:t>
            </w:r>
            <w:r w:rsidRPr="007920B4">
              <w:rPr>
                <w:lang w:val="ru-RU"/>
              </w:rPr>
              <w:t>-</w:t>
            </w:r>
            <w:r>
              <w:rPr>
                <w:lang w:val="ru-RU"/>
              </w:rPr>
              <w:t>файл с код реализации выбранного на предыдущей странице нейронной сети.</w:t>
            </w:r>
          </w:p>
        </w:tc>
      </w:tr>
      <w:tr w:rsidR="007920B4" w:rsidRPr="007920B4" w14:paraId="7DA8CF73" w14:textId="77777777" w:rsidTr="00D719F8">
        <w:tc>
          <w:tcPr>
            <w:tcW w:w="988" w:type="dxa"/>
          </w:tcPr>
          <w:p w14:paraId="56F45F89" w14:textId="12131E76" w:rsidR="007920B4" w:rsidRPr="001F1A1A" w:rsidRDefault="007920B4" w:rsidP="007920B4">
            <w:pPr>
              <w:pStyle w:val="Core"/>
            </w:pPr>
            <w:r w:rsidRPr="001F1A1A">
              <w:t>UC-</w:t>
            </w:r>
            <w:r>
              <w:rPr>
                <w:lang w:val="ru-RU"/>
              </w:rPr>
              <w:t>12</w:t>
            </w:r>
          </w:p>
        </w:tc>
        <w:tc>
          <w:tcPr>
            <w:tcW w:w="8357" w:type="dxa"/>
          </w:tcPr>
          <w:p w14:paraId="7801F1DE" w14:textId="42B732CE" w:rsidR="007920B4" w:rsidRPr="007920B4" w:rsidRDefault="007920B4" w:rsidP="007920B4">
            <w:pPr>
              <w:pStyle w:val="Core"/>
              <w:rPr>
                <w:lang w:val="ru-RU"/>
              </w:rPr>
            </w:pPr>
            <w:r>
              <w:rPr>
                <w:lang w:val="ru-RU"/>
              </w:rPr>
              <w:t xml:space="preserve">Пользователю предлагается выбрать из списка возможных подготовленные данные. Список составляется из обработанных данных, которые находятся на путях </w:t>
            </w:r>
            <w:proofErr w:type="gramStart"/>
            <w:r>
              <w:rPr>
                <w:lang w:val="ru-RU"/>
              </w:rPr>
              <w:t>"</w:t>
            </w:r>
            <w:r w:rsidRPr="007920B4">
              <w:rPr>
                <w:lang w:val="ru-RU"/>
              </w:rPr>
              <w:t>./</w:t>
            </w:r>
            <w:proofErr w:type="gramEnd"/>
            <w:r>
              <w:t>data</w:t>
            </w:r>
            <w:r w:rsidRPr="007920B4">
              <w:rPr>
                <w:lang w:val="ru-RU"/>
              </w:rPr>
              <w:t>/</w:t>
            </w:r>
            <w:r>
              <w:t>processed</w:t>
            </w:r>
            <w:r w:rsidRPr="007920B4">
              <w:rPr>
                <w:lang w:val="ru-RU"/>
              </w:rPr>
              <w:t>/1</w:t>
            </w:r>
            <w:r>
              <w:t>D</w:t>
            </w:r>
            <w:r w:rsidRPr="007920B4">
              <w:rPr>
                <w:lang w:val="ru-RU"/>
              </w:rPr>
              <w:t xml:space="preserve">" </w:t>
            </w:r>
            <w:r>
              <w:rPr>
                <w:lang w:val="ru-RU"/>
              </w:rPr>
              <w:t>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тому, какая нейронная сеть была выбрана на предыдущей странице: из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или </w:t>
            </w:r>
            <w:r w:rsidRPr="007920B4">
              <w:rPr>
                <w:lang w:val="ru-RU"/>
              </w:rPr>
              <w:t>"./</w:t>
            </w:r>
            <w:proofErr w:type="spellStart"/>
            <w:r>
              <w:t>src</w:t>
            </w:r>
            <w:proofErr w:type="spellEnd"/>
            <w:r w:rsidRPr="007920B4">
              <w:rPr>
                <w:lang w:val="ru-RU"/>
              </w:rPr>
              <w:t>/</w:t>
            </w:r>
            <w:proofErr w:type="spellStart"/>
            <w:r>
              <w:t>nn</w:t>
            </w:r>
            <w:proofErr w:type="spellEnd"/>
            <w:r>
              <w:rPr>
                <w:lang w:val="ru-RU"/>
              </w:rPr>
              <w:t>2</w:t>
            </w:r>
            <w:r>
              <w:t>d</w:t>
            </w:r>
            <w:r w:rsidRPr="007920B4">
              <w:rPr>
                <w:lang w:val="ru-RU"/>
              </w:rPr>
              <w:t>/"</w:t>
            </w:r>
            <w:r>
              <w:rPr>
                <w:lang w:val="ru-RU"/>
              </w:rPr>
              <w:t>.</w:t>
            </w:r>
          </w:p>
        </w:tc>
      </w:tr>
      <w:tr w:rsidR="007920B4" w:rsidRPr="007920B4" w14:paraId="272EA52F" w14:textId="77777777" w:rsidTr="00D719F8">
        <w:tc>
          <w:tcPr>
            <w:tcW w:w="988" w:type="dxa"/>
          </w:tcPr>
          <w:p w14:paraId="20E785D7" w14:textId="098962DE" w:rsidR="007920B4" w:rsidRPr="001F1A1A" w:rsidRDefault="007920B4" w:rsidP="007920B4">
            <w:pPr>
              <w:pStyle w:val="Core"/>
            </w:pPr>
            <w:r w:rsidRPr="001F1A1A">
              <w:t>UC-</w:t>
            </w:r>
            <w:r>
              <w:rPr>
                <w:lang w:val="ru-RU"/>
              </w:rPr>
              <w:t>13</w:t>
            </w:r>
          </w:p>
        </w:tc>
        <w:tc>
          <w:tcPr>
            <w:tcW w:w="8357" w:type="dxa"/>
          </w:tcPr>
          <w:p w14:paraId="6D06566E" w14:textId="50B2A463" w:rsidR="007920B4" w:rsidRPr="007920B4" w:rsidRDefault="007920B4" w:rsidP="007920B4">
            <w:pPr>
              <w:pStyle w:val="Core"/>
              <w:rPr>
                <w:lang w:val="ru-RU"/>
              </w:rPr>
            </w:pPr>
            <w:r>
              <w:rPr>
                <w:lang w:val="ru-RU"/>
              </w:rPr>
              <w:t xml:space="preserve">Пользователю предлагается ввести имя модели, под которым будет сохранена модель и результаты обучения. Если такое имя уже существует в </w:t>
            </w:r>
            <w:proofErr w:type="gramStart"/>
            <w:r w:rsidRPr="007920B4">
              <w:rPr>
                <w:lang w:val="ru-RU"/>
              </w:rPr>
              <w:t>"./</w:t>
            </w:r>
            <w:proofErr w:type="gramEnd"/>
            <w:r>
              <w:t>models</w:t>
            </w:r>
            <w:r w:rsidRPr="007920B4">
              <w:rPr>
                <w:lang w:val="ru-RU"/>
              </w:rPr>
              <w:t xml:space="preserve">" </w:t>
            </w:r>
            <w:r>
              <w:rPr>
                <w:lang w:val="ru-RU"/>
              </w:rPr>
              <w:t xml:space="preserve">или в </w:t>
            </w:r>
            <w:r w:rsidRPr="007920B4">
              <w:rPr>
                <w:lang w:val="ru-RU"/>
              </w:rPr>
              <w:t>"./</w:t>
            </w:r>
            <w:r>
              <w:t>reports</w:t>
            </w:r>
            <w:r w:rsidRPr="007920B4">
              <w:rPr>
                <w:lang w:val="ru-RU"/>
              </w:rPr>
              <w:t>"</w:t>
            </w:r>
            <w:r>
              <w:rPr>
                <w:lang w:val="ru-RU"/>
              </w:rPr>
              <w:t>, то поле подсвечивается красным и выводиться сообщение: "Такое имя уже существует". При отсутствии имени поле также подсвечивается красным и выводиться сообщение: "Недопустимое имя".</w:t>
            </w:r>
          </w:p>
        </w:tc>
      </w:tr>
      <w:tr w:rsidR="007920B4" w:rsidRPr="007920B4" w14:paraId="1209D96C" w14:textId="77777777" w:rsidTr="00D719F8">
        <w:tc>
          <w:tcPr>
            <w:tcW w:w="988" w:type="dxa"/>
          </w:tcPr>
          <w:p w14:paraId="36093A79" w14:textId="2F1B5CA5" w:rsidR="007920B4" w:rsidRPr="001F1A1A" w:rsidRDefault="007920B4" w:rsidP="007920B4">
            <w:pPr>
              <w:pStyle w:val="Core"/>
            </w:pPr>
            <w:r w:rsidRPr="001F1A1A">
              <w:lastRenderedPageBreak/>
              <w:t>UC-</w:t>
            </w:r>
            <w:r>
              <w:rPr>
                <w:lang w:val="ru-RU"/>
              </w:rPr>
              <w:t>14</w:t>
            </w:r>
          </w:p>
        </w:tc>
        <w:tc>
          <w:tcPr>
            <w:tcW w:w="8357" w:type="dxa"/>
          </w:tcPr>
          <w:p w14:paraId="1B150FBF" w14:textId="6ACE24C8" w:rsidR="007920B4" w:rsidRPr="007920B4" w:rsidRDefault="007920B4" w:rsidP="007920B4">
            <w:pPr>
              <w:pStyle w:val="Core"/>
              <w:rPr>
                <w:lang w:val="ru-RU"/>
              </w:rPr>
            </w:pPr>
            <w:r>
              <w:rPr>
                <w:lang w:val="ru-RU"/>
              </w:rPr>
              <w:t>Переходит на страницу обучения модели. Если не выбраны подготовленные данные, или нарушены ограничения параметров или имени модели, то переход не происходит.</w:t>
            </w:r>
          </w:p>
        </w:tc>
      </w:tr>
    </w:tbl>
    <w:p w14:paraId="5CAED7D6" w14:textId="77777777" w:rsidR="007920B4" w:rsidRPr="007920B4" w:rsidRDefault="007920B4" w:rsidP="007920B4">
      <w:pPr>
        <w:pStyle w:val="Core"/>
        <w:jc w:val="center"/>
      </w:pPr>
    </w:p>
    <w:p w14:paraId="15FF09E0" w14:textId="77777777" w:rsidR="007920B4" w:rsidRDefault="007920B4" w:rsidP="007920B4">
      <w:pPr>
        <w:pStyle w:val="Core"/>
      </w:pPr>
    </w:p>
    <w:p w14:paraId="58D68C74" w14:textId="0D1B9AA8" w:rsidR="007920B4" w:rsidRDefault="007920B4" w:rsidP="007920B4">
      <w:pPr>
        <w:pStyle w:val="zz"/>
        <w:rPr>
          <w:lang w:val="ru-RU"/>
        </w:rPr>
      </w:pPr>
      <w:bookmarkStart w:id="13" w:name="_Toc168674054"/>
      <w:r>
        <w:rPr>
          <w:lang w:val="ru-RU"/>
        </w:rPr>
        <w:t>Требования к странице "Обучение модели"</w:t>
      </w:r>
      <w:bookmarkEnd w:id="13"/>
    </w:p>
    <w:p w14:paraId="200295D8" w14:textId="20ECF320" w:rsidR="007920B4" w:rsidRDefault="00036365" w:rsidP="00036365">
      <w:pPr>
        <w:pStyle w:val="Core"/>
        <w:jc w:val="center"/>
      </w:pPr>
      <w:r>
        <w:rPr>
          <w:noProof/>
        </w:rPr>
        <w:drawing>
          <wp:inline distT="0" distB="0" distL="0" distR="0" wp14:anchorId="3948EFFF" wp14:editId="1E27B7CF">
            <wp:extent cx="4371975" cy="4772025"/>
            <wp:effectExtent l="0" t="0" r="9525" b="9525"/>
            <wp:docPr id="126513357" name="Рисунок 1"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357" name="Рисунок 1"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0F494DCB" w14:textId="0A3A2A35" w:rsidR="00036365" w:rsidRDefault="00036365" w:rsidP="00036365">
      <w:pPr>
        <w:pStyle w:val="Core"/>
        <w:jc w:val="center"/>
      </w:pPr>
      <w:r>
        <w:t xml:space="preserve">Рисунок </w:t>
      </w:r>
      <w:r w:rsidRPr="00036365">
        <w:t>6</w:t>
      </w:r>
      <w:r>
        <w:t>. Диаграмма вариантов использования</w:t>
      </w:r>
      <w:r w:rsidRPr="007920B4">
        <w:t xml:space="preserve"> </w:t>
      </w:r>
      <w:r>
        <w:t>для страницы "Обучение модели"</w:t>
      </w:r>
    </w:p>
    <w:p w14:paraId="060924CE" w14:textId="77777777" w:rsidR="00036365" w:rsidRDefault="00036365" w:rsidP="00036365">
      <w:pPr>
        <w:pStyle w:val="Core"/>
        <w:jc w:val="center"/>
      </w:pPr>
    </w:p>
    <w:p w14:paraId="03C17B1C" w14:textId="315F9C40" w:rsidR="00036365" w:rsidRPr="00036365" w:rsidRDefault="00036365" w:rsidP="00036365">
      <w:pPr>
        <w:pStyle w:val="Core"/>
        <w:jc w:val="left"/>
      </w:pPr>
      <w:r>
        <w:t>Таблица 4. Варианты использование страницы "Обучение модели"</w:t>
      </w:r>
    </w:p>
    <w:tbl>
      <w:tblPr>
        <w:tblStyle w:val="afa"/>
        <w:tblW w:w="0" w:type="auto"/>
        <w:tblLook w:val="04A0" w:firstRow="1" w:lastRow="0" w:firstColumn="1" w:lastColumn="0" w:noHBand="0" w:noVBand="1"/>
      </w:tblPr>
      <w:tblGrid>
        <w:gridCol w:w="988"/>
        <w:gridCol w:w="8357"/>
      </w:tblGrid>
      <w:tr w:rsidR="00036365" w:rsidRPr="007920B4" w14:paraId="251FEEB4" w14:textId="77777777" w:rsidTr="00856F26">
        <w:tc>
          <w:tcPr>
            <w:tcW w:w="988" w:type="dxa"/>
          </w:tcPr>
          <w:p w14:paraId="04BBCD2D" w14:textId="29DCCDAF" w:rsidR="00036365" w:rsidRPr="00036365" w:rsidRDefault="00036365" w:rsidP="00856F26">
            <w:pPr>
              <w:pStyle w:val="Core"/>
            </w:pPr>
            <w:r>
              <w:t>UC-15</w:t>
            </w:r>
          </w:p>
        </w:tc>
        <w:tc>
          <w:tcPr>
            <w:tcW w:w="8357" w:type="dxa"/>
          </w:tcPr>
          <w:p w14:paraId="33BAECEC" w14:textId="4B855A5B" w:rsidR="00036365" w:rsidRPr="007920B4" w:rsidRDefault="00036365" w:rsidP="00856F26">
            <w:pPr>
              <w:pStyle w:val="Core"/>
              <w:rPr>
                <w:lang w:val="ru-RU"/>
              </w:rPr>
            </w:pPr>
            <w:r>
              <w:rPr>
                <w:lang w:val="ru-RU"/>
              </w:rPr>
              <w:t>Возвращается на страницу "Гиперпараметры".</w:t>
            </w:r>
          </w:p>
        </w:tc>
      </w:tr>
      <w:tr w:rsidR="00036365" w:rsidRPr="007920B4" w14:paraId="55E0784A" w14:textId="77777777" w:rsidTr="00856F26">
        <w:tc>
          <w:tcPr>
            <w:tcW w:w="988" w:type="dxa"/>
          </w:tcPr>
          <w:p w14:paraId="5515487B" w14:textId="17937918" w:rsidR="00036365" w:rsidRPr="00036365" w:rsidRDefault="00036365" w:rsidP="00856F26">
            <w:pPr>
              <w:pStyle w:val="Core"/>
            </w:pPr>
            <w:r w:rsidRPr="001F1A1A">
              <w:t>UC-</w:t>
            </w:r>
            <w:r>
              <w:t>16</w:t>
            </w:r>
          </w:p>
        </w:tc>
        <w:tc>
          <w:tcPr>
            <w:tcW w:w="8357" w:type="dxa"/>
          </w:tcPr>
          <w:p w14:paraId="2C8A6F66" w14:textId="6E4FCE4B" w:rsidR="00036365" w:rsidRPr="00DC675C" w:rsidRDefault="00036365" w:rsidP="00856F26">
            <w:pPr>
              <w:pStyle w:val="Core"/>
              <w:rPr>
                <w:lang w:val="ru-RU"/>
              </w:rPr>
            </w:pPr>
            <w:r>
              <w:rPr>
                <w:lang w:val="ru-RU"/>
              </w:rPr>
              <w:t xml:space="preserve">При нажатии кнопки "Обучить модель" начинается процесс обучения модели. Варианты </w:t>
            </w:r>
            <w:r>
              <w:t>UC</w:t>
            </w:r>
            <w:r w:rsidRPr="00036365">
              <w:rPr>
                <w:lang w:val="ru-RU"/>
              </w:rPr>
              <w:t>-15</w:t>
            </w:r>
            <w:r>
              <w:rPr>
                <w:lang w:val="ru-RU"/>
              </w:rPr>
              <w:t xml:space="preserve"> и</w:t>
            </w:r>
            <w:r w:rsidRPr="00036365">
              <w:rPr>
                <w:lang w:val="ru-RU"/>
              </w:rPr>
              <w:t xml:space="preserve"> </w:t>
            </w:r>
            <w:r>
              <w:t>UC</w:t>
            </w:r>
            <w:r w:rsidRPr="00036365">
              <w:rPr>
                <w:lang w:val="ru-RU"/>
              </w:rPr>
              <w:t xml:space="preserve">-16 </w:t>
            </w:r>
            <w:r>
              <w:rPr>
                <w:lang w:val="ru-RU"/>
              </w:rPr>
              <w:t xml:space="preserve">становятся недоступны. </w:t>
            </w:r>
            <w:r>
              <w:rPr>
                <w:lang w:val="ru-RU"/>
              </w:rPr>
              <w:lastRenderedPageBreak/>
              <w:t xml:space="preserve">Отображается прогресс обучения. По завершении обучения, </w:t>
            </w:r>
            <w:r>
              <w:t>UC</w:t>
            </w:r>
            <w:r w:rsidRPr="00DC675C">
              <w:rPr>
                <w:lang w:val="ru-RU"/>
              </w:rPr>
              <w:t xml:space="preserve">-17 </w:t>
            </w:r>
            <w:r>
              <w:rPr>
                <w:lang w:val="ru-RU"/>
              </w:rPr>
              <w:t>становиться доступным</w:t>
            </w:r>
            <w:r w:rsidRPr="00DC675C">
              <w:rPr>
                <w:lang w:val="ru-RU"/>
              </w:rPr>
              <w:t>.</w:t>
            </w:r>
          </w:p>
        </w:tc>
      </w:tr>
      <w:tr w:rsidR="00036365" w:rsidRPr="007920B4" w14:paraId="30F37790" w14:textId="77777777" w:rsidTr="00856F26">
        <w:tc>
          <w:tcPr>
            <w:tcW w:w="988" w:type="dxa"/>
          </w:tcPr>
          <w:p w14:paraId="1F739FBA" w14:textId="77643F79" w:rsidR="00036365" w:rsidRPr="00036365" w:rsidRDefault="00036365" w:rsidP="00856F26">
            <w:pPr>
              <w:pStyle w:val="Core"/>
            </w:pPr>
            <w:r w:rsidRPr="001F1A1A">
              <w:lastRenderedPageBreak/>
              <w:t>UC-</w:t>
            </w:r>
            <w:r>
              <w:t>17</w:t>
            </w:r>
          </w:p>
        </w:tc>
        <w:tc>
          <w:tcPr>
            <w:tcW w:w="8357" w:type="dxa"/>
          </w:tcPr>
          <w:p w14:paraId="31C36B2D" w14:textId="2E437E44" w:rsidR="00036365" w:rsidRPr="00036365" w:rsidRDefault="00036365" w:rsidP="00856F26">
            <w:pPr>
              <w:pStyle w:val="Core"/>
              <w:rPr>
                <w:lang w:val="ru-RU"/>
              </w:rPr>
            </w:pPr>
            <w:r>
              <w:rPr>
                <w:lang w:val="ru-RU"/>
              </w:rPr>
              <w:t xml:space="preserve">Переходит на страницу результатов обучения. Недоступно до тех пор, пока не завершится обучение, начатое в </w:t>
            </w:r>
            <w:r>
              <w:t>UC</w:t>
            </w:r>
            <w:r w:rsidRPr="00036365">
              <w:rPr>
                <w:lang w:val="ru-RU"/>
              </w:rPr>
              <w:t>-16.</w:t>
            </w:r>
          </w:p>
        </w:tc>
      </w:tr>
    </w:tbl>
    <w:p w14:paraId="22A42BA4" w14:textId="77777777" w:rsidR="007920B4" w:rsidRDefault="007920B4" w:rsidP="007920B4">
      <w:pPr>
        <w:pStyle w:val="Core"/>
      </w:pPr>
    </w:p>
    <w:p w14:paraId="003225F0" w14:textId="77777777" w:rsidR="007920B4" w:rsidRDefault="007920B4" w:rsidP="007920B4">
      <w:pPr>
        <w:pStyle w:val="zz"/>
        <w:rPr>
          <w:lang w:val="ru-RU"/>
        </w:rPr>
      </w:pPr>
      <w:bookmarkStart w:id="14" w:name="_Toc168674055"/>
      <w:r>
        <w:rPr>
          <w:lang w:val="ru-RU"/>
        </w:rPr>
        <w:t>Требования к странице "Результаты обучения"</w:t>
      </w:r>
      <w:bookmarkEnd w:id="14"/>
    </w:p>
    <w:p w14:paraId="0BA3B224" w14:textId="55910829" w:rsidR="007920B4" w:rsidRDefault="00036365" w:rsidP="00036365">
      <w:pPr>
        <w:pStyle w:val="Core"/>
        <w:jc w:val="center"/>
        <w:rPr>
          <w:lang w:val="en-US"/>
        </w:rPr>
      </w:pPr>
      <w:r>
        <w:rPr>
          <w:noProof/>
        </w:rPr>
        <w:drawing>
          <wp:inline distT="0" distB="0" distL="0" distR="0" wp14:anchorId="51D7F4E8" wp14:editId="65DE45ED">
            <wp:extent cx="4371975" cy="4772025"/>
            <wp:effectExtent l="0" t="0" r="9525" b="9525"/>
            <wp:docPr id="900787779" name="Рисунок 2"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7779" name="Рисунок 2"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1439BDD9" w14:textId="2B66CAF8" w:rsidR="00036365" w:rsidRPr="00DC675C" w:rsidRDefault="00036365" w:rsidP="00036365">
      <w:pPr>
        <w:pStyle w:val="Core"/>
        <w:jc w:val="center"/>
      </w:pPr>
      <w:r>
        <w:t>Рисунок 7. Диаграмма вариантов использования</w:t>
      </w:r>
      <w:r w:rsidRPr="007920B4">
        <w:t xml:space="preserve"> </w:t>
      </w:r>
      <w:r>
        <w:t>для страницы "Результаты обучения"</w:t>
      </w:r>
    </w:p>
    <w:p w14:paraId="75B3719F" w14:textId="77777777" w:rsidR="00036365" w:rsidRDefault="00036365" w:rsidP="00036365">
      <w:pPr>
        <w:pStyle w:val="Core"/>
        <w:jc w:val="center"/>
      </w:pPr>
    </w:p>
    <w:p w14:paraId="01413AD0" w14:textId="6F8E6FD6" w:rsidR="00036365" w:rsidRPr="00036365" w:rsidRDefault="00036365" w:rsidP="00036365">
      <w:pPr>
        <w:pStyle w:val="Core"/>
        <w:jc w:val="left"/>
      </w:pPr>
      <w:r>
        <w:t>Таблица 5. Варианты использование страницы "Результаты обучения"</w:t>
      </w:r>
    </w:p>
    <w:tbl>
      <w:tblPr>
        <w:tblStyle w:val="afa"/>
        <w:tblW w:w="0" w:type="auto"/>
        <w:tblLook w:val="04A0" w:firstRow="1" w:lastRow="0" w:firstColumn="1" w:lastColumn="0" w:noHBand="0" w:noVBand="1"/>
      </w:tblPr>
      <w:tblGrid>
        <w:gridCol w:w="988"/>
        <w:gridCol w:w="8357"/>
      </w:tblGrid>
      <w:tr w:rsidR="00036365" w:rsidRPr="007920B4" w14:paraId="632B67BF" w14:textId="77777777" w:rsidTr="00856F26">
        <w:tc>
          <w:tcPr>
            <w:tcW w:w="988" w:type="dxa"/>
          </w:tcPr>
          <w:p w14:paraId="57DB8322" w14:textId="77777777" w:rsidR="00036365" w:rsidRPr="00036365" w:rsidRDefault="00036365" w:rsidP="00856F26">
            <w:pPr>
              <w:pStyle w:val="Core"/>
            </w:pPr>
            <w:r>
              <w:t>UC-15</w:t>
            </w:r>
          </w:p>
        </w:tc>
        <w:tc>
          <w:tcPr>
            <w:tcW w:w="8357" w:type="dxa"/>
          </w:tcPr>
          <w:p w14:paraId="1B428D17" w14:textId="77682B76" w:rsidR="00036365" w:rsidRPr="007920B4" w:rsidRDefault="00036365" w:rsidP="00856F26">
            <w:pPr>
              <w:pStyle w:val="Core"/>
              <w:rPr>
                <w:lang w:val="ru-RU"/>
              </w:rPr>
            </w:pPr>
            <w:r>
              <w:rPr>
                <w:lang w:val="ru-RU"/>
              </w:rPr>
              <w:t>Возвращается на страницу "Обучение модели".</w:t>
            </w:r>
          </w:p>
        </w:tc>
      </w:tr>
      <w:tr w:rsidR="00036365" w:rsidRPr="00036365" w14:paraId="5624C5E3" w14:textId="77777777" w:rsidTr="00856F26">
        <w:tc>
          <w:tcPr>
            <w:tcW w:w="988" w:type="dxa"/>
          </w:tcPr>
          <w:p w14:paraId="1337F3AA" w14:textId="77777777" w:rsidR="00036365" w:rsidRPr="00036365" w:rsidRDefault="00036365" w:rsidP="00856F26">
            <w:pPr>
              <w:pStyle w:val="Core"/>
            </w:pPr>
            <w:r w:rsidRPr="001F1A1A">
              <w:t>UC-</w:t>
            </w:r>
            <w:r>
              <w:t>16</w:t>
            </w:r>
          </w:p>
        </w:tc>
        <w:tc>
          <w:tcPr>
            <w:tcW w:w="8357" w:type="dxa"/>
          </w:tcPr>
          <w:p w14:paraId="648B7C19" w14:textId="2A15A69A" w:rsidR="00036365" w:rsidRPr="00036365" w:rsidRDefault="00036365" w:rsidP="00856F26">
            <w:pPr>
              <w:pStyle w:val="Core"/>
              <w:rPr>
                <w:lang w:val="ru-RU"/>
              </w:rPr>
            </w:pPr>
            <w:r>
              <w:rPr>
                <w:lang w:val="ru-RU"/>
              </w:rPr>
              <w:t xml:space="preserve">Пользователь может открывать соответствующие результаты обучения из </w:t>
            </w:r>
            <w:proofErr w:type="gramStart"/>
            <w:r w:rsidRPr="00036365">
              <w:rPr>
                <w:lang w:val="ru-RU"/>
              </w:rPr>
              <w:t>"./</w:t>
            </w:r>
            <w:proofErr w:type="gramEnd"/>
            <w:r>
              <w:t>reports</w:t>
            </w:r>
            <w:r w:rsidRPr="00036365">
              <w:rPr>
                <w:lang w:val="ru-RU"/>
              </w:rPr>
              <w:t>/</w:t>
            </w:r>
            <w:r>
              <w:t>model</w:t>
            </w:r>
            <w:r w:rsidRPr="00036365">
              <w:rPr>
                <w:lang w:val="ru-RU"/>
              </w:rPr>
              <w:t>_</w:t>
            </w:r>
            <w:r>
              <w:t>name</w:t>
            </w:r>
            <w:r w:rsidRPr="00036365">
              <w:rPr>
                <w:lang w:val="ru-RU"/>
              </w:rPr>
              <w:t>/"</w:t>
            </w:r>
            <w:r>
              <w:rPr>
                <w:lang w:val="ru-RU"/>
              </w:rPr>
              <w:t xml:space="preserve">. (Пояснение: по завершении </w:t>
            </w:r>
            <w:r>
              <w:rPr>
                <w:lang w:val="ru-RU"/>
              </w:rPr>
              <w:lastRenderedPageBreak/>
              <w:t xml:space="preserve">обучения отчеты сохраняются в </w:t>
            </w:r>
            <w:proofErr w:type="gramStart"/>
            <w:r w:rsidRPr="00036365">
              <w:rPr>
                <w:lang w:val="ru-RU"/>
              </w:rPr>
              <w:t>"./</w:t>
            </w:r>
            <w:proofErr w:type="gramEnd"/>
            <w:r>
              <w:t>reports</w:t>
            </w:r>
            <w:r w:rsidRPr="00036365">
              <w:rPr>
                <w:lang w:val="ru-RU"/>
              </w:rPr>
              <w:t>/</w:t>
            </w:r>
            <w:r>
              <w:t>model</w:t>
            </w:r>
            <w:r w:rsidRPr="00036365">
              <w:rPr>
                <w:lang w:val="ru-RU"/>
              </w:rPr>
              <w:t>_</w:t>
            </w:r>
            <w:r>
              <w:t>name</w:t>
            </w:r>
            <w:r w:rsidRPr="00036365">
              <w:rPr>
                <w:lang w:val="ru-RU"/>
              </w:rPr>
              <w:t>/"</w:t>
            </w:r>
            <w:r>
              <w:rPr>
                <w:lang w:val="ru-RU"/>
              </w:rPr>
              <w:t xml:space="preserve">, где </w:t>
            </w:r>
            <w:r w:rsidRPr="00036365">
              <w:rPr>
                <w:lang w:val="ru-RU"/>
              </w:rPr>
              <w:t>"</w:t>
            </w:r>
            <w:r>
              <w:t>model</w:t>
            </w:r>
            <w:r w:rsidRPr="00036365">
              <w:rPr>
                <w:lang w:val="ru-RU"/>
              </w:rPr>
              <w:t>_</w:t>
            </w:r>
            <w:r>
              <w:t>name</w:t>
            </w:r>
            <w:r w:rsidRPr="00036365">
              <w:rPr>
                <w:lang w:val="ru-RU"/>
              </w:rPr>
              <w:t>"</w:t>
            </w:r>
            <w:r>
              <w:rPr>
                <w:lang w:val="ru-RU"/>
              </w:rPr>
              <w:t xml:space="preserve">, указанное в </w:t>
            </w:r>
            <w:r>
              <w:t>UC</w:t>
            </w:r>
            <w:r w:rsidRPr="00036365">
              <w:rPr>
                <w:lang w:val="ru-RU"/>
              </w:rPr>
              <w:t>-13</w:t>
            </w:r>
            <w:r>
              <w:rPr>
                <w:lang w:val="ru-RU"/>
              </w:rPr>
              <w:t>)</w:t>
            </w:r>
            <w:r w:rsidRPr="00036365">
              <w:rPr>
                <w:lang w:val="ru-RU"/>
              </w:rPr>
              <w:t xml:space="preserve"> </w:t>
            </w:r>
            <w:r>
              <w:rPr>
                <w:lang w:val="ru-RU"/>
              </w:rPr>
              <w:t>.</w:t>
            </w:r>
          </w:p>
        </w:tc>
      </w:tr>
      <w:tr w:rsidR="00036365" w:rsidRPr="00036365" w14:paraId="4F6AAD6D" w14:textId="77777777" w:rsidTr="00856F26">
        <w:tc>
          <w:tcPr>
            <w:tcW w:w="988" w:type="dxa"/>
          </w:tcPr>
          <w:p w14:paraId="5BC88A80" w14:textId="77777777" w:rsidR="00036365" w:rsidRPr="00036365" w:rsidRDefault="00036365" w:rsidP="00856F26">
            <w:pPr>
              <w:pStyle w:val="Core"/>
            </w:pPr>
            <w:r w:rsidRPr="001F1A1A">
              <w:lastRenderedPageBreak/>
              <w:t>UC-</w:t>
            </w:r>
            <w:r>
              <w:t>17</w:t>
            </w:r>
          </w:p>
        </w:tc>
        <w:tc>
          <w:tcPr>
            <w:tcW w:w="8357" w:type="dxa"/>
          </w:tcPr>
          <w:p w14:paraId="37764610" w14:textId="3C08D2D5" w:rsidR="00036365" w:rsidRPr="00036365" w:rsidRDefault="00036365" w:rsidP="00856F26">
            <w:pPr>
              <w:pStyle w:val="Core"/>
              <w:rPr>
                <w:lang w:val="ru-RU"/>
              </w:rPr>
            </w:pPr>
            <w:r>
              <w:rPr>
                <w:lang w:val="ru-RU"/>
              </w:rPr>
              <w:t>Закрывает приложение</w:t>
            </w:r>
          </w:p>
        </w:tc>
      </w:tr>
    </w:tbl>
    <w:p w14:paraId="2E8D6527" w14:textId="06A9FA0D" w:rsidR="00211FED" w:rsidRPr="007920B4" w:rsidRDefault="00A83E3D" w:rsidP="007920B4">
      <w:pPr>
        <w:pStyle w:val="Core"/>
      </w:pPr>
      <w:r>
        <w:br w:type="page"/>
      </w:r>
    </w:p>
    <w:p w14:paraId="62339549" w14:textId="4FED6B44" w:rsidR="00DC675C" w:rsidRDefault="00DC675C" w:rsidP="00DC675C">
      <w:pPr>
        <w:pStyle w:val="Head"/>
        <w:numPr>
          <w:ilvl w:val="0"/>
          <w:numId w:val="3"/>
        </w:numPr>
      </w:pPr>
      <w:bookmarkStart w:id="15" w:name="_Toc168674056"/>
      <w:r>
        <w:lastRenderedPageBreak/>
        <w:t>Результат разработки ПО</w:t>
      </w:r>
      <w:bookmarkEnd w:id="15"/>
    </w:p>
    <w:p w14:paraId="36FDBA94"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6" w:name="_Toc168654470"/>
      <w:bookmarkStart w:id="17" w:name="_Toc168674057"/>
      <w:bookmarkEnd w:id="16"/>
      <w:bookmarkEnd w:id="17"/>
    </w:p>
    <w:p w14:paraId="6C180784"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8" w:name="_Toc168654471"/>
      <w:bookmarkStart w:id="19" w:name="_Toc168674058"/>
      <w:bookmarkEnd w:id="18"/>
      <w:bookmarkEnd w:id="19"/>
    </w:p>
    <w:p w14:paraId="28B3F748"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20" w:name="_Toc168654472"/>
      <w:bookmarkStart w:id="21" w:name="_Toc168674059"/>
      <w:bookmarkEnd w:id="20"/>
      <w:bookmarkEnd w:id="21"/>
    </w:p>
    <w:p w14:paraId="0BE06525"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22" w:name="_Toc168654473"/>
      <w:bookmarkStart w:id="23" w:name="_Toc168674060"/>
      <w:bookmarkEnd w:id="22"/>
      <w:bookmarkEnd w:id="23"/>
    </w:p>
    <w:p w14:paraId="2D4EA49A" w14:textId="3F7A071A" w:rsidR="00DB7237" w:rsidRPr="00DB7237" w:rsidRDefault="00DC675C" w:rsidP="00DB7237">
      <w:pPr>
        <w:pStyle w:val="zz"/>
        <w:numPr>
          <w:ilvl w:val="1"/>
          <w:numId w:val="62"/>
        </w:numPr>
      </w:pPr>
      <w:bookmarkStart w:id="24" w:name="_Toc168674061"/>
      <w:proofErr w:type="spellStart"/>
      <w:r>
        <w:t>Страница</w:t>
      </w:r>
      <w:proofErr w:type="spellEnd"/>
      <w:r>
        <w:t xml:space="preserve"> "</w:t>
      </w:r>
      <w:proofErr w:type="spellStart"/>
      <w:r>
        <w:t>Обработка</w:t>
      </w:r>
      <w:proofErr w:type="spellEnd"/>
      <w:r>
        <w:t xml:space="preserve"> </w:t>
      </w:r>
      <w:proofErr w:type="spellStart"/>
      <w:r>
        <w:t>данных</w:t>
      </w:r>
      <w:proofErr w:type="spellEnd"/>
      <w:r>
        <w:t>"</w:t>
      </w:r>
      <w:bookmarkEnd w:id="24"/>
    </w:p>
    <w:p w14:paraId="038615C9" w14:textId="088EEC9E" w:rsidR="00DB7237" w:rsidRDefault="00DB7237" w:rsidP="00DB7237">
      <w:pPr>
        <w:pStyle w:val="Core"/>
        <w:rPr>
          <w:lang w:val="en-US"/>
        </w:rPr>
      </w:pPr>
      <w:r>
        <w:rPr>
          <w:noProof/>
        </w:rPr>
        <w:drawing>
          <wp:inline distT="0" distB="0" distL="0" distR="0" wp14:anchorId="6E1820B1" wp14:editId="09B87839">
            <wp:extent cx="5940425" cy="3457575"/>
            <wp:effectExtent l="0" t="0" r="3175" b="9525"/>
            <wp:docPr id="26114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2708" name=""/>
                    <pic:cNvPicPr/>
                  </pic:nvPicPr>
                  <pic:blipFill>
                    <a:blip r:embed="rId16"/>
                    <a:stretch>
                      <a:fillRect/>
                    </a:stretch>
                  </pic:blipFill>
                  <pic:spPr>
                    <a:xfrm>
                      <a:off x="0" y="0"/>
                      <a:ext cx="5940425" cy="3457575"/>
                    </a:xfrm>
                    <a:prstGeom prst="rect">
                      <a:avLst/>
                    </a:prstGeom>
                  </pic:spPr>
                </pic:pic>
              </a:graphicData>
            </a:graphic>
          </wp:inline>
        </w:drawing>
      </w:r>
    </w:p>
    <w:p w14:paraId="4C1CE5C8" w14:textId="478E86D5" w:rsidR="00DB7237" w:rsidRDefault="00DB7237" w:rsidP="00DB7237">
      <w:pPr>
        <w:pStyle w:val="Core"/>
        <w:jc w:val="center"/>
        <w:rPr>
          <w:lang w:val="en-US"/>
        </w:rPr>
      </w:pPr>
      <w:r>
        <w:t xml:space="preserve">Рисунок 8. </w:t>
      </w:r>
      <w:r w:rsidRPr="00DB7237">
        <w:t>Страница "Обработка данных"</w:t>
      </w:r>
    </w:p>
    <w:p w14:paraId="317E2EC9" w14:textId="77777777" w:rsidR="00DB7237" w:rsidRPr="00DB7237" w:rsidRDefault="00DB7237" w:rsidP="00DB7237">
      <w:pPr>
        <w:pStyle w:val="Core"/>
        <w:jc w:val="center"/>
        <w:rPr>
          <w:lang w:val="en-US"/>
        </w:rPr>
      </w:pPr>
    </w:p>
    <w:p w14:paraId="01469EB3" w14:textId="0D1BCCDA" w:rsidR="00DB7237" w:rsidRDefault="00DB7237" w:rsidP="00DB7237">
      <w:pPr>
        <w:pStyle w:val="Core"/>
        <w:jc w:val="center"/>
        <w:rPr>
          <w:lang w:val="en-US"/>
        </w:rPr>
      </w:pPr>
      <w:r>
        <w:rPr>
          <w:noProof/>
        </w:rPr>
        <w:drawing>
          <wp:inline distT="0" distB="0" distL="0" distR="0" wp14:anchorId="7E8E8FA6" wp14:editId="72D35242">
            <wp:extent cx="5940425" cy="2512695"/>
            <wp:effectExtent l="0" t="0" r="3175" b="1905"/>
            <wp:docPr id="1485705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5247" name=""/>
                    <pic:cNvPicPr/>
                  </pic:nvPicPr>
                  <pic:blipFill>
                    <a:blip r:embed="rId17"/>
                    <a:stretch>
                      <a:fillRect/>
                    </a:stretch>
                  </pic:blipFill>
                  <pic:spPr>
                    <a:xfrm>
                      <a:off x="0" y="0"/>
                      <a:ext cx="5940425" cy="2512695"/>
                    </a:xfrm>
                    <a:prstGeom prst="rect">
                      <a:avLst/>
                    </a:prstGeom>
                  </pic:spPr>
                </pic:pic>
              </a:graphicData>
            </a:graphic>
          </wp:inline>
        </w:drawing>
      </w:r>
    </w:p>
    <w:p w14:paraId="60EF2ADD" w14:textId="0D5F98A8" w:rsidR="00DB7237" w:rsidRDefault="00DB7237" w:rsidP="00DB7237">
      <w:pPr>
        <w:pStyle w:val="Core"/>
        <w:jc w:val="center"/>
      </w:pPr>
      <w:r>
        <w:t>Рисунок 9. Диалоговое окно скачивания данных из интернета</w:t>
      </w:r>
    </w:p>
    <w:p w14:paraId="3F2B2455" w14:textId="77777777" w:rsidR="00DB7237" w:rsidRPr="004A1C5D" w:rsidRDefault="00DB7237" w:rsidP="00DB7237">
      <w:pPr>
        <w:pStyle w:val="Core"/>
        <w:jc w:val="center"/>
      </w:pPr>
    </w:p>
    <w:p w14:paraId="148A184C" w14:textId="19A339EA" w:rsidR="00DB7237" w:rsidRDefault="00DB7237" w:rsidP="00DB7237">
      <w:pPr>
        <w:pStyle w:val="Core"/>
        <w:jc w:val="center"/>
      </w:pPr>
      <w:r w:rsidRPr="00DB7237">
        <w:rPr>
          <w:noProof/>
        </w:rPr>
        <w:lastRenderedPageBreak/>
        <w:drawing>
          <wp:inline distT="0" distB="0" distL="0" distR="0" wp14:anchorId="25F17703" wp14:editId="3B6F7FFD">
            <wp:extent cx="2915057" cy="4286848"/>
            <wp:effectExtent l="0" t="0" r="0" b="0"/>
            <wp:docPr id="634119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9015" name=""/>
                    <pic:cNvPicPr/>
                  </pic:nvPicPr>
                  <pic:blipFill>
                    <a:blip r:embed="rId18"/>
                    <a:stretch>
                      <a:fillRect/>
                    </a:stretch>
                  </pic:blipFill>
                  <pic:spPr>
                    <a:xfrm>
                      <a:off x="0" y="0"/>
                      <a:ext cx="2915057" cy="4286848"/>
                    </a:xfrm>
                    <a:prstGeom prst="rect">
                      <a:avLst/>
                    </a:prstGeom>
                  </pic:spPr>
                </pic:pic>
              </a:graphicData>
            </a:graphic>
          </wp:inline>
        </w:drawing>
      </w:r>
    </w:p>
    <w:p w14:paraId="3A2441D9" w14:textId="61C0A269" w:rsidR="00DB7237" w:rsidRPr="00DB7237" w:rsidRDefault="00DB7237" w:rsidP="00DB7237">
      <w:pPr>
        <w:pStyle w:val="Core"/>
        <w:jc w:val="center"/>
      </w:pPr>
      <w:r>
        <w:t>Рисунок 10. Данные скачаны</w:t>
      </w:r>
    </w:p>
    <w:p w14:paraId="71B79327" w14:textId="4DEAD231" w:rsidR="00DB7237" w:rsidRPr="00DB7237" w:rsidRDefault="00DB7237" w:rsidP="00DB7237">
      <w:pPr>
        <w:pStyle w:val="Core"/>
      </w:pPr>
      <w:r w:rsidRPr="00DB7237">
        <w:rPr>
          <w:noProof/>
        </w:rPr>
        <w:drawing>
          <wp:inline distT="0" distB="0" distL="0" distR="0" wp14:anchorId="448E8980" wp14:editId="5D21DEED">
            <wp:extent cx="5940425" cy="2844165"/>
            <wp:effectExtent l="0" t="0" r="3175" b="0"/>
            <wp:docPr id="1836990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0840" name=""/>
                    <pic:cNvPicPr/>
                  </pic:nvPicPr>
                  <pic:blipFill>
                    <a:blip r:embed="rId19"/>
                    <a:stretch>
                      <a:fillRect/>
                    </a:stretch>
                  </pic:blipFill>
                  <pic:spPr>
                    <a:xfrm>
                      <a:off x="0" y="0"/>
                      <a:ext cx="5940425" cy="2844165"/>
                    </a:xfrm>
                    <a:prstGeom prst="rect">
                      <a:avLst/>
                    </a:prstGeom>
                  </pic:spPr>
                </pic:pic>
              </a:graphicData>
            </a:graphic>
          </wp:inline>
        </w:drawing>
      </w:r>
    </w:p>
    <w:p w14:paraId="2DFFF6F1" w14:textId="78D2BF69" w:rsidR="00DB7237" w:rsidRPr="00DB7237" w:rsidRDefault="00DB7237" w:rsidP="00DB7237">
      <w:pPr>
        <w:pStyle w:val="Core"/>
        <w:jc w:val="center"/>
      </w:pPr>
      <w:r>
        <w:t xml:space="preserve">Рисунок </w:t>
      </w:r>
      <w:r w:rsidRPr="00DB7237">
        <w:t>1</w:t>
      </w:r>
      <w:r>
        <w:t>1. Диалоговое окно обработки данных</w:t>
      </w:r>
    </w:p>
    <w:p w14:paraId="4A185871" w14:textId="121BA182" w:rsidR="00DB7237" w:rsidRPr="00DB7237" w:rsidRDefault="00DB7237" w:rsidP="00DB7237">
      <w:pPr>
        <w:pStyle w:val="Core"/>
      </w:pPr>
    </w:p>
    <w:p w14:paraId="09FCD35E" w14:textId="0625A7D9" w:rsidR="00DB7237" w:rsidRDefault="00DB7237" w:rsidP="00DB7237">
      <w:pPr>
        <w:pStyle w:val="Core"/>
        <w:jc w:val="center"/>
      </w:pPr>
      <w:r w:rsidRPr="00DB7237">
        <w:rPr>
          <w:noProof/>
        </w:rPr>
        <w:lastRenderedPageBreak/>
        <w:drawing>
          <wp:inline distT="0" distB="0" distL="0" distR="0" wp14:anchorId="6DA4EDCC" wp14:editId="6B438D43">
            <wp:extent cx="2896004" cy="4105848"/>
            <wp:effectExtent l="0" t="0" r="0" b="9525"/>
            <wp:docPr id="1648959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814" name=""/>
                    <pic:cNvPicPr/>
                  </pic:nvPicPr>
                  <pic:blipFill>
                    <a:blip r:embed="rId20"/>
                    <a:stretch>
                      <a:fillRect/>
                    </a:stretch>
                  </pic:blipFill>
                  <pic:spPr>
                    <a:xfrm>
                      <a:off x="0" y="0"/>
                      <a:ext cx="2896004" cy="4105848"/>
                    </a:xfrm>
                    <a:prstGeom prst="rect">
                      <a:avLst/>
                    </a:prstGeom>
                  </pic:spPr>
                </pic:pic>
              </a:graphicData>
            </a:graphic>
          </wp:inline>
        </w:drawing>
      </w:r>
    </w:p>
    <w:p w14:paraId="79FBEF5C" w14:textId="6A434AA2" w:rsidR="00DB7237" w:rsidRPr="00DB7237" w:rsidRDefault="00DB7237" w:rsidP="00DB7237">
      <w:pPr>
        <w:pStyle w:val="Core"/>
        <w:jc w:val="center"/>
      </w:pPr>
      <w:r>
        <w:t xml:space="preserve">Рисунок </w:t>
      </w:r>
      <w:r w:rsidRPr="00DB7237">
        <w:t>1</w:t>
      </w:r>
      <w:r>
        <w:t>2. Данные обработаны</w:t>
      </w:r>
    </w:p>
    <w:p w14:paraId="44C45D5D" w14:textId="77777777" w:rsidR="00DB7237" w:rsidRPr="00DB7237" w:rsidRDefault="00DB7237" w:rsidP="00DB7237">
      <w:pPr>
        <w:pStyle w:val="Core"/>
      </w:pPr>
    </w:p>
    <w:p w14:paraId="2BD6C9A8" w14:textId="63447858" w:rsidR="00DB7237" w:rsidRDefault="00DB7237" w:rsidP="00DB7237">
      <w:pPr>
        <w:pStyle w:val="zz"/>
        <w:numPr>
          <w:ilvl w:val="1"/>
          <w:numId w:val="62"/>
        </w:numPr>
      </w:pPr>
      <w:bookmarkStart w:id="25" w:name="_Toc168674062"/>
      <w:r>
        <w:rPr>
          <w:lang w:val="ru-RU"/>
        </w:rPr>
        <w:lastRenderedPageBreak/>
        <w:t>Страница "Нейронные сети"</w:t>
      </w:r>
      <w:bookmarkEnd w:id="25"/>
    </w:p>
    <w:p w14:paraId="4EB4BAF6" w14:textId="77777777" w:rsidR="00DB7237" w:rsidRDefault="00DB7237" w:rsidP="00DB7237">
      <w:pPr>
        <w:pStyle w:val="Core"/>
        <w:jc w:val="center"/>
      </w:pPr>
      <w:r>
        <w:rPr>
          <w:noProof/>
        </w:rPr>
        <w:drawing>
          <wp:inline distT="0" distB="0" distL="0" distR="0" wp14:anchorId="5D18E154" wp14:editId="35DC93C9">
            <wp:extent cx="5940425" cy="4550410"/>
            <wp:effectExtent l="0" t="0" r="3175" b="2540"/>
            <wp:docPr id="1958359363"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363"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1"/>
                    <a:stretch>
                      <a:fillRect/>
                    </a:stretch>
                  </pic:blipFill>
                  <pic:spPr>
                    <a:xfrm>
                      <a:off x="0" y="0"/>
                      <a:ext cx="5940425" cy="4550410"/>
                    </a:xfrm>
                    <a:prstGeom prst="rect">
                      <a:avLst/>
                    </a:prstGeom>
                  </pic:spPr>
                </pic:pic>
              </a:graphicData>
            </a:graphic>
          </wp:inline>
        </w:drawing>
      </w:r>
    </w:p>
    <w:p w14:paraId="4077CB08" w14:textId="6E34FC91" w:rsidR="00DB7237" w:rsidRPr="00DB7237" w:rsidRDefault="00DB7237" w:rsidP="00DB7237">
      <w:pPr>
        <w:pStyle w:val="Core"/>
        <w:jc w:val="center"/>
      </w:pPr>
      <w:r>
        <w:t xml:space="preserve">Рисунок </w:t>
      </w:r>
      <w:r w:rsidRPr="00DB7237">
        <w:t>1</w:t>
      </w:r>
      <w:r>
        <w:t>3. Страница "Нейронные сети"</w:t>
      </w:r>
    </w:p>
    <w:p w14:paraId="417C427D" w14:textId="77777777" w:rsidR="00DB7237" w:rsidRPr="00DB7237" w:rsidRDefault="00DB7237" w:rsidP="00DB7237">
      <w:pPr>
        <w:pStyle w:val="Core"/>
        <w:rPr>
          <w:lang w:val="en-US"/>
        </w:rPr>
      </w:pPr>
    </w:p>
    <w:p w14:paraId="19A420A9" w14:textId="15DF4989" w:rsidR="00DB7237" w:rsidRPr="00DB7237" w:rsidRDefault="00DB7237" w:rsidP="00DB7237">
      <w:pPr>
        <w:pStyle w:val="zz"/>
        <w:numPr>
          <w:ilvl w:val="1"/>
          <w:numId w:val="62"/>
        </w:numPr>
      </w:pPr>
      <w:bookmarkStart w:id="26" w:name="_Toc168674063"/>
      <w:r>
        <w:rPr>
          <w:lang w:val="ru-RU"/>
        </w:rPr>
        <w:lastRenderedPageBreak/>
        <w:t>Страница "Гиперпараметры"</w:t>
      </w:r>
      <w:bookmarkEnd w:id="26"/>
    </w:p>
    <w:p w14:paraId="0D2DA273" w14:textId="3A4A8F7E" w:rsidR="00DB7237" w:rsidRDefault="00DB7237" w:rsidP="00DB7237">
      <w:pPr>
        <w:pStyle w:val="Core"/>
        <w:rPr>
          <w:lang w:val="en-US"/>
        </w:rPr>
      </w:pPr>
      <w:r>
        <w:rPr>
          <w:noProof/>
        </w:rPr>
        <w:drawing>
          <wp:inline distT="0" distB="0" distL="0" distR="0" wp14:anchorId="596FB14F" wp14:editId="4D1901DF">
            <wp:extent cx="5807123" cy="5915754"/>
            <wp:effectExtent l="0" t="0" r="3175" b="8890"/>
            <wp:docPr id="156219168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9168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2"/>
                    <a:stretch>
                      <a:fillRect/>
                    </a:stretch>
                  </pic:blipFill>
                  <pic:spPr>
                    <a:xfrm>
                      <a:off x="0" y="0"/>
                      <a:ext cx="5808181" cy="5916832"/>
                    </a:xfrm>
                    <a:prstGeom prst="rect">
                      <a:avLst/>
                    </a:prstGeom>
                  </pic:spPr>
                </pic:pic>
              </a:graphicData>
            </a:graphic>
          </wp:inline>
        </w:drawing>
      </w:r>
    </w:p>
    <w:p w14:paraId="64458984" w14:textId="004129CD" w:rsidR="00DB7237" w:rsidRPr="00DB7237" w:rsidRDefault="00DB7237" w:rsidP="00DB7237">
      <w:pPr>
        <w:pStyle w:val="Core"/>
        <w:jc w:val="center"/>
        <w:rPr>
          <w:lang w:val="en-US"/>
        </w:rPr>
      </w:pPr>
      <w:r>
        <w:t xml:space="preserve">Рисунок </w:t>
      </w:r>
      <w:r w:rsidRPr="00DB7237">
        <w:t>1</w:t>
      </w:r>
      <w:r>
        <w:t>4. Страница "Гиперпараметры"</w:t>
      </w:r>
    </w:p>
    <w:p w14:paraId="287EB216" w14:textId="4D702296" w:rsidR="00DB7237" w:rsidRPr="00DB7237" w:rsidRDefault="00DB7237" w:rsidP="00DB7237">
      <w:pPr>
        <w:pStyle w:val="zz"/>
        <w:numPr>
          <w:ilvl w:val="1"/>
          <w:numId w:val="62"/>
        </w:numPr>
      </w:pPr>
      <w:bookmarkStart w:id="27" w:name="_Toc168674064"/>
      <w:r>
        <w:rPr>
          <w:lang w:val="ru-RU"/>
        </w:rPr>
        <w:lastRenderedPageBreak/>
        <w:t>Страница "Обучение моделей"</w:t>
      </w:r>
      <w:bookmarkEnd w:id="27"/>
    </w:p>
    <w:p w14:paraId="4CDEBFCB" w14:textId="70551842" w:rsidR="00DB7237" w:rsidRDefault="00DB7237" w:rsidP="00DB7237">
      <w:pPr>
        <w:pStyle w:val="Core"/>
      </w:pPr>
      <w:r>
        <w:rPr>
          <w:noProof/>
        </w:rPr>
        <w:drawing>
          <wp:inline distT="0" distB="0" distL="0" distR="0" wp14:anchorId="0B908EB2" wp14:editId="75A40B33">
            <wp:extent cx="5940425" cy="4744085"/>
            <wp:effectExtent l="0" t="0" r="3175" b="0"/>
            <wp:docPr id="1944246921"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6921"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3"/>
                    <a:stretch>
                      <a:fillRect/>
                    </a:stretch>
                  </pic:blipFill>
                  <pic:spPr>
                    <a:xfrm>
                      <a:off x="0" y="0"/>
                      <a:ext cx="5940425" cy="4744085"/>
                    </a:xfrm>
                    <a:prstGeom prst="rect">
                      <a:avLst/>
                    </a:prstGeom>
                  </pic:spPr>
                </pic:pic>
              </a:graphicData>
            </a:graphic>
          </wp:inline>
        </w:drawing>
      </w:r>
    </w:p>
    <w:p w14:paraId="42A3AF42" w14:textId="5834A337" w:rsidR="00DB7237" w:rsidRDefault="00DB7237" w:rsidP="00DB7237">
      <w:pPr>
        <w:pStyle w:val="Core"/>
        <w:jc w:val="center"/>
      </w:pPr>
      <w:r>
        <w:t xml:space="preserve">Рисунок </w:t>
      </w:r>
      <w:r w:rsidRPr="00DB7237">
        <w:t>1</w:t>
      </w:r>
      <w:r>
        <w:t>5. Страница "Обучение модели"</w:t>
      </w:r>
    </w:p>
    <w:p w14:paraId="09A27E8A" w14:textId="14FD3969" w:rsidR="00DB7237" w:rsidRDefault="00DB7237" w:rsidP="00DB7237">
      <w:pPr>
        <w:pStyle w:val="Core"/>
        <w:jc w:val="center"/>
      </w:pPr>
      <w:r>
        <w:rPr>
          <w:noProof/>
        </w:rPr>
        <w:lastRenderedPageBreak/>
        <w:drawing>
          <wp:inline distT="0" distB="0" distL="0" distR="0" wp14:anchorId="51902704" wp14:editId="2C024D5F">
            <wp:extent cx="5940425" cy="4744085"/>
            <wp:effectExtent l="0" t="0" r="3175" b="0"/>
            <wp:docPr id="135139524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524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4"/>
                    <a:stretch>
                      <a:fillRect/>
                    </a:stretch>
                  </pic:blipFill>
                  <pic:spPr>
                    <a:xfrm>
                      <a:off x="0" y="0"/>
                      <a:ext cx="5940425" cy="4744085"/>
                    </a:xfrm>
                    <a:prstGeom prst="rect">
                      <a:avLst/>
                    </a:prstGeom>
                  </pic:spPr>
                </pic:pic>
              </a:graphicData>
            </a:graphic>
          </wp:inline>
        </w:drawing>
      </w:r>
    </w:p>
    <w:p w14:paraId="39FEB993" w14:textId="78EAEC25" w:rsidR="00DB7237" w:rsidRDefault="00DB7237" w:rsidP="00DB7237">
      <w:pPr>
        <w:pStyle w:val="Core"/>
        <w:jc w:val="center"/>
      </w:pPr>
      <w:r>
        <w:t xml:space="preserve">Рисунок </w:t>
      </w:r>
      <w:r w:rsidRPr="00DB7237">
        <w:t>1</w:t>
      </w:r>
      <w:r>
        <w:t>6. Процесс обучения</w:t>
      </w:r>
    </w:p>
    <w:p w14:paraId="714A71CC" w14:textId="3F0BD545" w:rsidR="00DB7237" w:rsidRDefault="00DB7237" w:rsidP="00DB7237">
      <w:pPr>
        <w:pStyle w:val="Core"/>
        <w:jc w:val="center"/>
      </w:pPr>
      <w:r>
        <w:rPr>
          <w:noProof/>
        </w:rPr>
        <w:lastRenderedPageBreak/>
        <w:drawing>
          <wp:inline distT="0" distB="0" distL="0" distR="0" wp14:anchorId="4401A11E" wp14:editId="59E87EFF">
            <wp:extent cx="5940425" cy="4679315"/>
            <wp:effectExtent l="0" t="0" r="3175" b="6985"/>
            <wp:docPr id="26699744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7442"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5940425" cy="4679315"/>
                    </a:xfrm>
                    <a:prstGeom prst="rect">
                      <a:avLst/>
                    </a:prstGeom>
                  </pic:spPr>
                </pic:pic>
              </a:graphicData>
            </a:graphic>
          </wp:inline>
        </w:drawing>
      </w:r>
    </w:p>
    <w:p w14:paraId="59C1D82A" w14:textId="6F2B3371" w:rsidR="00DB7237" w:rsidRDefault="00DB7237" w:rsidP="00DB7237">
      <w:pPr>
        <w:pStyle w:val="Core"/>
        <w:jc w:val="center"/>
      </w:pPr>
      <w:r>
        <w:t xml:space="preserve">Рисунок </w:t>
      </w:r>
      <w:r w:rsidRPr="00DB7237">
        <w:t>1</w:t>
      </w:r>
      <w:r>
        <w:t>7. Завершение обучения</w:t>
      </w:r>
    </w:p>
    <w:p w14:paraId="1C8A60D6" w14:textId="77777777" w:rsidR="00DB7237" w:rsidRPr="00DB7237" w:rsidRDefault="00DB7237" w:rsidP="00DB7237">
      <w:pPr>
        <w:pStyle w:val="Core"/>
        <w:jc w:val="center"/>
      </w:pPr>
    </w:p>
    <w:p w14:paraId="41654956" w14:textId="0583246F" w:rsidR="00DB7237" w:rsidRPr="00DB7237" w:rsidRDefault="00DB7237" w:rsidP="00DB7237">
      <w:pPr>
        <w:pStyle w:val="zz"/>
        <w:numPr>
          <w:ilvl w:val="1"/>
          <w:numId w:val="62"/>
        </w:numPr>
      </w:pPr>
      <w:bookmarkStart w:id="28" w:name="_Toc168674065"/>
      <w:r>
        <w:rPr>
          <w:lang w:val="ru-RU"/>
        </w:rPr>
        <w:lastRenderedPageBreak/>
        <w:t>Страница "Результаты обучения"</w:t>
      </w:r>
      <w:bookmarkEnd w:id="28"/>
    </w:p>
    <w:p w14:paraId="09E80D3E" w14:textId="03B1A24D" w:rsidR="00DB7237" w:rsidRDefault="00DB7237" w:rsidP="00DB7237">
      <w:pPr>
        <w:pStyle w:val="Core"/>
      </w:pPr>
      <w:r>
        <w:rPr>
          <w:noProof/>
        </w:rPr>
        <w:drawing>
          <wp:inline distT="0" distB="0" distL="0" distR="0" wp14:anchorId="50AC0C0F" wp14:editId="388F6747">
            <wp:extent cx="5940425" cy="5753100"/>
            <wp:effectExtent l="0" t="0" r="3175" b="0"/>
            <wp:docPr id="8291781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81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6"/>
                    <a:stretch>
                      <a:fillRect/>
                    </a:stretch>
                  </pic:blipFill>
                  <pic:spPr>
                    <a:xfrm>
                      <a:off x="0" y="0"/>
                      <a:ext cx="5940425" cy="5753100"/>
                    </a:xfrm>
                    <a:prstGeom prst="rect">
                      <a:avLst/>
                    </a:prstGeom>
                  </pic:spPr>
                </pic:pic>
              </a:graphicData>
            </a:graphic>
          </wp:inline>
        </w:drawing>
      </w:r>
    </w:p>
    <w:p w14:paraId="4E47EE50" w14:textId="6E9AD01A" w:rsidR="00DB7237" w:rsidRDefault="00DB7237" w:rsidP="00DB7237">
      <w:pPr>
        <w:pStyle w:val="Core"/>
        <w:jc w:val="center"/>
      </w:pPr>
      <w:r>
        <w:t>Рисунок 18. Страница "Результаты обучения"</w:t>
      </w:r>
    </w:p>
    <w:p w14:paraId="4610AB4B" w14:textId="4F2B290D" w:rsidR="00DB7237" w:rsidRDefault="00DB7237" w:rsidP="00DB7237">
      <w:pPr>
        <w:pStyle w:val="Core"/>
        <w:jc w:val="center"/>
        <w:rPr>
          <w:lang w:val="en-US"/>
        </w:rPr>
      </w:pPr>
      <w:r w:rsidRPr="00DB7237">
        <w:rPr>
          <w:noProof/>
          <w:lang w:val="en-US"/>
        </w:rPr>
        <w:lastRenderedPageBreak/>
        <w:drawing>
          <wp:inline distT="0" distB="0" distL="0" distR="0" wp14:anchorId="45D2C6C4" wp14:editId="34964AB0">
            <wp:extent cx="2953162" cy="4315427"/>
            <wp:effectExtent l="0" t="0" r="0" b="9525"/>
            <wp:docPr id="1904139301"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39301"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7"/>
                    <a:stretch>
                      <a:fillRect/>
                    </a:stretch>
                  </pic:blipFill>
                  <pic:spPr>
                    <a:xfrm>
                      <a:off x="0" y="0"/>
                      <a:ext cx="2953162" cy="4315427"/>
                    </a:xfrm>
                    <a:prstGeom prst="rect">
                      <a:avLst/>
                    </a:prstGeom>
                  </pic:spPr>
                </pic:pic>
              </a:graphicData>
            </a:graphic>
          </wp:inline>
        </w:drawing>
      </w:r>
    </w:p>
    <w:p w14:paraId="76E27E03" w14:textId="204C9A4E" w:rsidR="00DB7237" w:rsidRDefault="00DB7237" w:rsidP="00DB7237">
      <w:pPr>
        <w:pStyle w:val="Core"/>
        <w:jc w:val="center"/>
      </w:pPr>
      <w:r>
        <w:t>Рисунок 19. Результаты обучения сохранены</w:t>
      </w:r>
    </w:p>
    <w:p w14:paraId="63206C42" w14:textId="0092043B" w:rsidR="00DB7237" w:rsidRDefault="00DB7237" w:rsidP="00DB7237">
      <w:pPr>
        <w:pStyle w:val="Core"/>
        <w:jc w:val="center"/>
      </w:pPr>
      <w:r w:rsidRPr="00DB7237">
        <w:rPr>
          <w:noProof/>
        </w:rPr>
        <w:drawing>
          <wp:inline distT="0" distB="0" distL="0" distR="0" wp14:anchorId="7CB90127" wp14:editId="13153385">
            <wp:extent cx="5940425" cy="1107440"/>
            <wp:effectExtent l="0" t="0" r="3175" b="0"/>
            <wp:docPr id="38870005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0051" name="Рисунок 1" descr="Изображение выглядит как текст, снимок экрана, число, Шрифт&#10;&#10;Автоматически созданное описание"/>
                    <pic:cNvPicPr/>
                  </pic:nvPicPr>
                  <pic:blipFill>
                    <a:blip r:embed="rId28"/>
                    <a:stretch>
                      <a:fillRect/>
                    </a:stretch>
                  </pic:blipFill>
                  <pic:spPr>
                    <a:xfrm>
                      <a:off x="0" y="0"/>
                      <a:ext cx="5940425" cy="1107440"/>
                    </a:xfrm>
                    <a:prstGeom prst="rect">
                      <a:avLst/>
                    </a:prstGeom>
                  </pic:spPr>
                </pic:pic>
              </a:graphicData>
            </a:graphic>
          </wp:inline>
        </w:drawing>
      </w:r>
    </w:p>
    <w:p w14:paraId="4361A7CA" w14:textId="3F70EE65" w:rsidR="00DB7237" w:rsidRPr="00DB7237" w:rsidRDefault="00DB7237" w:rsidP="00DB7237">
      <w:pPr>
        <w:pStyle w:val="Core"/>
        <w:jc w:val="center"/>
      </w:pPr>
      <w:r>
        <w:t>Рисунок 20. Все отчеты можно открыть в редакторах или браузере</w:t>
      </w:r>
    </w:p>
    <w:p w14:paraId="0F841B85" w14:textId="77777777" w:rsidR="00621583" w:rsidRDefault="00621583" w:rsidP="00621583">
      <w:pPr>
        <w:spacing w:after="160" w:line="259" w:lineRule="auto"/>
      </w:pPr>
    </w:p>
    <w:p w14:paraId="43D3E585" w14:textId="51784F39" w:rsidR="00DC675C" w:rsidRPr="00621583" w:rsidRDefault="00621583" w:rsidP="00621583">
      <w:pPr>
        <w:spacing w:after="160" w:line="259" w:lineRule="auto"/>
        <w:rPr>
          <w:rFonts w:ascii="Times New Roman" w:hAnsi="Times New Roman"/>
          <w:kern w:val="2"/>
          <w:sz w:val="28"/>
          <w14:ligatures w14:val="standardContextual"/>
        </w:rPr>
      </w:pPr>
      <w:r>
        <w:br w:type="page"/>
      </w:r>
    </w:p>
    <w:p w14:paraId="38A20022" w14:textId="51F36FD1" w:rsidR="00211FED" w:rsidRDefault="00211FED" w:rsidP="0054516C">
      <w:pPr>
        <w:pStyle w:val="Head"/>
        <w:numPr>
          <w:ilvl w:val="0"/>
          <w:numId w:val="3"/>
        </w:numPr>
        <w:rPr>
          <w:lang w:val="en-US"/>
        </w:rPr>
      </w:pPr>
      <w:bookmarkStart w:id="29" w:name="_Toc168674066"/>
      <w:r>
        <w:lastRenderedPageBreak/>
        <w:t>Данные</w:t>
      </w:r>
      <w:bookmarkEnd w:id="29"/>
    </w:p>
    <w:p w14:paraId="6BD8ED1F" w14:textId="16300B03"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w:t>
      </w:r>
    </w:p>
    <w:p w14:paraId="687B9080" w14:textId="37B85200" w:rsidR="001D63E9" w:rsidRPr="00A75007" w:rsidRDefault="001D63E9" w:rsidP="001D63E9">
      <w:pPr>
        <w:pStyle w:val="Core"/>
        <w:ind w:firstLine="240"/>
      </w:pPr>
      <w:r w:rsidRPr="00A75007">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29">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65FD7795"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7C19A3">
        <w:t xml:space="preserve">(Рисунок </w:t>
      </w:r>
      <w:r w:rsidR="00A75007">
        <w:t>21</w:t>
      </w:r>
      <w:r w:rsidR="00C84384" w:rsidRPr="007C19A3">
        <w:t>)</w:t>
      </w:r>
      <w:r w:rsidR="001D63E9" w:rsidRPr="001D63E9">
        <w:t>:</w:t>
      </w:r>
    </w:p>
    <w:p w14:paraId="12FD2330" w14:textId="5AC554FD" w:rsidR="001D63E9" w:rsidRPr="001D63E9" w:rsidRDefault="001D63E9" w:rsidP="001D63E9">
      <w:pPr>
        <w:pStyle w:val="Core"/>
        <w:rPr>
          <w:i/>
          <w:iCs/>
        </w:rPr>
      </w:pPr>
      <w:r>
        <w:t>Таблица</w:t>
      </w:r>
      <w:r w:rsidR="007C19A3">
        <w:t xml:space="preserve"> 6</w:t>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30"/>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4AEECD2F" w:rsidR="001D63E9" w:rsidRPr="001D63E9" w:rsidRDefault="001D63E9" w:rsidP="001D63E9">
      <w:pPr>
        <w:pStyle w:val="Core"/>
        <w:jc w:val="center"/>
      </w:pPr>
      <w:r>
        <w:t xml:space="preserve">Рисунок </w:t>
      </w:r>
      <w:r w:rsidR="00A75007">
        <w:t>21</w:t>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 xml:space="preserve">аблице </w:t>
      </w:r>
      <w:r w:rsidR="007C19A3">
        <w:t>7</w:t>
      </w:r>
      <w:r w:rsidR="001237F8">
        <w:rPr>
          <w:rStyle w:val="af7"/>
        </w:rPr>
        <w:footnoteReference w:id="5"/>
      </w:r>
    </w:p>
    <w:p w14:paraId="7021BB3E" w14:textId="7F71593A" w:rsidR="001D63E9" w:rsidRPr="00FC3CBC" w:rsidRDefault="001D63E9" w:rsidP="001D63E9">
      <w:pPr>
        <w:pStyle w:val="Core"/>
      </w:pPr>
      <w:r>
        <w:t>Таблица</w:t>
      </w:r>
      <w:r w:rsidR="007C19A3">
        <w:t xml:space="preserve"> 7.</w:t>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3E20F6"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3E20F6"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3E20F6"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3E20F6"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3E20F6"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3E20F6"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30" w:name="_Toc168674067"/>
      <w:r>
        <w:lastRenderedPageBreak/>
        <w:t>Предобработка данных</w:t>
      </w:r>
      <w:bookmarkEnd w:id="30"/>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31" w:name="_Toc168674068"/>
      <w:r>
        <w:rPr>
          <w:lang w:val="ru-RU"/>
        </w:rPr>
        <w:t>1</w:t>
      </w:r>
      <w:r>
        <w:t xml:space="preserve">D </w:t>
      </w:r>
      <w:r w:rsidR="00582F5A">
        <w:rPr>
          <w:lang w:val="ru-RU"/>
        </w:rPr>
        <w:t>обработка</w:t>
      </w:r>
      <w:bookmarkEnd w:id="31"/>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32" w:name="_Toc168674069"/>
      <w:r>
        <w:rPr>
          <w:lang w:val="ru-RU"/>
        </w:rPr>
        <w:t>2</w:t>
      </w:r>
      <w:r>
        <w:t>D</w:t>
      </w:r>
      <w:r>
        <w:rPr>
          <w:lang w:val="ru-RU"/>
        </w:rPr>
        <w:t xml:space="preserve"> </w:t>
      </w:r>
      <w:r w:rsidR="00582F5A">
        <w:rPr>
          <w:lang w:val="ru-RU"/>
        </w:rPr>
        <w:t>обработка</w:t>
      </w:r>
      <w:bookmarkEnd w:id="32"/>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w:t>
      </w:r>
      <w:proofErr w:type="spellStart"/>
      <w:r>
        <w:t>samples</w:t>
      </w:r>
      <w:proofErr w:type="spellEnd"/>
      <w:r>
        <w:t xml:space="preserve">),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48C9D48F" w:rsidR="00056FCE" w:rsidRDefault="00056FCE" w:rsidP="00C84384">
      <w:pPr>
        <w:pStyle w:val="Core"/>
        <w:ind w:firstLine="709"/>
      </w:pPr>
      <w:r>
        <w:t xml:space="preserve">Результат преобразований </w:t>
      </w:r>
      <w:r w:rsidR="00E65770">
        <w:t xml:space="preserve">показан на </w:t>
      </w:r>
      <w:r w:rsidR="00E65770" w:rsidRPr="007C19A3">
        <w:t xml:space="preserve">Рисунке </w:t>
      </w:r>
      <w:r w:rsidR="007C19A3">
        <w:t>9</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31"/>
                    <a:stretch>
                      <a:fillRect/>
                    </a:stretch>
                  </pic:blipFill>
                  <pic:spPr>
                    <a:xfrm>
                      <a:off x="0" y="0"/>
                      <a:ext cx="6256238" cy="7982624"/>
                    </a:xfrm>
                    <a:prstGeom prst="rect">
                      <a:avLst/>
                    </a:prstGeom>
                  </pic:spPr>
                </pic:pic>
              </a:graphicData>
            </a:graphic>
          </wp:inline>
        </w:drawing>
      </w:r>
    </w:p>
    <w:p w14:paraId="42CCB1F5" w14:textId="6FB54A71" w:rsidR="00056FCE" w:rsidRPr="00056FCE" w:rsidRDefault="00056FCE" w:rsidP="00056FCE">
      <w:pPr>
        <w:pStyle w:val="Core"/>
        <w:jc w:val="center"/>
      </w:pPr>
      <w:r>
        <w:t>Рисунок</w:t>
      </w:r>
      <w:r w:rsidR="007C19A3">
        <w:t xml:space="preserve"> </w:t>
      </w:r>
      <w:r w:rsidR="00A75007">
        <w:t>22</w:t>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33" w:name="_Toc168674070"/>
      <w:r>
        <w:rPr>
          <w:lang w:val="ru-RU"/>
        </w:rPr>
        <w:lastRenderedPageBreak/>
        <w:t>Метки</w:t>
      </w:r>
      <w:bookmarkEnd w:id="33"/>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02617B87"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7C19A3">
        <w:t>Таблица</w:t>
      </w:r>
      <w:r w:rsidR="007C19A3">
        <w:t xml:space="preserve"> 8</w:t>
      </w:r>
      <w:r>
        <w:t>).</w:t>
      </w:r>
    </w:p>
    <w:p w14:paraId="33F8B81D" w14:textId="759E3F29" w:rsidR="00DD76C8" w:rsidRPr="00CB06AD" w:rsidRDefault="00DD76C8" w:rsidP="00DD76C8">
      <w:pPr>
        <w:pStyle w:val="Core"/>
      </w:pPr>
      <w:r>
        <w:t xml:space="preserve">Таблица </w:t>
      </w:r>
      <w:r w:rsidR="007C19A3">
        <w:t>8</w:t>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73F85ED9" w:rsidR="00DD76C8" w:rsidRDefault="00DD76C8" w:rsidP="00C84384">
      <w:pPr>
        <w:pStyle w:val="Core"/>
        <w:ind w:firstLine="709"/>
      </w:pPr>
      <w:r>
        <w:t>Пример комбинаций классов</w:t>
      </w:r>
      <w:r w:rsidR="00872953">
        <w:t xml:space="preserve"> (</w:t>
      </w:r>
      <w:r w:rsidR="00872953" w:rsidRPr="007C19A3">
        <w:t xml:space="preserve">Таблица </w:t>
      </w:r>
      <w:r w:rsidR="007C19A3">
        <w:t>9</w:t>
      </w:r>
      <w:r w:rsidR="00872953">
        <w:t>)</w:t>
      </w:r>
      <w:r>
        <w:t xml:space="preserve">: </w:t>
      </w:r>
    </w:p>
    <w:p w14:paraId="0863B7D9" w14:textId="7AD0B82E" w:rsidR="00DD76C8" w:rsidRDefault="00DD76C8" w:rsidP="00DD76C8">
      <w:pPr>
        <w:pStyle w:val="Core"/>
      </w:pPr>
      <w:r>
        <w:t>Таблица</w:t>
      </w:r>
      <w:r w:rsidR="007C19A3">
        <w:t xml:space="preserve"> 9</w:t>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34" w:name="_Toc168674071"/>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34"/>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35" w:name="_Toc168674072"/>
      <w:r>
        <w:lastRenderedPageBreak/>
        <w:t>Архитектуры нейронных сетей</w:t>
      </w:r>
      <w:bookmarkEnd w:id="35"/>
    </w:p>
    <w:p w14:paraId="611297D0" w14:textId="70C3F72C" w:rsidR="00211FED" w:rsidRDefault="00211FED" w:rsidP="00211FED">
      <w:pPr>
        <w:pStyle w:val="Subhead"/>
        <w:numPr>
          <w:ilvl w:val="1"/>
          <w:numId w:val="3"/>
        </w:numPr>
        <w:rPr>
          <w:lang w:val="ru-RU"/>
        </w:rPr>
      </w:pPr>
      <w:bookmarkStart w:id="36" w:name="_Toc168674073"/>
      <w:r>
        <w:rPr>
          <w:lang w:val="ru-RU"/>
        </w:rPr>
        <w:t>Рекуррентные нейронные сети</w:t>
      </w:r>
      <w:bookmarkEnd w:id="36"/>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6EF9E7FD"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7C19A3">
        <w:t xml:space="preserve">Рисунок </w:t>
      </w:r>
      <w:r w:rsidR="00A75007">
        <w:t>23</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4121D4FE" w:rsidR="00D565E3" w:rsidRDefault="00D565E3" w:rsidP="00D565E3">
      <w:pPr>
        <w:pStyle w:val="Core"/>
        <w:jc w:val="center"/>
      </w:pPr>
      <w:r>
        <w:t xml:space="preserve">Рисунок </w:t>
      </w:r>
      <w:r w:rsidR="00A75007">
        <w:t>23</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6621043D" w14:textId="28274C9A" w:rsidR="00D565E3" w:rsidRPr="007C19A3" w:rsidRDefault="00D565E3" w:rsidP="007C19A3">
      <w:pPr>
        <w:pStyle w:val="Core"/>
        <w:ind w:firstLine="709"/>
      </w:pPr>
      <w:r w:rsidRPr="00D25B45">
        <w:t>Выходной вектор целого рекуррентного слоя можно вычислить следующим образом:</w:t>
      </w:r>
    </w:p>
    <w:p w14:paraId="1BAC7932" w14:textId="07ADB49B"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 xml:space="preserve">+b),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0063110"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7C19A3">
        <w:rPr>
          <w:rFonts w:eastAsiaTheme="minorEastAsia"/>
        </w:rPr>
        <w:t xml:space="preserve">(Рисунок </w:t>
      </w:r>
      <w:r w:rsidR="00A75007">
        <w:rPr>
          <w:rFonts w:eastAsiaTheme="minorEastAsia"/>
        </w:rPr>
        <w:t>23</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bookmarkStart w:id="37" w:name="_Toc168674074"/>
      <w:r>
        <w:t>Gated</w:t>
      </w:r>
      <w:r w:rsidRPr="00492D10">
        <w:t xml:space="preserve"> </w:t>
      </w:r>
      <w:r>
        <w:t>Recurrent</w:t>
      </w:r>
      <w:r w:rsidRPr="00492D10">
        <w:t xml:space="preserve"> </w:t>
      </w:r>
      <w:r>
        <w:t>Unit</w:t>
      </w:r>
      <w:bookmarkEnd w:id="37"/>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418539DD"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7C19A3">
        <w:t xml:space="preserve">Рисунке </w:t>
      </w:r>
      <w:r w:rsidR="007C19A3">
        <w:t>11</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2C17A02C" w:rsidR="001B5C89" w:rsidRPr="00EE1F83" w:rsidRDefault="00582F5A" w:rsidP="001B5C89">
      <w:pPr>
        <w:pStyle w:val="Core"/>
        <w:jc w:val="center"/>
      </w:pPr>
      <w:r>
        <w:t>Рисунок</w:t>
      </w:r>
      <w:r w:rsidR="007C19A3">
        <w:t xml:space="preserve"> </w:t>
      </w:r>
      <w:r w:rsidR="00A75007">
        <w:t>23</w:t>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01284DF2" w:rsidR="0040671E" w:rsidRDefault="0040671E" w:rsidP="0040671E">
      <w:pPr>
        <w:pStyle w:val="Core"/>
        <w:ind w:firstLine="709"/>
      </w:pPr>
      <w:r>
        <w:t xml:space="preserve">Обозначения на </w:t>
      </w:r>
      <w:r w:rsidRPr="007C19A3">
        <w:t>Рисунке</w:t>
      </w:r>
      <w:r w:rsidR="00A75007">
        <w:t xml:space="preserve"> 23</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1FF6054D"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r w:rsidR="0040671E" w:rsidRPr="007C19A3">
        <w:rPr>
          <w:rFonts w:eastAsiaTheme="minorEastAsia"/>
          <w:iCs/>
        </w:rPr>
        <w:t>Рисунке</w:t>
      </w:r>
      <w:r w:rsidR="0040671E">
        <w:rPr>
          <w:rFonts w:eastAsiaTheme="minorEastAsia"/>
          <w:iCs/>
        </w:rPr>
        <w:t xml:space="preserve"> </w:t>
      </w:r>
      <w:r w:rsidR="007C19A3">
        <w:rPr>
          <w:rFonts w:eastAsiaTheme="minorEastAsia"/>
          <w:iCs/>
        </w:rPr>
        <w:t>11</w:t>
      </w:r>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bookmarkStart w:id="38" w:name="_Toc168674075"/>
      <w:r>
        <w:rPr>
          <w:rFonts w:eastAsiaTheme="minorEastAsia"/>
          <w:lang w:val="ru-RU"/>
        </w:rPr>
        <w:t>Сверточные нейронные сети</w:t>
      </w:r>
      <w:bookmarkEnd w:id="38"/>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6A8439FA" w:rsidR="00EE1F83" w:rsidRPr="00EE1F83" w:rsidRDefault="00EE1F83" w:rsidP="00EE1F83">
      <w:pPr>
        <w:pStyle w:val="Core"/>
        <w:jc w:val="center"/>
      </w:pPr>
      <w:r>
        <w:t xml:space="preserve">Рисунок </w:t>
      </w:r>
      <w:r w:rsidR="00A75007">
        <w:t>24</w:t>
      </w:r>
      <w:r w:rsidRPr="00EE1F83">
        <w:t xml:space="preserve">. </w:t>
      </w:r>
      <w:r>
        <w:t xml:space="preserve">Архитектура </w:t>
      </w:r>
      <w:r>
        <w:rPr>
          <w:lang w:val="en-US"/>
        </w:rPr>
        <w:t>CNN</w:t>
      </w:r>
      <w:r>
        <w:rPr>
          <w:rStyle w:val="af7"/>
          <w:lang w:val="en-US"/>
        </w:rPr>
        <w:footnoteReference w:id="9"/>
      </w:r>
    </w:p>
    <w:p w14:paraId="1BFCE891" w14:textId="7212FF58"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xml:space="preserve">. Веса нейронов могут быть представлены как небольшие изображения размером рецепторного поля. Такие наборы весов называются фильтрами или ядрами (Рисунок </w:t>
      </w:r>
      <w:r w:rsidR="00A75007">
        <w:t>24</w:t>
      </w:r>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bookmarkStart w:id="39" w:name="_Toc168674076"/>
      <w:proofErr w:type="spellStart"/>
      <w:r>
        <w:rPr>
          <w:rFonts w:eastAsiaTheme="minorEastAsia"/>
        </w:rPr>
        <w:lastRenderedPageBreak/>
        <w:t>AlexNet</w:t>
      </w:r>
      <w:bookmarkEnd w:id="39"/>
      <w:proofErr w:type="spellEnd"/>
    </w:p>
    <w:p w14:paraId="2A13A051" w14:textId="6BD2B35D" w:rsidR="00B640BA" w:rsidRDefault="00B640BA" w:rsidP="0076307D">
      <w:pPr>
        <w:pStyle w:val="Core"/>
        <w:ind w:firstLine="709"/>
      </w:pPr>
      <w:r w:rsidRPr="00B640BA">
        <w:rPr>
          <w:lang w:val="en-US"/>
        </w:rPr>
        <w:t>AlexNet</w:t>
      </w:r>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2758419" w14:textId="4A472F15" w:rsidR="00BF0472" w:rsidRPr="00BF0472" w:rsidRDefault="00BF0472" w:rsidP="0076307D">
      <w:pPr>
        <w:pStyle w:val="Core"/>
        <w:ind w:firstLine="709"/>
      </w:pPr>
      <w:r>
        <w:rPr>
          <w:lang w:val="en-US"/>
        </w:rPr>
        <w:t>AlexNet</w:t>
      </w:r>
      <w:r w:rsidRPr="00BF0472">
        <w:t xml:space="preserve"> </w:t>
      </w:r>
      <w:r>
        <w:t xml:space="preserve">имеет пять </w:t>
      </w:r>
      <w:proofErr w:type="spellStart"/>
      <w:r>
        <w:t>сверточных</w:t>
      </w:r>
      <w:proofErr w:type="spellEnd"/>
      <w:r>
        <w:t xml:space="preserve"> и три </w:t>
      </w:r>
      <w:proofErr w:type="spellStart"/>
      <w:r>
        <w:t>полносвязных</w:t>
      </w:r>
      <w:proofErr w:type="spellEnd"/>
      <w:r>
        <w:t xml:space="preserve"> слоев. После каждого из них применяется функция активации (кроме последнего </w:t>
      </w:r>
      <w:proofErr w:type="spellStart"/>
      <w:r>
        <w:t>полносвязного</w:t>
      </w:r>
      <w:proofErr w:type="spellEnd"/>
      <w:r>
        <w:t xml:space="preserve">). </w:t>
      </w:r>
      <w:proofErr w:type="spellStart"/>
      <w:r>
        <w:t>Дропоут</w:t>
      </w:r>
      <w:proofErr w:type="spellEnd"/>
      <w:r>
        <w:t xml:space="preserve"> в 0.5 применяется между первым и вторым </w:t>
      </w:r>
      <w:proofErr w:type="spellStart"/>
      <w:r>
        <w:t>полносвязными</w:t>
      </w:r>
      <w:proofErr w:type="spellEnd"/>
      <w:r>
        <w:t xml:space="preserve"> слоями в целях уменьшения риска переобучения. Размерность выхода последнего слоя равна количеству классов (если не учитывать размер мини-пакета), т.е. 4 в данном случае (не 5, так как отсутствие всех меток – это 5-ый класс) </w:t>
      </w:r>
      <w:r w:rsidRPr="00BF0472">
        <w:t>[</w:t>
      </w:r>
      <w:r>
        <w:fldChar w:fldCharType="begin"/>
      </w:r>
      <w:r>
        <w:instrText xml:space="preserve"> REF _Ref167363135 \r \h </w:instrText>
      </w:r>
      <w:r>
        <w:fldChar w:fldCharType="separate"/>
      </w:r>
      <w:r>
        <w:t>25</w:t>
      </w:r>
      <w:r>
        <w:fldChar w:fldCharType="end"/>
      </w:r>
      <w:r w:rsidRPr="00BF0472">
        <w:t>], [</w:t>
      </w:r>
      <w:r>
        <w:fldChar w:fldCharType="begin"/>
      </w:r>
      <w:r>
        <w:instrText xml:space="preserve"> REF _Ref168602892 \r \h </w:instrText>
      </w:r>
      <w:r>
        <w:fldChar w:fldCharType="separate"/>
      </w:r>
      <w:r>
        <w:t>27</w:t>
      </w:r>
      <w:r>
        <w:fldChar w:fldCharType="end"/>
      </w:r>
      <w:r w:rsidRPr="00BF0472">
        <w:t>]</w:t>
      </w:r>
      <w:r>
        <w:t>. Её архитектура представлена на (</w:t>
      </w:r>
      <w:r w:rsidRPr="007C19A3">
        <w:t>Рисунок</w:t>
      </w:r>
      <w:r>
        <w:t xml:space="preserve"> </w:t>
      </w:r>
      <w:r w:rsidR="00A75007">
        <w:t>25</w:t>
      </w:r>
      <w:r>
        <w:t>).</w:t>
      </w:r>
    </w:p>
    <w:p w14:paraId="458136D7" w14:textId="77777777" w:rsidR="007D7DA3" w:rsidRDefault="007D7DA3" w:rsidP="007D7DA3">
      <w:pPr>
        <w:pStyle w:val="Core"/>
        <w:keepNext/>
        <w:jc w:val="center"/>
      </w:pPr>
      <w:r>
        <w:rPr>
          <w:noProof/>
        </w:rPr>
        <w:lastRenderedPageBreak/>
        <w:drawing>
          <wp:inline distT="0" distB="0" distL="0" distR="0" wp14:anchorId="44ECDD43" wp14:editId="5CEC94F3">
            <wp:extent cx="4817745" cy="8189844"/>
            <wp:effectExtent l="0" t="0" r="1905" b="1905"/>
            <wp:docPr id="172303204" name="Рисунок 6" descr="Изображение выглядит как диаграмма, зарисовк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204" name="Рисунок 6" descr="Изображение выглядит как диаграмма, зарисовка, План, Технический чертеж&#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0083" cy="8193818"/>
                    </a:xfrm>
                    <a:prstGeom prst="rect">
                      <a:avLst/>
                    </a:prstGeom>
                    <a:noFill/>
                    <a:ln>
                      <a:noFill/>
                    </a:ln>
                  </pic:spPr>
                </pic:pic>
              </a:graphicData>
            </a:graphic>
          </wp:inline>
        </w:drawing>
      </w:r>
    </w:p>
    <w:p w14:paraId="3E128FA5" w14:textId="4413407B" w:rsidR="00B640BA" w:rsidRPr="007D7DA3" w:rsidRDefault="007D7DA3" w:rsidP="007D7DA3">
      <w:pPr>
        <w:pStyle w:val="Core"/>
        <w:jc w:val="center"/>
        <w:rPr>
          <w:lang w:val="en-US"/>
        </w:rPr>
      </w:pPr>
      <w:r>
        <w:t xml:space="preserve">Рисунок </w:t>
      </w:r>
      <w:r w:rsidR="00A75007">
        <w:t>25</w:t>
      </w:r>
      <w:r>
        <w:t xml:space="preserve">. Архитектура сети </w:t>
      </w:r>
      <w:r>
        <w:rPr>
          <w:lang w:val="en-US"/>
        </w:rPr>
        <w:t>AlexNet</w:t>
      </w:r>
    </w:p>
    <w:p w14:paraId="35213E33" w14:textId="0937F530" w:rsidR="00BF0472" w:rsidRPr="00F23BD9" w:rsidRDefault="002339EF" w:rsidP="00BF0472">
      <w:pPr>
        <w:pStyle w:val="zz"/>
        <w:rPr>
          <w:rFonts w:eastAsiaTheme="minorEastAsia"/>
        </w:rPr>
      </w:pPr>
      <w:bookmarkStart w:id="40" w:name="_Toc168674077"/>
      <w:r>
        <w:rPr>
          <w:rFonts w:eastAsiaTheme="minorEastAsia"/>
        </w:rPr>
        <w:lastRenderedPageBreak/>
        <w:t>VGG16</w:t>
      </w:r>
      <w:bookmarkEnd w:id="40"/>
    </w:p>
    <w:p w14:paraId="29BA266C" w14:textId="668F1862" w:rsidR="00F23BD9" w:rsidRDefault="00F23BD9" w:rsidP="00F23BD9">
      <w:pPr>
        <w:pStyle w:val="Core"/>
        <w:ind w:firstLine="360"/>
      </w:pPr>
      <w:r>
        <w:t xml:space="preserve">VGG16 (Visual </w:t>
      </w:r>
      <w:proofErr w:type="spellStart"/>
      <w:r>
        <w:t>Geometry</w:t>
      </w:r>
      <w:proofErr w:type="spellEnd"/>
      <w:r>
        <w:t xml:space="preserve"> Group 16) — это глубокая нейронная сеть, разработанная исследователями из Visual </w:t>
      </w:r>
      <w:proofErr w:type="spellStart"/>
      <w:r>
        <w:t>Geometry</w:t>
      </w:r>
      <w:proofErr w:type="spellEnd"/>
      <w:r>
        <w:t xml:space="preserve"> Group (</w:t>
      </w:r>
      <w:proofErr w:type="spellStart"/>
      <w:r>
        <w:t>VGG</w:t>
      </w:r>
      <w:proofErr w:type="spellEnd"/>
      <w:r>
        <w:t xml:space="preserve">) Оксфордского университета. Она стала известной благодаря своим выдающимся результатам на конкурсе </w:t>
      </w:r>
      <w:proofErr w:type="spellStart"/>
      <w:r>
        <w:t>ImageNet</w:t>
      </w:r>
      <w:proofErr w:type="spellEnd"/>
      <w:r>
        <w:t xml:space="preserve"> в 2014 году.</w:t>
      </w:r>
    </w:p>
    <w:p w14:paraId="20B6B8FF" w14:textId="54F3E8FF" w:rsidR="00F23BD9" w:rsidRDefault="00F23BD9" w:rsidP="00F23BD9">
      <w:pPr>
        <w:pStyle w:val="Core"/>
        <w:ind w:firstLine="360"/>
      </w:pPr>
      <w:r>
        <w:t xml:space="preserve">VGG16 состоит из 16 слоев, которые обучаются (13 </w:t>
      </w:r>
      <w:proofErr w:type="spellStart"/>
      <w:r>
        <w:t>сверточных</w:t>
      </w:r>
      <w:proofErr w:type="spellEnd"/>
      <w:r>
        <w:t xml:space="preserve"> слоев и 3 полностью связанных слоя). Размерность выхода последнего слоя равна количеству классов (если не учитывать размер мини-пакета), </w:t>
      </w:r>
      <w:proofErr w:type="gramStart"/>
      <w:r>
        <w:t>т.е.</w:t>
      </w:r>
      <w:proofErr w:type="gramEnd"/>
      <w:r>
        <w:t xml:space="preserve"> 4 в данном случае (не 5, так как отсутствие всех меток – это 5-ый класс). Её архитектура представлена на Рисунке 26.</w:t>
      </w:r>
    </w:p>
    <w:p w14:paraId="48051A2F" w14:textId="77777777" w:rsidR="00BF0472" w:rsidRPr="00BF0472" w:rsidRDefault="00BF0472" w:rsidP="00BF0472">
      <w:pPr>
        <w:pStyle w:val="Core"/>
      </w:pPr>
    </w:p>
    <w:p w14:paraId="57368F2A" w14:textId="02EAA18B" w:rsidR="002339EF" w:rsidRDefault="007D7DA3" w:rsidP="007D7DA3">
      <w:pPr>
        <w:pStyle w:val="Core"/>
        <w:jc w:val="center"/>
        <w:rPr>
          <w:lang w:val="en-US"/>
        </w:rPr>
      </w:pPr>
      <w:r>
        <w:rPr>
          <w:noProof/>
        </w:rPr>
        <w:lastRenderedPageBreak/>
        <w:drawing>
          <wp:inline distT="0" distB="0" distL="0" distR="0" wp14:anchorId="37540BC1" wp14:editId="385EACE7">
            <wp:extent cx="4079240" cy="7903597"/>
            <wp:effectExtent l="0" t="0" r="0" b="2540"/>
            <wp:docPr id="325876937" name="Рисунок 7" descr="Изображение выглядит как зарисовка,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6937" name="Рисунок 7" descr="Изображение выглядит как зарисовка, диаграмма, План, Технический чертеж&#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0430" cy="7905902"/>
                    </a:xfrm>
                    <a:prstGeom prst="rect">
                      <a:avLst/>
                    </a:prstGeom>
                    <a:noFill/>
                    <a:ln>
                      <a:noFill/>
                    </a:ln>
                  </pic:spPr>
                </pic:pic>
              </a:graphicData>
            </a:graphic>
          </wp:inline>
        </w:drawing>
      </w:r>
    </w:p>
    <w:p w14:paraId="64A9DAE1" w14:textId="0DEB74F3" w:rsidR="007D7DA3" w:rsidRPr="007D7DA3" w:rsidRDefault="007D7DA3" w:rsidP="007D7DA3">
      <w:pPr>
        <w:pStyle w:val="Core"/>
        <w:jc w:val="center"/>
        <w:rPr>
          <w:lang w:val="en-US"/>
        </w:rPr>
      </w:pPr>
      <w:r>
        <w:t xml:space="preserve">Рисунок </w:t>
      </w:r>
      <w:r w:rsidR="00A75007">
        <w:t>26</w:t>
      </w:r>
      <w:r>
        <w:t xml:space="preserve">. Архитектура сети </w:t>
      </w:r>
      <w:r>
        <w:rPr>
          <w:lang w:val="en-US"/>
        </w:rPr>
        <w:t>VGG16</w:t>
      </w: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br w:type="page"/>
      </w:r>
    </w:p>
    <w:p w14:paraId="094D73E3" w14:textId="5DDB2840" w:rsidR="00211FED" w:rsidRDefault="00582F5A" w:rsidP="00211FED">
      <w:pPr>
        <w:pStyle w:val="Head"/>
        <w:numPr>
          <w:ilvl w:val="0"/>
          <w:numId w:val="3"/>
        </w:numPr>
      </w:pPr>
      <w:bookmarkStart w:id="41" w:name="_Toc168674078"/>
      <w:r>
        <w:lastRenderedPageBreak/>
        <w:t>Описание параметров сетей</w:t>
      </w:r>
      <w:bookmarkEnd w:id="41"/>
    </w:p>
    <w:p w14:paraId="1917DC75" w14:textId="2DABED17" w:rsidR="00B838EC" w:rsidRDefault="00B838EC" w:rsidP="0054516C">
      <w:pPr>
        <w:pStyle w:val="Subhead"/>
        <w:numPr>
          <w:ilvl w:val="1"/>
          <w:numId w:val="3"/>
        </w:numPr>
        <w:rPr>
          <w:lang w:val="ru-RU"/>
        </w:rPr>
      </w:pPr>
      <w:bookmarkStart w:id="42" w:name="_Toc168674079"/>
      <w:r>
        <w:rPr>
          <w:lang w:val="ru-RU"/>
        </w:rPr>
        <w:t xml:space="preserve">Функция </w:t>
      </w:r>
      <w:r w:rsidR="004A1C5D">
        <w:rPr>
          <w:lang w:val="ru-RU"/>
        </w:rPr>
        <w:t>потерь</w:t>
      </w:r>
      <w:bookmarkEnd w:id="42"/>
    </w:p>
    <w:p w14:paraId="1F4BD977" w14:textId="2C151429" w:rsidR="004A1C5D" w:rsidRDefault="004A1C5D" w:rsidP="004A1C5D">
      <w:pPr>
        <w:pStyle w:val="Core"/>
        <w:ind w:firstLine="360"/>
      </w:pPr>
      <w:r>
        <w:t>Как мы уже говорили ранее (см. раздел 6.3. Метки), наши метка представлена в виде четырехэлементного бинарного массива, где 1 – означает принадлежность классу, а 0 – обратное.  У нас задача многозначной классификации. Поэтому мы будем применять функцию потерь: бинарную кросс-энтропию (</w:t>
      </w:r>
      <w:proofErr w:type="spellStart"/>
      <w:r>
        <w:t>Binary</w:t>
      </w:r>
      <w:proofErr w:type="spellEnd"/>
      <w:r>
        <w:t xml:space="preserve"> Cross-</w:t>
      </w:r>
      <w:proofErr w:type="spellStart"/>
      <w:r>
        <w:t>Entropy</w:t>
      </w:r>
      <w:proofErr w:type="spellEnd"/>
      <w:r>
        <w:t xml:space="preserve">, </w:t>
      </w:r>
      <w:proofErr w:type="spellStart"/>
      <w:r>
        <w:t>BCE</w:t>
      </w:r>
      <w:proofErr w:type="spellEnd"/>
      <w:r>
        <w:t>)</w:t>
      </w:r>
    </w:p>
    <w:p w14:paraId="4B76963C" w14:textId="73D7BED1" w:rsidR="004A1C5D" w:rsidRDefault="004A1C5D" w:rsidP="004A1C5D">
      <w:pPr>
        <w:pStyle w:val="Core"/>
        <w:ind w:firstLine="360"/>
      </w:pPr>
      <w:r>
        <w:rPr>
          <w:lang w:val="en-US"/>
        </w:rPr>
        <w:t>BCE</w:t>
      </w:r>
      <w:r>
        <w:t xml:space="preserve"> — это функция потерь, которая используется в задачах бинарной классификации. Она измеряет расхождение между предсказанными вероятностями и истинными бинарными метками (0 или 1). Эта функция потерь оценивает, насколько хорошо модель предсказывает вероятность принадлежности к одному из двух классов.</w:t>
      </w:r>
    </w:p>
    <w:p w14:paraId="416757C7" w14:textId="650E8E4E" w:rsidR="004A1C5D" w:rsidRPr="006D72E5" w:rsidRDefault="004A1C5D" w:rsidP="004A1C5D">
      <w:pPr>
        <w:pStyle w:val="Core"/>
        <w:ind w:firstLine="360"/>
        <w:rPr>
          <w:i/>
        </w:rPr>
      </w:pPr>
      <w:r>
        <w:t xml:space="preserve">В </w:t>
      </w:r>
      <w:proofErr w:type="spellStart"/>
      <w:r>
        <w:rPr>
          <w:lang w:val="en-US"/>
        </w:rPr>
        <w:t>PyTorch</w:t>
      </w:r>
      <w:proofErr w:type="spellEnd"/>
      <w:r w:rsidRPr="004A1C5D">
        <w:t>.</w:t>
      </w:r>
      <w:proofErr w:type="spellStart"/>
      <w:r>
        <w:rPr>
          <w:lang w:val="en-US"/>
        </w:rPr>
        <w:t>nn</w:t>
      </w:r>
      <w:proofErr w:type="spellEnd"/>
      <w:r w:rsidRPr="004A1C5D">
        <w:t xml:space="preserve"> </w:t>
      </w:r>
      <w:r>
        <w:t xml:space="preserve">имеется функция потерь </w:t>
      </w:r>
      <w:hyperlink r:id="rId37" w:anchor="torch.nn.BCEWithLogitsLoss" w:history="1">
        <w:proofErr w:type="spellStart"/>
        <w:r w:rsidRPr="006545FE">
          <w:rPr>
            <w:rStyle w:val="af0"/>
          </w:rPr>
          <w:t>BCEWithLogitsLoss</w:t>
        </w:r>
        <w:proofErr w:type="spellEnd"/>
      </w:hyperlink>
      <w:r w:rsidR="006545FE" w:rsidRPr="006545FE">
        <w:t>[]</w:t>
      </w:r>
      <w:r>
        <w:t xml:space="preserve">, которая перед тем, как произвести вычисление </w:t>
      </w:r>
      <w:r>
        <w:rPr>
          <w:lang w:val="en-US"/>
        </w:rPr>
        <w:t>BCE</w:t>
      </w:r>
      <w:r>
        <w:t>,</w:t>
      </w:r>
      <w:r w:rsidRPr="004A1C5D">
        <w:t xml:space="preserve"> </w:t>
      </w:r>
      <w:r>
        <w:t>применяет ко всем входным элементом</w:t>
      </w:r>
      <w:r w:rsidR="006D72E5" w:rsidRPr="006D72E5">
        <w:t xml:space="preserve"> (</w:t>
      </w:r>
      <w:proofErr w:type="spellStart"/>
      <w:r w:rsidR="006D72E5">
        <w:t>логиты</w:t>
      </w:r>
      <w:proofErr w:type="spellEnd"/>
      <w:r w:rsidR="006D72E5">
        <w:t>)</w:t>
      </w:r>
    </w:p>
    <w:p w14:paraId="2A3D96B5" w14:textId="2475E4A6" w:rsidR="004A1C5D" w:rsidRPr="004A1C5D" w:rsidRDefault="004A1C5D" w:rsidP="004A1C5D">
      <w:pPr>
        <w:pStyle w:val="Core"/>
        <w:rPr>
          <w:i/>
          <w:lang w:val="en-US"/>
        </w:rPr>
      </w:pPr>
      <m:oMathPara>
        <m:oMath>
          <m:r>
            <w:rPr>
              <w:rFonts w:ascii="Cambria Math" w:hAnsi="Cambria Math"/>
              <w:lang w:val="en-US"/>
            </w:rPr>
            <m:t>X</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24</m:t>
                        </m:r>
                      </m:sub>
                    </m:sSub>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b1</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b2</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b4</m:t>
                        </m:r>
                      </m:sub>
                    </m:sSub>
                  </m:e>
                </m:mr>
              </m:m>
            </m:e>
          </m:d>
          <m:r>
            <w:rPr>
              <w:rFonts w:ascii="Cambria Math" w:eastAsiaTheme="minorEastAsia" w:hAnsi="Cambria Math"/>
              <w:lang w:val="en-US"/>
            </w:rPr>
            <m:t xml:space="preserve">, </m:t>
          </m:r>
          <m:r>
            <w:rPr>
              <w:rFonts w:ascii="Cambria Math" w:eastAsiaTheme="minorEastAsia" w:hAnsi="Cambria Math"/>
            </w:rPr>
            <m:t xml:space="preserve">где </m:t>
          </m:r>
          <m:r>
            <w:rPr>
              <w:rFonts w:ascii="Cambria Math" w:eastAsiaTheme="minorEastAsia" w:hAnsi="Cambria Math"/>
              <w:lang w:val="en-US"/>
            </w:rPr>
            <m:t>b-</m:t>
          </m:r>
          <m:r>
            <w:rPr>
              <w:rFonts w:ascii="Cambria Math" w:eastAsiaTheme="minorEastAsia" w:hAnsi="Cambria Math"/>
            </w:rPr>
            <m:t>размер батча;</m:t>
          </m:r>
        </m:oMath>
      </m:oMathPara>
    </w:p>
    <w:p w14:paraId="4A79DE14" w14:textId="660632FA" w:rsidR="004A1C5D" w:rsidRPr="004A1C5D" w:rsidRDefault="004A1C5D" w:rsidP="004A1C5D">
      <w:pPr>
        <w:pStyle w:val="Core"/>
        <w:rPr>
          <w:lang w:val="en-US"/>
        </w:rPr>
      </w:pPr>
      <w:proofErr w:type="spellStart"/>
      <w:r>
        <w:t>сигмоидную</w:t>
      </w:r>
      <w:proofErr w:type="spellEnd"/>
      <w:r>
        <w:t xml:space="preserve"> функцию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oMath>
    </w:p>
    <w:p w14:paraId="37382A16" w14:textId="3BF3B2B6" w:rsidR="004A1C5D" w:rsidRPr="004A1C5D" w:rsidRDefault="004A1C5D" w:rsidP="004A1C5D">
      <w:pPr>
        <w:pStyle w:val="Core"/>
        <w:ind w:firstLine="360"/>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8A8CCDC" w14:textId="6A96352C" w:rsidR="004A1C5D" w:rsidRDefault="004A1C5D" w:rsidP="004A1C5D">
      <w:pPr>
        <w:pStyle w:val="Core"/>
      </w:pPr>
      <w:r>
        <w:t>чтобы преобразовать значения в вероятности</w:t>
      </w:r>
      <w:r w:rsidR="006D72E5">
        <w:t>:</w:t>
      </w:r>
    </w:p>
    <w:p w14:paraId="5FA10BF3" w14:textId="22ED6827" w:rsidR="006D72E5" w:rsidRPr="006D72E5" w:rsidRDefault="00000000" w:rsidP="004A1C5D">
      <w:pPr>
        <w:pStyle w:val="Core"/>
        <w:rPr>
          <w:rFonts w:eastAsiaTheme="minorEastAsia"/>
          <w:i/>
        </w:rPr>
      </w:pPr>
      <m:oMathPara>
        <m:oMath>
          <m:acc>
            <m:accPr>
              <m:ctrlPr>
                <w:rPr>
                  <w:rFonts w:ascii="Cambria Math" w:eastAsiaTheme="minorEastAsia" w:hAnsi="Cambria Math"/>
                  <w:i/>
                  <w:lang w:val="en-US"/>
                </w:rPr>
              </m:ctrlPr>
            </m:accPr>
            <m:e>
              <m:r>
                <w:rPr>
                  <w:rFonts w:ascii="Cambria Math" w:eastAsiaTheme="minorEastAsia" w:hAnsi="Cambria Math"/>
                  <w:lang w:val="en-US"/>
                </w:rPr>
                <m:t>y</m:t>
              </m:r>
            </m:e>
          </m:acc>
          <m:r>
            <w:rPr>
              <w:rFonts w:ascii="Cambria Math" w:eastAsiaTheme="minorEastAsia" w:hAnsi="Cambria Math"/>
              <w:lang w:val="en-US"/>
            </w:rPr>
            <m:t>=</m:t>
          </m:r>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e>
                    </m:d>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e>
                    </m:d>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13</m:t>
                            </m:r>
                          </m:sub>
                        </m:sSub>
                      </m:e>
                    </m:d>
                    <m:ctrlPr>
                      <w:rPr>
                        <w:rFonts w:ascii="Cambria Math" w:eastAsia="Cambria Math" w:hAnsi="Cambria Math" w:cs="Cambria Math"/>
                        <w:i/>
                        <w:lang w:val="en-US"/>
                      </w:rPr>
                    </m:ctrlPr>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14</m:t>
                            </m:r>
                          </m:sub>
                        </m:sSub>
                      </m:e>
                    </m:d>
                  </m:e>
                </m:mr>
                <m:mr>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e>
                    </m:d>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e>
                    </m:d>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23</m:t>
                            </m:r>
                          </m:sub>
                        </m:sSub>
                      </m:e>
                    </m:d>
                    <m:ctrlPr>
                      <w:rPr>
                        <w:rFonts w:ascii="Cambria Math" w:eastAsia="Cambria Math" w:hAnsi="Cambria Math" w:cs="Cambria Math"/>
                        <w:i/>
                        <w:lang w:val="en-US"/>
                      </w:rPr>
                    </m:ctrlPr>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24</m:t>
                            </m:r>
                          </m:sub>
                        </m:sSub>
                      </m:e>
                    </m:d>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mr>
                <m:mr>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b1</m:t>
                            </m:r>
                          </m:sub>
                        </m:sSub>
                      </m:e>
                    </m:d>
                    <m:ctrlPr>
                      <w:rPr>
                        <w:rFonts w:ascii="Cambria Math" w:eastAsia="Cambria Math" w:hAnsi="Cambria Math" w:cs="Cambria Math"/>
                        <w:i/>
                        <w:lang w:val="en-US"/>
                      </w:rPr>
                    </m:ctrlPr>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b2</m:t>
                            </m:r>
                          </m:sub>
                        </m:sSub>
                      </m:e>
                    </m:d>
                    <m:ctrlPr>
                      <w:rPr>
                        <w:rFonts w:ascii="Cambria Math" w:eastAsia="Cambria Math" w:hAnsi="Cambria Math" w:cs="Cambria Math"/>
                        <w:i/>
                        <w:lang w:val="en-US"/>
                      </w:rPr>
                    </m:ctrlPr>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b3</m:t>
                            </m:r>
                          </m:sub>
                        </m:sSub>
                      </m:e>
                    </m:d>
                    <m:ctrlPr>
                      <w:rPr>
                        <w:rFonts w:ascii="Cambria Math" w:eastAsia="Cambria Math" w:hAnsi="Cambria Math" w:cs="Cambria Math"/>
                        <w:i/>
                        <w:lang w:val="en-US"/>
                      </w:rPr>
                    </m:ctrlPr>
                  </m:e>
                  <m:e>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b4</m:t>
                            </m:r>
                          </m:sub>
                        </m:sSub>
                      </m:e>
                    </m:d>
                  </m:e>
                </m:mr>
              </m:m>
            </m:e>
          </m:d>
          <m:r>
            <w:rPr>
              <w:rFonts w:ascii="Cambria Math" w:eastAsiaTheme="minorEastAsia" w:hAnsi="Cambria Math"/>
              <w:lang w:val="en-US"/>
            </w:rPr>
            <m:t>.</m:t>
          </m:r>
        </m:oMath>
      </m:oMathPara>
    </w:p>
    <w:p w14:paraId="74D46C1E" w14:textId="488DFC21" w:rsidR="004A1C5D" w:rsidRPr="00AD4CB6" w:rsidRDefault="006D72E5" w:rsidP="004A1C5D">
      <w:pPr>
        <w:pStyle w:val="Core"/>
        <w:ind w:firstLine="360"/>
        <w:rPr>
          <w:rFonts w:eastAsiaTheme="minorEastAsia"/>
        </w:rPr>
      </w:pPr>
      <w:r>
        <w:t xml:space="preserve">Затем вычисляется бинарная кросс-энтропия для каждой метки. Обозначим истинные метки как </w:t>
      </w:r>
      <m:oMath>
        <m:r>
          <w:rPr>
            <w:rFonts w:ascii="Cambria Math" w:hAnsi="Cambria Math"/>
          </w:rPr>
          <m:t>y</m:t>
        </m:r>
      </m:oMath>
      <w:r w:rsidRPr="006D72E5">
        <w:rPr>
          <w:rFonts w:eastAsiaTheme="minorEastAsia"/>
        </w:rPr>
        <w:t>:</w:t>
      </w:r>
    </w:p>
    <w:p w14:paraId="6537BB92" w14:textId="3267D0C4" w:rsidR="006D72E5" w:rsidRPr="006D72E5" w:rsidRDefault="006D72E5" w:rsidP="004A1C5D">
      <w:pPr>
        <w:pStyle w:val="Core"/>
        <w:ind w:firstLine="360"/>
        <w:rPr>
          <w:rFonts w:eastAsiaTheme="minorEastAsia"/>
          <w:i/>
          <w:lang w:val="en-US"/>
        </w:rPr>
      </w:pPr>
      <m:oMathPara>
        <m:oMath>
          <m:r>
            <w:rPr>
              <w:rFonts w:ascii="Cambria Math" w:hAnsi="Cambria Math"/>
              <w:lang w:val="en-US"/>
            </w:rPr>
            <w:lastRenderedPageBreak/>
            <m:t>y</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24</m:t>
                        </m:r>
                      </m:sub>
                    </m:sSub>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b1</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b2</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b4</m:t>
                        </m:r>
                      </m:sub>
                    </m:sSub>
                  </m:e>
                </m:mr>
              </m:m>
            </m:e>
          </m:d>
          <m:r>
            <w:rPr>
              <w:rFonts w:ascii="Cambria Math" w:eastAsiaTheme="minorEastAsia" w:hAnsi="Cambria Math"/>
              <w:lang w:val="en-US"/>
            </w:rPr>
            <m:t>.</m:t>
          </m:r>
        </m:oMath>
      </m:oMathPara>
    </w:p>
    <w:p w14:paraId="234FBACE" w14:textId="212336AD" w:rsidR="006D72E5" w:rsidRDefault="006D72E5" w:rsidP="006D72E5">
      <w:pPr>
        <w:pStyle w:val="Core"/>
        <w:ind w:firstLine="709"/>
        <w:rPr>
          <w:rFonts w:eastAsiaTheme="minorEastAsia"/>
          <w:iCs/>
        </w:rPr>
      </w:pPr>
      <w:r>
        <w:rPr>
          <w:rFonts w:eastAsiaTheme="minorEastAsia"/>
          <w:iCs/>
          <w:lang w:val="en-US"/>
        </w:rPr>
        <w:t xml:space="preserve">BCE </w:t>
      </w:r>
      <w:r>
        <w:rPr>
          <w:rFonts w:eastAsiaTheme="minorEastAsia"/>
          <w:iCs/>
        </w:rPr>
        <w:t>вычисляется по формуле:</w:t>
      </w:r>
    </w:p>
    <w:p w14:paraId="01144B73" w14:textId="4F66C93C" w:rsidR="006D72E5" w:rsidRPr="006D72E5" w:rsidRDefault="006D72E5" w:rsidP="006D72E5">
      <w:pPr>
        <w:pStyle w:val="Core"/>
        <w:ind w:firstLine="709"/>
        <w:rPr>
          <w:rFonts w:eastAsiaTheme="minorEastAsia"/>
          <w:lang w:val="en-US"/>
        </w:rPr>
      </w:pPr>
      <m:oMathPara>
        <m:oMath>
          <m:r>
            <w:rPr>
              <w:rFonts w:ascii="Cambria Math" w:hAnsi="Cambria Math"/>
            </w:rPr>
            <m:t>L</m:t>
          </m:r>
          <m:d>
            <m:dPr>
              <m:ctrlPr>
                <w:rPr>
                  <w:rFonts w:ascii="Cambria Math" w:hAnsi="Cambria Math"/>
                  <w:i/>
                  <w:iCs/>
                  <w:lang w:val="en-US"/>
                </w:rPr>
              </m:ctrlPr>
            </m:dPr>
            <m:e>
              <m:r>
                <w:rPr>
                  <w:rFonts w:ascii="Cambria Math" w:hAnsi="Cambria Math"/>
                  <w:lang w:val="en-US"/>
                </w:rPr>
                <m:t>y,</m:t>
              </m:r>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y∙</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y</m:t>
                          </m:r>
                        </m:e>
                      </m:acc>
                    </m:e>
                  </m:d>
                </m:e>
              </m:func>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1-y</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1-</m:t>
                      </m:r>
                      <m:acc>
                        <m:accPr>
                          <m:ctrlPr>
                            <w:rPr>
                              <w:rFonts w:ascii="Cambria Math" w:eastAsiaTheme="minorEastAsia" w:hAnsi="Cambria Math"/>
                              <w:i/>
                              <w:lang w:val="en-US"/>
                            </w:rPr>
                          </m:ctrlPr>
                        </m:accPr>
                        <m:e>
                          <m:r>
                            <w:rPr>
                              <w:rFonts w:ascii="Cambria Math" w:eastAsiaTheme="minorEastAsia" w:hAnsi="Cambria Math"/>
                              <w:lang w:val="en-US"/>
                            </w:rPr>
                            <m:t>y</m:t>
                          </m:r>
                        </m:e>
                      </m:acc>
                    </m:e>
                  </m:d>
                </m:e>
              </m:func>
            </m:e>
          </m:d>
          <m:r>
            <w:rPr>
              <w:rFonts w:ascii="Cambria Math" w:eastAsiaTheme="minorEastAsia" w:hAnsi="Cambria Math"/>
              <w:lang w:val="en-US"/>
            </w:rPr>
            <m:t>.</m:t>
          </m:r>
        </m:oMath>
      </m:oMathPara>
    </w:p>
    <w:p w14:paraId="0D3EBD52" w14:textId="5FDFF388" w:rsidR="006D72E5" w:rsidRDefault="006D72E5" w:rsidP="006D72E5">
      <w:pPr>
        <w:pStyle w:val="Core"/>
        <w:ind w:firstLine="709"/>
        <w:rPr>
          <w:rFonts w:eastAsiaTheme="minorEastAsia"/>
        </w:rPr>
      </w:pPr>
      <w:r>
        <w:rPr>
          <w:rFonts w:eastAsiaTheme="minorEastAsia"/>
          <w:iCs/>
        </w:rPr>
        <w:t>Применив эту функцию ко всем элементам матриц</w:t>
      </w:r>
      <w:r w:rsidRPr="006D72E5">
        <w:rPr>
          <w:rFonts w:eastAsiaTheme="minorEastAsia"/>
          <w:iCs/>
        </w:rPr>
        <w:t xml:space="preserve"> </w:t>
      </w:r>
      <m:oMath>
        <m:r>
          <w:rPr>
            <w:rFonts w:ascii="Cambria Math" w:eastAsiaTheme="minorEastAsia" w:hAnsi="Cambria Math"/>
          </w:rPr>
          <m:t>y</m:t>
        </m:r>
      </m:oMath>
      <w:r>
        <w:rPr>
          <w:rFonts w:eastAsiaTheme="minorEastAsia"/>
          <w:iCs/>
        </w:rPr>
        <w:t xml:space="preserve"> и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матрицу потерь:</w:t>
      </w:r>
    </w:p>
    <w:p w14:paraId="5357AC52" w14:textId="2DBD86BB" w:rsidR="006D72E5" w:rsidRPr="006D72E5" w:rsidRDefault="006D72E5" w:rsidP="006D72E5">
      <w:pPr>
        <w:pStyle w:val="Core"/>
        <w:ind w:firstLine="709"/>
        <w:rPr>
          <w:rFonts w:eastAsiaTheme="minorEastAsia"/>
          <w:lang w:val="en-US"/>
        </w:rPr>
      </w:pPr>
      <m:oMathPara>
        <m:oMath>
          <m:r>
            <w:rPr>
              <w:rFonts w:ascii="Cambria Math" w:hAnsi="Cambria Math"/>
              <w:lang w:val="en-US"/>
            </w:rPr>
            <m:t>L</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11</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11</m:t>
                            </m:r>
                          </m:sub>
                        </m:sSub>
                        <m:ctrlPr>
                          <w:rPr>
                            <w:rFonts w:ascii="Cambria Math" w:eastAsiaTheme="minorEastAsia" w:hAnsi="Cambria Math"/>
                            <w:i/>
                            <w:lang w:val="en-US"/>
                          </w:rPr>
                        </m:ctrlPr>
                      </m:e>
                    </m:d>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12</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12</m:t>
                            </m:r>
                          </m:sub>
                        </m:sSub>
                        <m:ctrlPr>
                          <w:rPr>
                            <w:rFonts w:ascii="Cambria Math" w:eastAsiaTheme="minorEastAsia" w:hAnsi="Cambria Math"/>
                            <w:i/>
                            <w:lang w:val="en-US"/>
                          </w:rPr>
                        </m:ctrlPr>
                      </m:e>
                    </m:d>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13</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13</m:t>
                            </m:r>
                          </m:sub>
                        </m:sSub>
                        <m:ctrlPr>
                          <w:rPr>
                            <w:rFonts w:ascii="Cambria Math" w:eastAsiaTheme="minorEastAsia" w:hAnsi="Cambria Math"/>
                            <w:i/>
                            <w:lang w:val="en-US"/>
                          </w:rPr>
                        </m:ctrlPr>
                      </m:e>
                    </m:d>
                    <m:ctrlPr>
                      <w:rPr>
                        <w:rFonts w:ascii="Cambria Math" w:eastAsia="Cambria Math" w:hAnsi="Cambria Math" w:cs="Cambria Math"/>
                        <w:i/>
                        <w:lang w:val="en-US"/>
                      </w:rPr>
                    </m:ctrlPr>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14</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14</m:t>
                            </m:r>
                          </m:sub>
                        </m:sSub>
                        <m:ctrlPr>
                          <w:rPr>
                            <w:rFonts w:ascii="Cambria Math" w:eastAsiaTheme="minorEastAsia" w:hAnsi="Cambria Math"/>
                            <w:i/>
                            <w:lang w:val="en-US"/>
                          </w:rPr>
                        </m:ctrlPr>
                      </m:e>
                    </m:d>
                  </m:e>
                </m:mr>
                <m:mr>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21</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21</m:t>
                            </m:r>
                          </m:sub>
                        </m:sSub>
                        <m:ctrlPr>
                          <w:rPr>
                            <w:rFonts w:ascii="Cambria Math" w:eastAsiaTheme="minorEastAsia" w:hAnsi="Cambria Math"/>
                            <w:i/>
                            <w:lang w:val="en-US"/>
                          </w:rPr>
                        </m:ctrlPr>
                      </m:e>
                    </m:d>
                  </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22</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22</m:t>
                            </m:r>
                          </m:sub>
                        </m:sSub>
                        <m:ctrlPr>
                          <w:rPr>
                            <w:rFonts w:ascii="Cambria Math" w:eastAsiaTheme="minorEastAsia" w:hAnsi="Cambria Math"/>
                            <w:i/>
                            <w:lang w:val="en-US"/>
                          </w:rPr>
                        </m:ctrlPr>
                      </m:e>
                    </m:d>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23</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b3</m:t>
                            </m:r>
                          </m:sub>
                        </m:sSub>
                        <m:ctrlPr>
                          <w:rPr>
                            <w:rFonts w:ascii="Cambria Math" w:eastAsiaTheme="minorEastAsia" w:hAnsi="Cambria Math"/>
                            <w:i/>
                            <w:lang w:val="en-US"/>
                          </w:rPr>
                        </m:ctrlPr>
                      </m:e>
                    </m:d>
                    <m:ctrlPr>
                      <w:rPr>
                        <w:rFonts w:ascii="Cambria Math" w:eastAsia="Cambria Math" w:hAnsi="Cambria Math" w:cs="Cambria Math"/>
                        <w:i/>
                        <w:lang w:val="en-US"/>
                      </w:rPr>
                    </m:ctrlPr>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24</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24</m:t>
                            </m:r>
                          </m:sub>
                        </m:sSub>
                        <m:ctrlPr>
                          <w:rPr>
                            <w:rFonts w:ascii="Cambria Math" w:eastAsiaTheme="minorEastAsia" w:hAnsi="Cambria Math"/>
                            <w:i/>
                            <w:lang w:val="en-US"/>
                          </w:rPr>
                        </m:ctrlPr>
                      </m:e>
                    </m:d>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mr>
                <m:mr>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b</m:t>
                            </m:r>
                            <m:r>
                              <w:rPr>
                                <w:rFonts w:ascii="Cambria Math" w:hAnsi="Cambria Math"/>
                              </w:rPr>
                              <m:t>1</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b1</m:t>
                            </m:r>
                          </m:sub>
                        </m:sSub>
                        <m:ctrlPr>
                          <w:rPr>
                            <w:rFonts w:ascii="Cambria Math" w:eastAsiaTheme="minorEastAsia" w:hAnsi="Cambria Math"/>
                            <w:i/>
                            <w:lang w:val="en-US"/>
                          </w:rPr>
                        </m:ctrlPr>
                      </m:e>
                    </m:d>
                    <m:ctrlPr>
                      <w:rPr>
                        <w:rFonts w:ascii="Cambria Math" w:eastAsia="Cambria Math" w:hAnsi="Cambria Math" w:cs="Cambria Math"/>
                        <w:i/>
                        <w:lang w:val="en-US"/>
                      </w:rPr>
                    </m:ctrlPr>
                  </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b2</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b2</m:t>
                            </m:r>
                          </m:sub>
                        </m:sSub>
                        <m:ctrlPr>
                          <w:rPr>
                            <w:rFonts w:ascii="Cambria Math" w:eastAsiaTheme="minorEastAsia" w:hAnsi="Cambria Math"/>
                            <w:i/>
                            <w:lang w:val="en-US"/>
                          </w:rPr>
                        </m:ctrlPr>
                      </m:e>
                    </m:d>
                    <m:ctrlPr>
                      <w:rPr>
                        <w:rFonts w:ascii="Cambria Math" w:eastAsia="Cambria Math" w:hAnsi="Cambria Math" w:cs="Cambria Math"/>
                        <w:i/>
                        <w:lang w:val="en-US"/>
                      </w:rPr>
                    </m:ctrlPr>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b3</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b3</m:t>
                            </m:r>
                          </m:sub>
                        </m:sSub>
                        <m:ctrlPr>
                          <w:rPr>
                            <w:rFonts w:ascii="Cambria Math" w:eastAsiaTheme="minorEastAsia" w:hAnsi="Cambria Math"/>
                            <w:i/>
                            <w:lang w:val="en-US"/>
                          </w:rPr>
                        </m:ctrlPr>
                      </m:e>
                    </m:d>
                    <m:ctrlPr>
                      <w:rPr>
                        <w:rFonts w:ascii="Cambria Math" w:eastAsia="Cambria Math" w:hAnsi="Cambria Math" w:cs="Cambria Math"/>
                        <w:i/>
                        <w:lang w:val="en-US"/>
                      </w:rPr>
                    </m:ctrlPr>
                  </m:e>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b4</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b4</m:t>
                            </m:r>
                          </m:sub>
                        </m:sSub>
                        <m:ctrlPr>
                          <w:rPr>
                            <w:rFonts w:ascii="Cambria Math" w:eastAsiaTheme="minorEastAsia" w:hAnsi="Cambria Math"/>
                            <w:i/>
                            <w:lang w:val="en-US"/>
                          </w:rPr>
                        </m:ctrlPr>
                      </m:e>
                    </m:d>
                  </m:e>
                </m:mr>
              </m:m>
            </m:e>
          </m:d>
          <m:r>
            <w:rPr>
              <w:rFonts w:ascii="Cambria Math" w:eastAsiaTheme="minorEastAsia" w:hAnsi="Cambria Math"/>
              <w:lang w:val="en-US"/>
            </w:rPr>
            <m:t>.</m:t>
          </m:r>
        </m:oMath>
      </m:oMathPara>
    </w:p>
    <w:p w14:paraId="2FF83730" w14:textId="3DCCB01B" w:rsidR="006D72E5" w:rsidRDefault="006D72E5" w:rsidP="006D72E5">
      <w:pPr>
        <w:pStyle w:val="Core"/>
        <w:ind w:firstLine="709"/>
        <w:rPr>
          <w:rFonts w:eastAsiaTheme="minorEastAsia"/>
          <w:iCs/>
        </w:rPr>
      </w:pPr>
      <w:r>
        <w:rPr>
          <w:rFonts w:eastAsiaTheme="minorEastAsia"/>
          <w:iCs/>
        </w:rPr>
        <w:t>Затем происходит усреднение потерь:</w:t>
      </w:r>
    </w:p>
    <w:p w14:paraId="67238502" w14:textId="481DA1F3" w:rsidR="006D72E5" w:rsidRPr="006D72E5" w:rsidRDefault="006D72E5" w:rsidP="006D72E5">
      <w:pPr>
        <w:pStyle w:val="Core"/>
        <w:ind w:firstLine="709"/>
        <w:rPr>
          <w:rFonts w:eastAsiaTheme="minorEastAsia"/>
          <w:iCs/>
          <w:lang w:val="en-US"/>
        </w:rPr>
      </w:pPr>
      <m:oMathPara>
        <m:oMath>
          <m:r>
            <w:rPr>
              <w:rFonts w:ascii="Cambria Math" w:eastAsiaTheme="minorEastAsia" w:hAnsi="Cambria Math"/>
            </w:rPr>
            <m:t>L</m:t>
          </m:r>
          <m:r>
            <w:rPr>
              <w:rFonts w:ascii="Cambria Math" w:eastAsiaTheme="minorEastAsia" w:hAnsi="Cambria Math"/>
              <w:lang w:val="en-US"/>
            </w:rPr>
            <m:t>oss=</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b∙4</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b</m:t>
              </m:r>
            </m:sup>
            <m:e>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4</m:t>
                  </m:r>
                </m:sup>
                <m:e>
                  <m:r>
                    <w:rPr>
                      <w:rFonts w:ascii="Cambria Math" w:hAnsi="Cambria Math"/>
                    </w:rPr>
                    <m:t>L</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rPr>
                            <m:t>i</m:t>
                          </m:r>
                          <m:r>
                            <w:rPr>
                              <w:rFonts w:ascii="Cambria Math" w:hAnsi="Cambria Math"/>
                              <w:lang w:val="en-US"/>
                            </w:rPr>
                            <m:t>j</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ctrlPr>
                            <w:rPr>
                              <w:rFonts w:ascii="Cambria Math" w:eastAsiaTheme="minorEastAsia" w:hAnsi="Cambria Math"/>
                              <w:i/>
                            </w:rPr>
                          </m:ctrlPr>
                        </m:e>
                        <m:sub>
                          <m:r>
                            <w:rPr>
                              <w:rFonts w:ascii="Cambria Math" w:eastAsiaTheme="minorEastAsia" w:hAnsi="Cambria Math"/>
                            </w:rPr>
                            <m:t>i</m:t>
                          </m:r>
                          <m:r>
                            <w:rPr>
                              <w:rFonts w:ascii="Cambria Math" w:eastAsiaTheme="minorEastAsia" w:hAnsi="Cambria Math"/>
                              <w:lang w:val="en-US"/>
                            </w:rPr>
                            <m:t>j</m:t>
                          </m:r>
                        </m:sub>
                      </m:sSub>
                      <m:ctrlPr>
                        <w:rPr>
                          <w:rFonts w:ascii="Cambria Math" w:eastAsiaTheme="minorEastAsia" w:hAnsi="Cambria Math"/>
                          <w:i/>
                          <w:lang w:val="en-US"/>
                        </w:rPr>
                      </m:ctrlPr>
                    </m:e>
                  </m:d>
                  <m:r>
                    <w:rPr>
                      <w:rFonts w:ascii="Cambria Math" w:eastAsiaTheme="minorEastAsia" w:hAnsi="Cambria Math"/>
                      <w:lang w:val="en-US"/>
                    </w:rPr>
                    <m:t>,</m:t>
                  </m:r>
                </m:e>
              </m:nary>
            </m:e>
          </m:nary>
        </m:oMath>
      </m:oMathPara>
    </w:p>
    <w:p w14:paraId="5140CBF0" w14:textId="7746F9BA" w:rsidR="006D72E5" w:rsidRDefault="006D72E5" w:rsidP="006D72E5">
      <w:pPr>
        <w:pStyle w:val="Core"/>
        <w:rPr>
          <w:rFonts w:eastAsiaTheme="minorEastAsia"/>
          <w:iCs/>
        </w:rPr>
      </w:pPr>
      <w:r>
        <w:rPr>
          <w:rFonts w:eastAsiaTheme="minorEastAsia"/>
          <w:iCs/>
        </w:rPr>
        <w:t>что и будет окончательным результатом.</w:t>
      </w:r>
    </w:p>
    <w:p w14:paraId="099EA217" w14:textId="0B5B5A8D" w:rsidR="006D72E5" w:rsidRDefault="006D72E5" w:rsidP="006D72E5">
      <w:pPr>
        <w:pStyle w:val="Core"/>
        <w:rPr>
          <w:rFonts w:eastAsiaTheme="minorEastAsia"/>
          <w:iCs/>
        </w:rPr>
      </w:pPr>
      <w:r>
        <w:rPr>
          <w:rFonts w:eastAsiaTheme="minorEastAsia"/>
          <w:iCs/>
        </w:rPr>
        <w:tab/>
        <w:t>Если обобщить все вышеизложенные шаги, то получаем функцию потерь вида:</w:t>
      </w:r>
    </w:p>
    <w:p w14:paraId="7D68DA75" w14:textId="73F174A8" w:rsidR="006D72E5" w:rsidRPr="006D72E5" w:rsidRDefault="006D72E5" w:rsidP="006D72E5">
      <w:pPr>
        <w:pStyle w:val="Core"/>
        <w:rPr>
          <w:rFonts w:eastAsiaTheme="minorEastAsia"/>
          <w:iCs/>
          <w:lang w:val="en-US"/>
        </w:rPr>
      </w:pPr>
      <m:oMathPara>
        <m:oMath>
          <m:r>
            <w:rPr>
              <w:rFonts w:ascii="Cambria Math" w:eastAsiaTheme="minorEastAsia" w:hAnsi="Cambria Math"/>
            </w:rPr>
            <m:t>L</m:t>
          </m:r>
          <m:r>
            <w:rPr>
              <w:rFonts w:ascii="Cambria Math" w:eastAsiaTheme="minorEastAsia" w:hAnsi="Cambria Math"/>
              <w:lang w:val="en-US"/>
            </w:rPr>
            <m:t>oss=</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b∙4</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b</m:t>
              </m:r>
            </m:sup>
            <m:e>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4</m:t>
                  </m:r>
                </m:sup>
                <m:e>
                  <m:r>
                    <w:rPr>
                      <w:rFonts w:ascii="Cambria Math"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ij</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σ</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d>
                            </m:e>
                          </m:d>
                        </m:e>
                      </m:func>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ij</m:t>
                              </m:r>
                            </m:sub>
                          </m:sSub>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1-σ(</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d>
                        </m:e>
                      </m:func>
                    </m:e>
                  </m:d>
                </m:e>
              </m:nary>
            </m:e>
          </m:nary>
          <m:r>
            <w:rPr>
              <w:rFonts w:ascii="Cambria Math" w:eastAsiaTheme="minorEastAsia" w:hAnsi="Cambria Math"/>
              <w:lang w:val="en-US"/>
            </w:rPr>
            <m:t>.</m:t>
          </m:r>
        </m:oMath>
      </m:oMathPara>
    </w:p>
    <w:p w14:paraId="78B509BB" w14:textId="402A35E9" w:rsidR="006D72E5" w:rsidRDefault="006D72E5" w:rsidP="006D72E5">
      <w:pPr>
        <w:pStyle w:val="Core"/>
        <w:rPr>
          <w:rFonts w:eastAsiaTheme="minorEastAsia"/>
          <w:iCs/>
        </w:rPr>
      </w:pPr>
      <w:r>
        <w:rPr>
          <w:rFonts w:eastAsiaTheme="minorEastAsia"/>
          <w:iCs/>
          <w:lang w:val="en-US"/>
        </w:rPr>
        <w:tab/>
      </w:r>
      <w:r>
        <w:rPr>
          <w:rFonts w:eastAsiaTheme="minorEastAsia"/>
          <w:iCs/>
        </w:rPr>
        <w:t xml:space="preserve">В нашем </w:t>
      </w:r>
      <w:proofErr w:type="spellStart"/>
      <w:r>
        <w:rPr>
          <w:rFonts w:eastAsiaTheme="minorEastAsia"/>
          <w:iCs/>
        </w:rPr>
        <w:t>датасете</w:t>
      </w:r>
      <w:proofErr w:type="spellEnd"/>
      <w:r>
        <w:rPr>
          <w:rFonts w:eastAsiaTheme="minorEastAsia"/>
          <w:iCs/>
        </w:rPr>
        <w:t xml:space="preserve"> классы несбалансированные, из-за чего функция потерь может смещаться. Для устранения этого недостатка </w:t>
      </w:r>
      <w:proofErr w:type="gramStart"/>
      <w:r>
        <w:rPr>
          <w:rFonts w:eastAsiaTheme="minorEastAsia"/>
          <w:iCs/>
        </w:rPr>
        <w:t>добавляют</w:t>
      </w:r>
      <w:proofErr w:type="gramEnd"/>
      <w:r>
        <w:rPr>
          <w:rFonts w:eastAsiaTheme="minorEastAsia"/>
          <w:iCs/>
        </w:rPr>
        <w:t xml:space="preserve"> веся к каждой положительной метке. Тогда функция потерь будет выглядеть следующим образом:</w:t>
      </w:r>
    </w:p>
    <w:p w14:paraId="28E47707" w14:textId="30BCD119" w:rsidR="006D72E5" w:rsidRPr="006D72E5" w:rsidRDefault="006D72E5" w:rsidP="006D72E5">
      <w:pPr>
        <w:pStyle w:val="Core"/>
        <w:rPr>
          <w:rFonts w:eastAsiaTheme="minorEastAsia"/>
          <w:iCs/>
          <w:lang w:val="en-US"/>
        </w:rPr>
      </w:pPr>
      <m:oMathPara>
        <m:oMath>
          <m:r>
            <w:rPr>
              <w:rFonts w:ascii="Cambria Math" w:eastAsiaTheme="minorEastAsia" w:hAnsi="Cambria Math"/>
            </w:rPr>
            <m:t>L</m:t>
          </m:r>
          <m:r>
            <w:rPr>
              <w:rFonts w:ascii="Cambria Math" w:eastAsiaTheme="minorEastAsia" w:hAnsi="Cambria Math"/>
              <w:lang w:val="en-US"/>
            </w:rPr>
            <m:t>oss=</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b∙4</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b</m:t>
              </m:r>
            </m:sup>
            <m:e>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4</m:t>
                  </m:r>
                </m:sup>
                <m:e>
                  <m:r>
                    <w:rPr>
                      <w:rFonts w:ascii="Cambria Math"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ij</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σ</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d>
                            </m:e>
                          </m:d>
                        </m:e>
                      </m:func>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ij</m:t>
                              </m:r>
                            </m:sub>
                          </m:sSub>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1-σ(</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d>
                        </m:e>
                      </m:func>
                    </m:e>
                  </m:d>
                </m:e>
              </m:nary>
            </m:e>
          </m:nary>
          <m:r>
            <w:rPr>
              <w:rFonts w:ascii="Cambria Math" w:eastAsiaTheme="minorEastAsia" w:hAnsi="Cambria Math"/>
              <w:lang w:val="en-US"/>
            </w:rPr>
            <m:t>.</m:t>
          </m:r>
        </m:oMath>
      </m:oMathPara>
    </w:p>
    <w:p w14:paraId="004EC0AB" w14:textId="6383F74F" w:rsidR="006D72E5" w:rsidRDefault="006D72E5" w:rsidP="006D72E5">
      <w:pPr>
        <w:pStyle w:val="Core"/>
        <w:ind w:firstLine="360"/>
        <w:rPr>
          <w:rFonts w:eastAsiaTheme="minorEastAsia"/>
          <w:iCs/>
        </w:rPr>
      </w:pPr>
      <w:r>
        <w:rPr>
          <w:rFonts w:eastAsiaTheme="minorEastAsia"/>
          <w:iCs/>
        </w:rPr>
        <w:t>Именно это функция применяется в данном проекте.</w:t>
      </w:r>
    </w:p>
    <w:p w14:paraId="1A02C9B7" w14:textId="5215D087" w:rsidR="006D72E5" w:rsidRDefault="006D72E5" w:rsidP="006D72E5">
      <w:pPr>
        <w:pStyle w:val="Core"/>
        <w:ind w:firstLine="360"/>
        <w:rPr>
          <w:rFonts w:eastAsiaTheme="minorEastAsia"/>
          <w:iCs/>
        </w:rPr>
      </w:pPr>
      <w:r>
        <w:rPr>
          <w:rFonts w:eastAsiaTheme="minorEastAsia"/>
          <w:iCs/>
        </w:rPr>
        <w:t>Веса же мы берем такие:</w:t>
      </w:r>
    </w:p>
    <w:p w14:paraId="1EC3EDCA" w14:textId="45A35C82" w:rsidR="006D72E5" w:rsidRPr="006D72E5" w:rsidRDefault="006D72E5" w:rsidP="006D72E5">
      <w:pPr>
        <w:pStyle w:val="Core"/>
        <w:ind w:firstLine="360"/>
        <w:rPr>
          <w:rFonts w:eastAsiaTheme="minorEastAsia"/>
          <w:iCs/>
        </w:rPr>
      </w:pPr>
      <m:oMathPara>
        <m:oMath>
          <m:r>
            <w:rPr>
              <w:rFonts w:ascii="Cambria Math" w:eastAsiaTheme="minorEastAsia" w:hAnsi="Cambria Math"/>
              <w:lang w:val="en-US"/>
            </w:rPr>
            <m:t>P=</m:t>
          </m:r>
          <m:d>
            <m:dPr>
              <m:begChr m:val="["/>
              <m:endChr m:val="]"/>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n</m:t>
                  </m:r>
                </m:num>
                <m:den>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mi</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n</m:t>
                  </m:r>
                </m:num>
                <m:den>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sttc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n</m:t>
                  </m:r>
                </m:num>
                <m:den>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cd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n</m:t>
                  </m:r>
                </m:num>
                <m:den>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hyp</m:t>
                      </m:r>
                    </m:sub>
                  </m:sSub>
                </m:den>
              </m:f>
            </m:e>
          </m:d>
          <m:r>
            <w:rPr>
              <w:rFonts w:ascii="Cambria Math" w:eastAsiaTheme="minorEastAsia" w:hAnsi="Cambria Math"/>
              <w:lang w:val="en-US"/>
            </w:rPr>
            <m:t>,</m:t>
          </m:r>
        </m:oMath>
      </m:oMathPara>
    </w:p>
    <w:p w14:paraId="4CF6BD98" w14:textId="77777777" w:rsidR="006D72E5" w:rsidRPr="006D72E5" w:rsidRDefault="006D72E5" w:rsidP="006D72E5">
      <w:pPr>
        <w:pStyle w:val="Core"/>
        <w:rPr>
          <w:rFonts w:eastAsiaTheme="minorEastAsia"/>
          <w:iCs/>
        </w:rPr>
      </w:pPr>
      <w:r>
        <w:rPr>
          <w:rFonts w:eastAsiaTheme="minorEastAsia"/>
          <w:iCs/>
        </w:rPr>
        <w:t xml:space="preserve">где </w:t>
      </w:r>
    </w:p>
    <w:p w14:paraId="1A0AEEBD" w14:textId="2E697F5D" w:rsidR="006D72E5" w:rsidRPr="006D72E5" w:rsidRDefault="006D72E5" w:rsidP="006D72E5">
      <w:pPr>
        <w:pStyle w:val="Core"/>
        <w:numPr>
          <w:ilvl w:val="0"/>
          <w:numId w:val="63"/>
        </w:numPr>
        <w:rPr>
          <w:rFonts w:eastAsiaTheme="minorEastAsia"/>
          <w:i/>
          <w:iCs/>
        </w:rPr>
      </w:pPr>
      <m:oMath>
        <m:r>
          <w:rPr>
            <w:rFonts w:ascii="Cambria Math" w:eastAsiaTheme="minorEastAsia" w:hAnsi="Cambria Math"/>
          </w:rPr>
          <w:lastRenderedPageBreak/>
          <m:t>n-</m:t>
        </m:r>
      </m:oMath>
      <w:r>
        <w:rPr>
          <w:rFonts w:eastAsiaTheme="minorEastAsia"/>
        </w:rPr>
        <w:t xml:space="preserve"> общее кол-во образцов,</w:t>
      </w:r>
    </w:p>
    <w:p w14:paraId="288B1256" w14:textId="294CC8DB" w:rsidR="006D72E5" w:rsidRPr="006D72E5" w:rsidRDefault="006D72E5" w:rsidP="006D72E5">
      <w:pPr>
        <w:pStyle w:val="Core"/>
        <w:numPr>
          <w:ilvl w:val="0"/>
          <w:numId w:val="63"/>
        </w:numPr>
        <w:rPr>
          <w:rFonts w:eastAsiaTheme="minorEastAsia"/>
          <w:i/>
          <w:iCs/>
        </w:rPr>
      </w:pPr>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lang w:val="en-US"/>
              </w:rPr>
              <m:t>n</m:t>
            </m:r>
          </m:e>
          <m:sub>
            <m:r>
              <w:rPr>
                <w:rFonts w:ascii="Cambria Math" w:eastAsiaTheme="minorEastAsia" w:hAnsi="Cambria Math"/>
              </w:rPr>
              <m:t>m</m:t>
            </m:r>
            <m:r>
              <w:rPr>
                <w:rFonts w:ascii="Cambria Math" w:eastAsiaTheme="minorEastAsia" w:hAnsi="Cambria Math"/>
                <w:lang w:val="en-US"/>
              </w:rPr>
              <m:t>i</m:t>
            </m:r>
          </m:sub>
        </m:sSub>
      </m:oMath>
      <w:r>
        <w:rPr>
          <w:rFonts w:eastAsiaTheme="minorEastAsia"/>
          <w:i/>
          <w:iCs/>
        </w:rPr>
        <w:t xml:space="preserve"> – </w:t>
      </w:r>
      <w:r>
        <w:rPr>
          <w:rFonts w:eastAsiaTheme="minorEastAsia"/>
        </w:rPr>
        <w:t xml:space="preserve">кол-во образцов с меткой, принадлежащих классу </w:t>
      </w:r>
      <w:r>
        <w:rPr>
          <w:rFonts w:eastAsiaTheme="minorEastAsia"/>
          <w:lang w:val="en-US"/>
        </w:rPr>
        <w:t>MI</w:t>
      </w:r>
      <w:r w:rsidRPr="006D72E5">
        <w:rPr>
          <w:rFonts w:eastAsiaTheme="minorEastAsia"/>
        </w:rPr>
        <w:t>,</w:t>
      </w:r>
    </w:p>
    <w:p w14:paraId="4B159F8B" w14:textId="5283B4A8" w:rsidR="006D72E5" w:rsidRPr="006D72E5" w:rsidRDefault="006D72E5" w:rsidP="006D72E5">
      <w:pPr>
        <w:pStyle w:val="Core"/>
        <w:numPr>
          <w:ilvl w:val="0"/>
          <w:numId w:val="63"/>
        </w:numPr>
        <w:rPr>
          <w:rFonts w:eastAsiaTheme="minorEastAsia"/>
          <w:i/>
          <w:iCs/>
        </w:rPr>
      </w:pPr>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lang w:val="en-US"/>
              </w:rPr>
              <m:t>n</m:t>
            </m:r>
          </m:e>
          <m:sub>
            <m:r>
              <w:rPr>
                <w:rFonts w:ascii="Cambria Math" w:eastAsiaTheme="minorEastAsia" w:hAnsi="Cambria Math"/>
              </w:rPr>
              <m:t>s</m:t>
            </m:r>
            <m:r>
              <w:rPr>
                <w:rFonts w:ascii="Cambria Math" w:eastAsiaTheme="minorEastAsia" w:hAnsi="Cambria Math"/>
                <w:lang w:val="en-US"/>
              </w:rPr>
              <m:t>ttc</m:t>
            </m:r>
          </m:sub>
        </m:sSub>
      </m:oMath>
      <w:r>
        <w:rPr>
          <w:rFonts w:eastAsiaTheme="minorEastAsia"/>
          <w:i/>
          <w:iCs/>
        </w:rPr>
        <w:t xml:space="preserve"> – </w:t>
      </w:r>
      <w:r>
        <w:rPr>
          <w:rFonts w:eastAsiaTheme="minorEastAsia"/>
        </w:rPr>
        <w:t xml:space="preserve">кол-во образцов с меткой, принадлежащих классу </w:t>
      </w:r>
      <w:proofErr w:type="spellStart"/>
      <w:r>
        <w:rPr>
          <w:rFonts w:eastAsiaTheme="minorEastAsia"/>
          <w:lang w:val="en-US"/>
        </w:rPr>
        <w:t>STTC</w:t>
      </w:r>
      <w:proofErr w:type="spellEnd"/>
      <w:r w:rsidRPr="006D72E5">
        <w:rPr>
          <w:rFonts w:eastAsiaTheme="minorEastAsia"/>
        </w:rPr>
        <w:t>,</w:t>
      </w:r>
    </w:p>
    <w:p w14:paraId="4320A28D" w14:textId="291723F3" w:rsidR="006D72E5" w:rsidRPr="006D72E5" w:rsidRDefault="006D72E5" w:rsidP="006D72E5">
      <w:pPr>
        <w:pStyle w:val="Core"/>
        <w:numPr>
          <w:ilvl w:val="0"/>
          <w:numId w:val="63"/>
        </w:numPr>
        <w:rPr>
          <w:rFonts w:eastAsiaTheme="minorEastAsia"/>
          <w:i/>
          <w:iCs/>
        </w:rPr>
      </w:pPr>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lang w:val="en-US"/>
              </w:rPr>
              <m:t>n</m:t>
            </m:r>
          </m:e>
          <m:sub>
            <m:r>
              <w:rPr>
                <w:rFonts w:ascii="Cambria Math" w:eastAsiaTheme="minorEastAsia" w:hAnsi="Cambria Math"/>
              </w:rPr>
              <m:t>c</m:t>
            </m:r>
            <m:r>
              <w:rPr>
                <w:rFonts w:ascii="Cambria Math" w:eastAsiaTheme="minorEastAsia" w:hAnsi="Cambria Math"/>
                <w:lang w:val="en-US"/>
              </w:rPr>
              <m:t>d</m:t>
            </m:r>
          </m:sub>
        </m:sSub>
      </m:oMath>
      <w:r>
        <w:rPr>
          <w:rFonts w:eastAsiaTheme="minorEastAsia"/>
          <w:i/>
          <w:iCs/>
        </w:rPr>
        <w:t xml:space="preserve"> – </w:t>
      </w:r>
      <w:r>
        <w:rPr>
          <w:rFonts w:eastAsiaTheme="minorEastAsia"/>
        </w:rPr>
        <w:t xml:space="preserve">кол-во образцов с меткой, принадлежащих классу </w:t>
      </w:r>
      <w:r>
        <w:rPr>
          <w:rFonts w:eastAsiaTheme="minorEastAsia"/>
          <w:lang w:val="en-US"/>
        </w:rPr>
        <w:t>CD</w:t>
      </w:r>
      <w:r w:rsidRPr="006D72E5">
        <w:rPr>
          <w:rFonts w:eastAsiaTheme="minorEastAsia"/>
        </w:rPr>
        <w:t>,</w:t>
      </w:r>
    </w:p>
    <w:p w14:paraId="2078AE46" w14:textId="52ADECB6" w:rsidR="006D72E5" w:rsidRPr="006545FE" w:rsidRDefault="006D72E5" w:rsidP="006D72E5">
      <w:pPr>
        <w:pStyle w:val="Core"/>
        <w:numPr>
          <w:ilvl w:val="0"/>
          <w:numId w:val="63"/>
        </w:numPr>
        <w:rPr>
          <w:rFonts w:eastAsiaTheme="minorEastAsia"/>
          <w:i/>
          <w:iCs/>
        </w:rPr>
      </w:pPr>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lang w:val="en-US"/>
              </w:rPr>
              <m:t>n</m:t>
            </m:r>
          </m:e>
          <m:sub>
            <m:r>
              <w:rPr>
                <w:rFonts w:ascii="Cambria Math" w:eastAsiaTheme="minorEastAsia" w:hAnsi="Cambria Math"/>
              </w:rPr>
              <m:t>h</m:t>
            </m:r>
            <m:r>
              <w:rPr>
                <w:rFonts w:ascii="Cambria Math" w:eastAsiaTheme="minorEastAsia" w:hAnsi="Cambria Math"/>
                <w:lang w:val="en-US"/>
              </w:rPr>
              <m:t>yp</m:t>
            </m:r>
          </m:sub>
        </m:sSub>
      </m:oMath>
      <w:r>
        <w:rPr>
          <w:rFonts w:eastAsiaTheme="minorEastAsia"/>
          <w:i/>
          <w:iCs/>
        </w:rPr>
        <w:t xml:space="preserve"> – </w:t>
      </w:r>
      <w:r>
        <w:rPr>
          <w:rFonts w:eastAsiaTheme="minorEastAsia"/>
        </w:rPr>
        <w:t xml:space="preserve">кол-во образцов с меткой, принадлежащих классу </w:t>
      </w:r>
      <w:proofErr w:type="spellStart"/>
      <w:r>
        <w:rPr>
          <w:rFonts w:eastAsiaTheme="minorEastAsia"/>
          <w:lang w:val="en-US"/>
        </w:rPr>
        <w:t>HYP</w:t>
      </w:r>
      <w:proofErr w:type="spellEnd"/>
      <w:r w:rsidRPr="006D72E5">
        <w:rPr>
          <w:rFonts w:eastAsiaTheme="minorEastAsia"/>
        </w:rPr>
        <w:t>.</w:t>
      </w:r>
    </w:p>
    <w:p w14:paraId="2169A843" w14:textId="77777777" w:rsidR="006545FE" w:rsidRPr="00AD4CB6" w:rsidRDefault="006545FE" w:rsidP="006545FE">
      <w:pPr>
        <w:pStyle w:val="Core"/>
        <w:rPr>
          <w:rFonts w:eastAsiaTheme="minorEastAsia"/>
        </w:rPr>
      </w:pPr>
    </w:p>
    <w:p w14:paraId="05FFCF07" w14:textId="736C341B" w:rsidR="00211FED" w:rsidRDefault="0054516C" w:rsidP="0054516C">
      <w:pPr>
        <w:pStyle w:val="Subhead"/>
        <w:numPr>
          <w:ilvl w:val="1"/>
          <w:numId w:val="3"/>
        </w:numPr>
        <w:rPr>
          <w:lang w:val="ru-RU"/>
        </w:rPr>
      </w:pPr>
      <w:bookmarkStart w:id="43" w:name="_Toc168674080"/>
      <w:r>
        <w:rPr>
          <w:lang w:val="ru-RU"/>
        </w:rPr>
        <w:t>Функции активации</w:t>
      </w:r>
      <w:bookmarkEnd w:id="43"/>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203D243A" w:rsidR="00446F3D" w:rsidRDefault="00DB7237" w:rsidP="00446F3D">
      <w:pPr>
        <w:pStyle w:val="Subhead"/>
        <w:numPr>
          <w:ilvl w:val="1"/>
          <w:numId w:val="3"/>
        </w:numPr>
      </w:pPr>
      <w:r>
        <w:rPr>
          <w:lang w:val="ru-RU"/>
        </w:rPr>
        <w:lastRenderedPageBreak/>
        <w:t xml:space="preserve"> </w:t>
      </w:r>
      <w:bookmarkStart w:id="44" w:name="_Toc168674081"/>
      <w:r w:rsidR="002339EF">
        <w:rPr>
          <w:lang w:val="ru-RU"/>
        </w:rPr>
        <w:t>Оптимизаторы</w:t>
      </w:r>
      <w:bookmarkEnd w:id="44"/>
    </w:p>
    <w:p w14:paraId="6A9E9062" w14:textId="10263916" w:rsidR="006545FE" w:rsidRPr="002008CA" w:rsidRDefault="00AD4CB6" w:rsidP="00AD4CB6">
      <w:pPr>
        <w:pStyle w:val="Core"/>
        <w:ind w:firstLine="360"/>
      </w:pPr>
      <w:r>
        <w:t>Алгоритм обратного распространения ошибки используется для вычисления градиентов функции потерь по параметрам нейронной сети. Это позволяет обновлять веса сети, чтобы минимизировать функцию потерь.</w:t>
      </w:r>
    </w:p>
    <w:p w14:paraId="64C18A35" w14:textId="77777777" w:rsidR="00AD4CB6" w:rsidRPr="00AD4CB6" w:rsidRDefault="00AD4CB6" w:rsidP="00AD4CB6">
      <w:pPr>
        <w:pStyle w:val="Core"/>
      </w:pPr>
      <w:r w:rsidRPr="00AD4CB6">
        <w:t>Шаги алгоритма:</w:t>
      </w:r>
    </w:p>
    <w:p w14:paraId="6FDFEE37" w14:textId="3A69CD82" w:rsidR="00AD4CB6" w:rsidRPr="00AD4CB6" w:rsidRDefault="00AD4CB6" w:rsidP="00AD4CB6">
      <w:pPr>
        <w:pStyle w:val="Core"/>
        <w:numPr>
          <w:ilvl w:val="0"/>
          <w:numId w:val="64"/>
        </w:numPr>
      </w:pPr>
      <w:r w:rsidRPr="00AD4CB6">
        <w:t>Прямое распространение (</w:t>
      </w:r>
      <w:proofErr w:type="spellStart"/>
      <w:r w:rsidRPr="00AD4CB6">
        <w:t>Forward</w:t>
      </w:r>
      <w:proofErr w:type="spellEnd"/>
      <w:r w:rsidRPr="00AD4CB6">
        <w:t xml:space="preserve"> </w:t>
      </w:r>
      <w:proofErr w:type="spellStart"/>
      <w:r w:rsidRPr="00AD4CB6">
        <w:t>Propagation</w:t>
      </w:r>
      <w:proofErr w:type="spellEnd"/>
      <w:r w:rsidRPr="00AD4CB6">
        <w:t>):</w:t>
      </w:r>
    </w:p>
    <w:p w14:paraId="6D99A0D5" w14:textId="77777777" w:rsidR="00AD4CB6" w:rsidRPr="00AD4CB6" w:rsidRDefault="00AD4CB6" w:rsidP="00AD4CB6">
      <w:pPr>
        <w:pStyle w:val="Core"/>
        <w:numPr>
          <w:ilvl w:val="0"/>
          <w:numId w:val="45"/>
        </w:numPr>
      </w:pPr>
      <w:r w:rsidRPr="00AD4CB6">
        <w:t>Входные данные проходят через сеть, и на каждом слое вычисляются активации.</w:t>
      </w:r>
    </w:p>
    <w:p w14:paraId="51B8A127" w14:textId="10B43D20" w:rsidR="00AD4CB6" w:rsidRPr="00AD4CB6" w:rsidRDefault="00AD4CB6" w:rsidP="00AD4CB6">
      <w:pPr>
        <w:pStyle w:val="Core"/>
        <w:numPr>
          <w:ilvl w:val="0"/>
          <w:numId w:val="45"/>
        </w:numPr>
      </w:pPr>
      <w:r w:rsidRPr="00AD4CB6">
        <w:t>На выходном слое вычисляется предсказание сети.</w:t>
      </w:r>
    </w:p>
    <w:p w14:paraId="330B300F" w14:textId="77777777" w:rsidR="00AD4CB6" w:rsidRPr="00AD4CB6" w:rsidRDefault="00AD4CB6" w:rsidP="00AD4CB6">
      <w:pPr>
        <w:pStyle w:val="Core"/>
        <w:numPr>
          <w:ilvl w:val="0"/>
          <w:numId w:val="64"/>
        </w:numPr>
      </w:pPr>
      <w:r w:rsidRPr="00AD4CB6">
        <w:t>Вычисление функции потерь (</w:t>
      </w:r>
      <w:proofErr w:type="spellStart"/>
      <w:r w:rsidRPr="00AD4CB6">
        <w:t>Loss</w:t>
      </w:r>
      <w:proofErr w:type="spellEnd"/>
      <w:r w:rsidRPr="00AD4CB6">
        <w:t xml:space="preserve"> </w:t>
      </w:r>
      <w:proofErr w:type="spellStart"/>
      <w:r w:rsidRPr="00AD4CB6">
        <w:t>Calculation</w:t>
      </w:r>
      <w:proofErr w:type="spellEnd"/>
      <w:r w:rsidRPr="00AD4CB6">
        <w:t>):</w:t>
      </w:r>
    </w:p>
    <w:p w14:paraId="4F3F6F96" w14:textId="3D31404D" w:rsidR="00AD4CB6" w:rsidRPr="00AD4CB6" w:rsidRDefault="00AD4CB6" w:rsidP="00AD4CB6">
      <w:pPr>
        <w:pStyle w:val="Core"/>
        <w:numPr>
          <w:ilvl w:val="0"/>
          <w:numId w:val="65"/>
        </w:numPr>
      </w:pPr>
      <w:r w:rsidRPr="00AD4CB6">
        <w:t>Разница между предсказанием и реальным значением используется для вычисления ошибки (например, кросс-энтропия для классификации).</w:t>
      </w:r>
    </w:p>
    <w:p w14:paraId="4FA8B9EA" w14:textId="77777777" w:rsidR="00AD4CB6" w:rsidRPr="00AD4CB6" w:rsidRDefault="00AD4CB6" w:rsidP="00AD4CB6">
      <w:pPr>
        <w:pStyle w:val="Core"/>
        <w:numPr>
          <w:ilvl w:val="0"/>
          <w:numId w:val="64"/>
        </w:numPr>
      </w:pPr>
      <w:r w:rsidRPr="00AD4CB6">
        <w:t>Обратное распространение ошибки (</w:t>
      </w:r>
      <w:proofErr w:type="spellStart"/>
      <w:r w:rsidRPr="00AD4CB6">
        <w:t>Backward</w:t>
      </w:r>
      <w:proofErr w:type="spellEnd"/>
      <w:r w:rsidRPr="00AD4CB6">
        <w:t xml:space="preserve"> </w:t>
      </w:r>
      <w:proofErr w:type="spellStart"/>
      <w:r w:rsidRPr="00AD4CB6">
        <w:t>Propagation</w:t>
      </w:r>
      <w:proofErr w:type="spellEnd"/>
      <w:r w:rsidRPr="00AD4CB6">
        <w:t>):</w:t>
      </w:r>
    </w:p>
    <w:p w14:paraId="16F1197B" w14:textId="7DE8E85B" w:rsidR="00AD4CB6" w:rsidRPr="00AD4CB6" w:rsidRDefault="00AD4CB6" w:rsidP="00AD4CB6">
      <w:pPr>
        <w:pStyle w:val="Core"/>
        <w:numPr>
          <w:ilvl w:val="0"/>
          <w:numId w:val="65"/>
        </w:numPr>
      </w:pPr>
      <w:r w:rsidRPr="00AD4CB6">
        <w:t>Ошибка из выходного слоя передается назад через сеть.</w:t>
      </w:r>
    </w:p>
    <w:p w14:paraId="3A6B447F" w14:textId="77777777" w:rsidR="00AD4CB6" w:rsidRPr="00AD4CB6" w:rsidRDefault="00AD4CB6" w:rsidP="00AD4CB6">
      <w:pPr>
        <w:pStyle w:val="Core"/>
        <w:numPr>
          <w:ilvl w:val="0"/>
          <w:numId w:val="65"/>
        </w:numPr>
      </w:pPr>
      <w:r w:rsidRPr="00AD4CB6">
        <w:t>На каждом слое вычисляется градиент ошибки по отношению к весам и смещениям.</w:t>
      </w:r>
    </w:p>
    <w:p w14:paraId="402F9A8C" w14:textId="77777777" w:rsidR="00AD4CB6" w:rsidRPr="00AD4CB6" w:rsidRDefault="00AD4CB6" w:rsidP="00AD4CB6">
      <w:pPr>
        <w:pStyle w:val="Core"/>
        <w:numPr>
          <w:ilvl w:val="0"/>
          <w:numId w:val="64"/>
        </w:numPr>
      </w:pPr>
      <w:r w:rsidRPr="00AD4CB6">
        <w:t>Обновление весов (</w:t>
      </w:r>
      <w:proofErr w:type="spellStart"/>
      <w:r w:rsidRPr="00AD4CB6">
        <w:t>Weight</w:t>
      </w:r>
      <w:proofErr w:type="spellEnd"/>
      <w:r w:rsidRPr="00AD4CB6">
        <w:t xml:space="preserve"> Update):</w:t>
      </w:r>
    </w:p>
    <w:p w14:paraId="785D77B6" w14:textId="570209F8" w:rsidR="00AD4CB6" w:rsidRPr="00AD4CB6" w:rsidRDefault="00AD4CB6" w:rsidP="00AD4CB6">
      <w:pPr>
        <w:pStyle w:val="Core"/>
        <w:numPr>
          <w:ilvl w:val="0"/>
          <w:numId w:val="66"/>
        </w:numPr>
      </w:pPr>
      <w:r w:rsidRPr="00AD4CB6">
        <w:t xml:space="preserve">Используя вычисленные градиенты, корректируем веса и смещения с помощью метода оптимизации (например, </w:t>
      </w:r>
      <w:proofErr w:type="spellStart"/>
      <w:r w:rsidRPr="00AD4CB6">
        <w:t>SGD</w:t>
      </w:r>
      <w:proofErr w:type="spellEnd"/>
      <w:r w:rsidRPr="00AD4CB6">
        <w:t xml:space="preserve"> или Adam).</w:t>
      </w:r>
    </w:p>
    <w:p w14:paraId="19D0DE0C" w14:textId="77777777" w:rsidR="00AD4CB6" w:rsidRPr="002008CA" w:rsidRDefault="00AD4CB6" w:rsidP="00AD4CB6">
      <w:pPr>
        <w:pStyle w:val="Core"/>
      </w:pPr>
    </w:p>
    <w:p w14:paraId="5B08A51D" w14:textId="77777777" w:rsidR="00AD4CB6" w:rsidRPr="00AD4CB6" w:rsidRDefault="00AD4CB6" w:rsidP="00AD4CB6">
      <w:pPr>
        <w:pStyle w:val="Core"/>
        <w:ind w:firstLine="360"/>
      </w:pPr>
      <w:r w:rsidRPr="00AD4CB6">
        <w:t>Стохастический градиентный спуск (</w:t>
      </w:r>
      <w:proofErr w:type="spellStart"/>
      <w:r w:rsidRPr="00AD4CB6">
        <w:t>SGD</w:t>
      </w:r>
      <w:proofErr w:type="spellEnd"/>
      <w:r w:rsidRPr="00AD4CB6">
        <w:t>)</w:t>
      </w:r>
    </w:p>
    <w:p w14:paraId="75B33188" w14:textId="77777777" w:rsidR="00AD4CB6" w:rsidRPr="00AD4CB6" w:rsidRDefault="00AD4CB6" w:rsidP="00AD4CB6">
      <w:pPr>
        <w:pStyle w:val="Core"/>
        <w:ind w:firstLine="360"/>
      </w:pPr>
      <w:proofErr w:type="spellStart"/>
      <w:r w:rsidRPr="00AD4CB6">
        <w:t>SGD</w:t>
      </w:r>
      <w:proofErr w:type="spellEnd"/>
      <w:r w:rsidRPr="00AD4CB6">
        <w:t xml:space="preserve"> — это метод оптимизации, использующий случайные </w:t>
      </w:r>
      <w:proofErr w:type="spellStart"/>
      <w:r w:rsidRPr="00AD4CB6">
        <w:t>подвыборки</w:t>
      </w:r>
      <w:proofErr w:type="spellEnd"/>
      <w:r w:rsidRPr="00AD4CB6">
        <w:t xml:space="preserve"> данных для вычисления градиентов, что ускоряет обучение и позволяет обрабатывать большие </w:t>
      </w:r>
      <w:proofErr w:type="spellStart"/>
      <w:r w:rsidRPr="00AD4CB6">
        <w:t>датасеты</w:t>
      </w:r>
      <w:proofErr w:type="spellEnd"/>
      <w:r w:rsidRPr="00AD4CB6">
        <w:t>.</w:t>
      </w:r>
    </w:p>
    <w:p w14:paraId="7680331A" w14:textId="77777777" w:rsidR="00AD4CB6" w:rsidRPr="00AD4CB6" w:rsidRDefault="00AD4CB6" w:rsidP="00AD4CB6">
      <w:pPr>
        <w:pStyle w:val="Core"/>
      </w:pPr>
      <w:r w:rsidRPr="00AD4CB6">
        <w:t>Шаги алгоритма:</w:t>
      </w:r>
    </w:p>
    <w:p w14:paraId="2DCA02BF" w14:textId="1AE1C575" w:rsidR="00AD4CB6" w:rsidRPr="00AD4CB6" w:rsidRDefault="00AD4CB6" w:rsidP="00AD4CB6">
      <w:pPr>
        <w:pStyle w:val="Core"/>
        <w:numPr>
          <w:ilvl w:val="0"/>
          <w:numId w:val="67"/>
        </w:numPr>
      </w:pPr>
      <w:r w:rsidRPr="00AD4CB6">
        <w:t>Выбор</w:t>
      </w:r>
      <w:r w:rsidRPr="00AD4CB6">
        <w:rPr>
          <w:lang w:val="en-US"/>
        </w:rPr>
        <w:t xml:space="preserve"> </w:t>
      </w:r>
      <w:r w:rsidRPr="00AD4CB6">
        <w:t>мини</w:t>
      </w:r>
      <w:r w:rsidRPr="00AD4CB6">
        <w:rPr>
          <w:lang w:val="en-US"/>
        </w:rPr>
        <w:t>-</w:t>
      </w:r>
      <w:r w:rsidRPr="00AD4CB6">
        <w:t>партии</w:t>
      </w:r>
      <w:r w:rsidRPr="00AD4CB6">
        <w:rPr>
          <w:lang w:val="en-US"/>
        </w:rPr>
        <w:t xml:space="preserve"> (Mini-batch Selection)</w:t>
      </w:r>
      <w:r>
        <w:rPr>
          <w:lang w:val="en-US"/>
        </w:rPr>
        <w:t xml:space="preserve">. </w:t>
      </w:r>
      <w:r w:rsidRPr="00AD4CB6">
        <w:t xml:space="preserve">Из тренировочного набора данных случайным образом выбирается </w:t>
      </w:r>
      <w:proofErr w:type="spellStart"/>
      <w:r w:rsidRPr="00AD4CB6">
        <w:t>подвыборка</w:t>
      </w:r>
      <w:proofErr w:type="spellEnd"/>
      <w:r w:rsidRPr="00AD4CB6">
        <w:t xml:space="preserve"> (мини-</w:t>
      </w:r>
      <w:r>
        <w:t>пакет</w:t>
      </w:r>
      <w:r w:rsidRPr="00AD4CB6">
        <w:t>).</w:t>
      </w:r>
    </w:p>
    <w:p w14:paraId="3280544B" w14:textId="69626CC3" w:rsidR="00AD4CB6" w:rsidRPr="00AD4CB6" w:rsidRDefault="00AD4CB6" w:rsidP="00AD4CB6">
      <w:pPr>
        <w:pStyle w:val="Core"/>
        <w:numPr>
          <w:ilvl w:val="0"/>
          <w:numId w:val="67"/>
        </w:numPr>
      </w:pPr>
      <w:r w:rsidRPr="00AD4CB6">
        <w:t>Вычисление градиентов (</w:t>
      </w:r>
      <w:proofErr w:type="spellStart"/>
      <w:r w:rsidRPr="00AD4CB6">
        <w:t>Gradient</w:t>
      </w:r>
      <w:proofErr w:type="spellEnd"/>
      <w:r w:rsidRPr="00AD4CB6">
        <w:t xml:space="preserve"> </w:t>
      </w:r>
      <w:proofErr w:type="spellStart"/>
      <w:r w:rsidRPr="00AD4CB6">
        <w:t>Calculation</w:t>
      </w:r>
      <w:proofErr w:type="spellEnd"/>
      <w:r w:rsidRPr="00AD4CB6">
        <w:t>). Для каждой мини-</w:t>
      </w:r>
      <w:r>
        <w:t>пакет</w:t>
      </w:r>
      <w:r w:rsidRPr="00AD4CB6">
        <w:t xml:space="preserve"> вычисляются градиенты функции потерь по весам.</w:t>
      </w:r>
    </w:p>
    <w:p w14:paraId="13267907" w14:textId="1A03DBCA" w:rsidR="00AD4CB6" w:rsidRPr="00AD4CB6" w:rsidRDefault="00AD4CB6" w:rsidP="00AD4CB6">
      <w:pPr>
        <w:pStyle w:val="Core"/>
        <w:numPr>
          <w:ilvl w:val="0"/>
          <w:numId w:val="67"/>
        </w:numPr>
      </w:pPr>
      <w:r w:rsidRPr="00AD4CB6">
        <w:lastRenderedPageBreak/>
        <w:t>Обновление параметров (</w:t>
      </w:r>
      <w:proofErr w:type="spellStart"/>
      <w:r w:rsidRPr="00AD4CB6">
        <w:t>Parameter</w:t>
      </w:r>
      <w:proofErr w:type="spellEnd"/>
      <w:r w:rsidRPr="00AD4CB6">
        <w:t xml:space="preserve"> Update)</w:t>
      </w:r>
      <w:r>
        <w:t xml:space="preserve">. </w:t>
      </w:r>
      <w:r w:rsidRPr="00AD4CB6">
        <w:t>Параметры обновляются по формуле:</w:t>
      </w:r>
    </w:p>
    <w:p w14:paraId="45FDAEA7" w14:textId="7EEA1EBA" w:rsidR="00AD4CB6" w:rsidRPr="00AD4CB6" w:rsidRDefault="00AD4CB6" w:rsidP="00AD4CB6">
      <w:pPr>
        <w:pStyle w:val="Core"/>
      </w:pPr>
      <m:oMathPara>
        <m:oMath>
          <m:r>
            <w:rPr>
              <w:rFonts w:ascii="Cambria Math" w:hAnsi="Cambria Math"/>
            </w:rPr>
            <m:t>W=W-η</m:t>
          </m:r>
          <m:r>
            <w:rPr>
              <w:rFonts w:ascii="Cambria Math" w:hAnsi="Cambria Math" w:cs="Cambria Math"/>
            </w:rPr>
            <m:t>∇</m:t>
          </m:r>
          <m:r>
            <w:rPr>
              <w:rFonts w:ascii="Cambria Math" w:hAnsi="Cambria Math"/>
            </w:rPr>
            <m:t>L(W)W</m:t>
          </m:r>
        </m:oMath>
      </m:oMathPara>
    </w:p>
    <w:p w14:paraId="30220BDA" w14:textId="6A153EF9" w:rsidR="00AD4CB6" w:rsidRPr="00AD4CB6" w:rsidRDefault="00AD4CB6" w:rsidP="00AD4CB6">
      <w:pPr>
        <w:pStyle w:val="Core"/>
      </w:pPr>
      <w:r w:rsidRPr="00AD4CB6">
        <w:t xml:space="preserve">где </w:t>
      </w:r>
      <m:oMath>
        <m:r>
          <w:rPr>
            <w:rFonts w:ascii="Cambria Math" w:hAnsi="Cambria Math"/>
          </w:rPr>
          <m:t>η</m:t>
        </m:r>
      </m:oMath>
      <w:r w:rsidRPr="00AD4CB6">
        <w:t xml:space="preserve"> — скорость обучения, </w:t>
      </w:r>
      <m:oMath>
        <m:r>
          <w:rPr>
            <w:rFonts w:ascii="Cambria Math" w:hAnsi="Cambria Math" w:cs="Cambria Math"/>
          </w:rPr>
          <m:t>∇</m:t>
        </m:r>
        <m:r>
          <w:rPr>
            <w:rFonts w:ascii="Cambria Math" w:hAnsi="Cambria Math"/>
          </w:rPr>
          <m:t>L(W)</m:t>
        </m:r>
      </m:oMath>
      <w:r w:rsidRPr="00AD4CB6">
        <w:t xml:space="preserve"> — градиент функции потерь.</w:t>
      </w:r>
    </w:p>
    <w:p w14:paraId="252D6551" w14:textId="77777777" w:rsidR="00AD4CB6" w:rsidRPr="00AD4CB6" w:rsidRDefault="00AD4CB6" w:rsidP="00AD4CB6">
      <w:pPr>
        <w:pStyle w:val="Core"/>
      </w:pPr>
      <w:r w:rsidRPr="00AD4CB6">
        <w:t>Преимущества и недостатки:</w:t>
      </w:r>
    </w:p>
    <w:p w14:paraId="599493F7" w14:textId="77777777" w:rsidR="00AD4CB6" w:rsidRPr="00AD4CB6" w:rsidRDefault="00AD4CB6" w:rsidP="00AD4CB6">
      <w:pPr>
        <w:pStyle w:val="Core"/>
        <w:numPr>
          <w:ilvl w:val="0"/>
          <w:numId w:val="68"/>
        </w:numPr>
      </w:pPr>
      <w:r w:rsidRPr="00AD4CB6">
        <w:t>Преимущества:</w:t>
      </w:r>
    </w:p>
    <w:p w14:paraId="33FD45C5" w14:textId="77777777" w:rsidR="00AD4CB6" w:rsidRPr="00AD4CB6" w:rsidRDefault="00AD4CB6" w:rsidP="00AD4CB6">
      <w:pPr>
        <w:pStyle w:val="Core"/>
        <w:numPr>
          <w:ilvl w:val="1"/>
          <w:numId w:val="68"/>
        </w:numPr>
      </w:pPr>
      <w:r w:rsidRPr="00AD4CB6">
        <w:t>Быстрое обновление параметров.</w:t>
      </w:r>
    </w:p>
    <w:p w14:paraId="166A64A5" w14:textId="77777777" w:rsidR="00AD4CB6" w:rsidRPr="00AD4CB6" w:rsidRDefault="00AD4CB6" w:rsidP="00AD4CB6">
      <w:pPr>
        <w:pStyle w:val="Core"/>
        <w:numPr>
          <w:ilvl w:val="1"/>
          <w:numId w:val="68"/>
        </w:numPr>
      </w:pPr>
      <w:r w:rsidRPr="00AD4CB6">
        <w:t>Хорошая масштабируемость для больших наборов данных.</w:t>
      </w:r>
    </w:p>
    <w:p w14:paraId="0AA3CBC3" w14:textId="77777777" w:rsidR="00AD4CB6" w:rsidRPr="00AD4CB6" w:rsidRDefault="00AD4CB6" w:rsidP="00AD4CB6">
      <w:pPr>
        <w:pStyle w:val="Core"/>
        <w:numPr>
          <w:ilvl w:val="1"/>
          <w:numId w:val="68"/>
        </w:numPr>
      </w:pPr>
      <w:r w:rsidRPr="00AD4CB6">
        <w:t>Снижает вероятность застревания в локальных минимумах.</w:t>
      </w:r>
    </w:p>
    <w:p w14:paraId="48CCA5B2" w14:textId="77777777" w:rsidR="00AD4CB6" w:rsidRPr="00AD4CB6" w:rsidRDefault="00AD4CB6" w:rsidP="00AD4CB6">
      <w:pPr>
        <w:pStyle w:val="Core"/>
        <w:numPr>
          <w:ilvl w:val="0"/>
          <w:numId w:val="68"/>
        </w:numPr>
      </w:pPr>
      <w:r w:rsidRPr="00AD4CB6">
        <w:t>Недостатки:</w:t>
      </w:r>
    </w:p>
    <w:p w14:paraId="6DFD7DCB" w14:textId="77777777" w:rsidR="00AD4CB6" w:rsidRPr="00AD4CB6" w:rsidRDefault="00AD4CB6" w:rsidP="00AD4CB6">
      <w:pPr>
        <w:pStyle w:val="Core"/>
        <w:numPr>
          <w:ilvl w:val="1"/>
          <w:numId w:val="68"/>
        </w:numPr>
      </w:pPr>
      <w:r w:rsidRPr="00AD4CB6">
        <w:t>Высокая дисперсия градиентов может затруднять достижение оптимума.</w:t>
      </w:r>
    </w:p>
    <w:p w14:paraId="30CFD6AC" w14:textId="77777777" w:rsidR="00AD4CB6" w:rsidRDefault="00AD4CB6" w:rsidP="00AD4CB6">
      <w:pPr>
        <w:pStyle w:val="Core"/>
        <w:numPr>
          <w:ilvl w:val="1"/>
          <w:numId w:val="68"/>
        </w:numPr>
      </w:pPr>
      <w:r w:rsidRPr="00AD4CB6">
        <w:t>Может потребоваться настройка скорости обучения.</w:t>
      </w:r>
    </w:p>
    <w:p w14:paraId="2C1D8CF8" w14:textId="77777777" w:rsidR="00AD4CB6" w:rsidRDefault="00AD4CB6" w:rsidP="00AD4CB6">
      <w:pPr>
        <w:pStyle w:val="Core"/>
      </w:pPr>
    </w:p>
    <w:p w14:paraId="59835B01" w14:textId="42D8873E" w:rsidR="00AD4CB6" w:rsidRPr="00AD4CB6" w:rsidRDefault="00AD4CB6" w:rsidP="00AD4CB6">
      <w:pPr>
        <w:pStyle w:val="Core"/>
        <w:ind w:firstLine="709"/>
      </w:pPr>
      <w:r w:rsidRPr="00AD4CB6">
        <w:t>Adam (</w:t>
      </w:r>
      <w:proofErr w:type="spellStart"/>
      <w:r w:rsidRPr="00AD4CB6">
        <w:t>Adaptive</w:t>
      </w:r>
      <w:proofErr w:type="spellEnd"/>
      <w:r w:rsidRPr="00AD4CB6">
        <w:t xml:space="preserve"> </w:t>
      </w:r>
      <w:proofErr w:type="spellStart"/>
      <w:r w:rsidRPr="00AD4CB6">
        <w:t>Moment</w:t>
      </w:r>
      <w:proofErr w:type="spellEnd"/>
      <w:r w:rsidRPr="00AD4CB6">
        <w:t xml:space="preserve"> </w:t>
      </w:r>
      <w:proofErr w:type="spellStart"/>
      <w:r w:rsidRPr="00AD4CB6">
        <w:t>Estimation</w:t>
      </w:r>
      <w:proofErr w:type="spellEnd"/>
      <w:r w:rsidRPr="00AD4CB6">
        <w:t>) — это алгоритм оптимизации,</w:t>
      </w:r>
      <w:r>
        <w:t xml:space="preserve"> </w:t>
      </w:r>
      <w:r w:rsidRPr="00AD4CB6">
        <w:t xml:space="preserve">который объединяет идеи </w:t>
      </w:r>
      <w:proofErr w:type="spellStart"/>
      <w:r w:rsidRPr="00AD4CB6">
        <w:t>AdaGrad</w:t>
      </w:r>
      <w:proofErr w:type="spellEnd"/>
      <w:r w:rsidRPr="00AD4CB6">
        <w:t xml:space="preserve"> и </w:t>
      </w:r>
      <w:proofErr w:type="spellStart"/>
      <w:r w:rsidRPr="00AD4CB6">
        <w:t>RMSProp</w:t>
      </w:r>
      <w:proofErr w:type="spellEnd"/>
      <w:r w:rsidRPr="00AD4CB6">
        <w:t xml:space="preserve"> и автоматически адаптирует скорости обучения для каждого параметра.</w:t>
      </w:r>
    </w:p>
    <w:p w14:paraId="1F471EF1" w14:textId="77777777" w:rsidR="00AD4CB6" w:rsidRPr="00AD4CB6" w:rsidRDefault="00AD4CB6" w:rsidP="00AD4CB6">
      <w:pPr>
        <w:pStyle w:val="Core"/>
      </w:pPr>
      <w:r w:rsidRPr="00AD4CB6">
        <w:t>Шаги алгоритма:</w:t>
      </w:r>
    </w:p>
    <w:p w14:paraId="2C67BDBE" w14:textId="7DBDCA39" w:rsidR="00AD4CB6" w:rsidRPr="00AD4CB6" w:rsidRDefault="00AD4CB6" w:rsidP="00AD4CB6">
      <w:pPr>
        <w:pStyle w:val="Core"/>
        <w:numPr>
          <w:ilvl w:val="0"/>
          <w:numId w:val="69"/>
        </w:numPr>
      </w:pPr>
      <w:r w:rsidRPr="00AD4CB6">
        <w:t>Инициализация параметров</w:t>
      </w:r>
      <w:r>
        <w:t xml:space="preserve">. </w:t>
      </w:r>
      <w:r w:rsidRPr="00AD4CB6">
        <w:t xml:space="preserve">Векторы моментов </w:t>
      </w:r>
      <m:oMath>
        <m:sSub>
          <m:sSubPr>
            <m:ctrlPr>
              <w:rPr>
                <w:rFonts w:ascii="Cambria Math" w:hAnsi="Cambria Math"/>
                <w:i/>
                <w:lang w:val="en-US"/>
              </w:rPr>
            </m:ctrlPr>
          </m:sSubPr>
          <m:e>
            <m:r>
              <w:rPr>
                <w:rFonts w:ascii="Cambria Math" w:hAnsi="Cambria Math"/>
              </w:rPr>
              <m:t>m</m:t>
            </m:r>
            <m:ctrlPr>
              <w:rPr>
                <w:rFonts w:ascii="Cambria Math" w:hAnsi="Cambria Math"/>
                <w:i/>
              </w:rPr>
            </m:ctrlPr>
          </m:e>
          <m:sub>
            <m:r>
              <w:rPr>
                <w:rFonts w:ascii="Cambria Math" w:hAnsi="Cambria Math"/>
                <w:lang w:val="en-US"/>
              </w:rPr>
              <m:t>t</m:t>
            </m:r>
          </m:sub>
        </m:sSub>
      </m:oMath>
      <w:r w:rsidRPr="00AD4CB6">
        <w:t xml:space="preserve"> и </w:t>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t</m:t>
            </m:r>
          </m:sub>
        </m:sSub>
      </m:oMath>
      <w:r w:rsidRPr="00AD4CB6">
        <w:t>​ инициализируются нулями.</w:t>
      </w:r>
    </w:p>
    <w:p w14:paraId="10E64FA5" w14:textId="07DF70A6" w:rsidR="00AD4CB6" w:rsidRPr="00AD4CB6" w:rsidRDefault="00AD4CB6" w:rsidP="00AD4CB6">
      <w:pPr>
        <w:pStyle w:val="Core"/>
        <w:numPr>
          <w:ilvl w:val="0"/>
          <w:numId w:val="69"/>
        </w:numPr>
      </w:pPr>
      <w:r w:rsidRPr="00AD4CB6">
        <w:t>Обновление моментов (</w:t>
      </w:r>
      <w:proofErr w:type="spellStart"/>
      <w:r w:rsidRPr="00AD4CB6">
        <w:t>Moment</w:t>
      </w:r>
      <w:proofErr w:type="spellEnd"/>
      <w:r w:rsidRPr="00AD4CB6">
        <w:t xml:space="preserve"> </w:t>
      </w:r>
      <w:proofErr w:type="spellStart"/>
      <w:r w:rsidRPr="00AD4CB6">
        <w:t>Updates</w:t>
      </w:r>
      <w:proofErr w:type="spellEnd"/>
      <w:r w:rsidRPr="00AD4CB6">
        <w:t>). Первый момент (среднее градиентов):</w:t>
      </w:r>
    </w:p>
    <w:p w14:paraId="6E8A1A7F" w14:textId="5CEC4AD0" w:rsidR="00AD4CB6" w:rsidRPr="00AD4CB6" w:rsidRDefault="00000000" w:rsidP="00AD4CB6">
      <w:pPr>
        <w:pStyle w:val="Core"/>
        <w:rPr>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lang w:val="en-US"/>
                </w:rPr>
                <m:t>t</m:t>
              </m:r>
            </m:sub>
          </m:sSub>
          <m:r>
            <w:rPr>
              <w:rFonts w:ascii="Cambria Math" w:hAnsi="Cambria Math"/>
            </w:rPr>
            <m:t>,</m:t>
          </m:r>
        </m:oMath>
      </m:oMathPara>
    </w:p>
    <w:p w14:paraId="432764C3" w14:textId="719F3B21" w:rsidR="00AD4CB6" w:rsidRPr="00AD4CB6" w:rsidRDefault="00AD4CB6" w:rsidP="00AD4CB6">
      <w:pPr>
        <w:pStyle w:val="Core"/>
      </w:pPr>
      <w:r w:rsidRPr="00AD4CB6">
        <w:t xml:space="preserve">где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AD4CB6">
        <w:t>​ — параметр сглаживания первого момента (обычно около 0.9).</w:t>
      </w:r>
    </w:p>
    <w:p w14:paraId="48A78815" w14:textId="77777777" w:rsidR="00AD4CB6" w:rsidRPr="002008CA" w:rsidRDefault="00AD4CB6" w:rsidP="00AD4CB6">
      <w:pPr>
        <w:pStyle w:val="Core"/>
        <w:ind w:firstLine="709"/>
      </w:pPr>
      <w:r w:rsidRPr="00AD4CB6">
        <w:t>Второй момент (среднее квадрата градиентов):</w:t>
      </w:r>
    </w:p>
    <w:p w14:paraId="1C434CF6" w14:textId="703D0C6C" w:rsidR="00AD4CB6" w:rsidRDefault="00000000" w:rsidP="00AD4CB6">
      <w:pPr>
        <w:pStyle w:val="Core"/>
        <w:ind w:firstLine="709"/>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lang w:val="en-US"/>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oMath>
      </m:oMathPara>
    </w:p>
    <w:p w14:paraId="1FA7C6CC" w14:textId="4888C7E1" w:rsidR="00AD4CB6" w:rsidRPr="00AD4CB6" w:rsidRDefault="00AD4CB6" w:rsidP="00AD4CB6">
      <w:pPr>
        <w:pStyle w:val="Core"/>
      </w:pPr>
      <w:r w:rsidRPr="00AD4CB6">
        <w:t xml:space="preserve">где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AD4CB6">
        <w:t>​ — параметр сглаживания второго момента (обычно около 0.999).</w:t>
      </w:r>
    </w:p>
    <w:p w14:paraId="5877ADDC" w14:textId="3EE1BD1B" w:rsidR="00AD4CB6" w:rsidRPr="00AD4CB6" w:rsidRDefault="00AD4CB6" w:rsidP="00AD4CB6">
      <w:pPr>
        <w:pStyle w:val="Core"/>
        <w:numPr>
          <w:ilvl w:val="0"/>
          <w:numId w:val="69"/>
        </w:numPr>
      </w:pPr>
      <w:r w:rsidRPr="00AD4CB6">
        <w:t>Коррекция смещения (</w:t>
      </w:r>
      <w:proofErr w:type="spellStart"/>
      <w:r w:rsidRPr="00AD4CB6">
        <w:t>Bias</w:t>
      </w:r>
      <w:proofErr w:type="spellEnd"/>
      <w:r w:rsidRPr="00AD4CB6">
        <w:t xml:space="preserve"> </w:t>
      </w:r>
      <w:proofErr w:type="spellStart"/>
      <w:r w:rsidRPr="00AD4CB6">
        <w:t>Correction</w:t>
      </w:r>
      <w:proofErr w:type="spellEnd"/>
      <w:r w:rsidRPr="00AD4CB6">
        <w:t>). Скорректированные моменты:</w:t>
      </w:r>
    </w:p>
    <w:p w14:paraId="0B11AA64" w14:textId="77777777" w:rsidR="00AD4CB6" w:rsidRPr="00AD4CB6" w:rsidRDefault="00000000" w:rsidP="00AD4CB6">
      <w:pPr>
        <w:pStyle w:val="Core"/>
        <w:rPr>
          <w:rFonts w:eastAsiaTheme="minorEastAsia"/>
          <w:lang w:val="en-US"/>
        </w:rPr>
      </w:pPr>
      <m:oMathPara>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m</m:t>
                  </m:r>
                  <m:ctrlPr>
                    <w:rPr>
                      <w:rFonts w:ascii="Cambria Math" w:hAnsi="Cambria Math"/>
                      <w:i/>
                    </w:rPr>
                  </m:ctrlP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oMath>
      </m:oMathPara>
    </w:p>
    <w:p w14:paraId="0255C12C" w14:textId="0AC3902E" w:rsidR="00AD4CB6" w:rsidRPr="00AD4CB6" w:rsidRDefault="00000000" w:rsidP="00AD4CB6">
      <w:pPr>
        <w:pStyle w:val="Core"/>
      </w:pPr>
      <m:oMathPara>
        <m:oMath>
          <m:sSub>
            <m:sSubPr>
              <m:ctrlPr>
                <w:rPr>
                  <w:rStyle w:val="vlist-s"/>
                  <w:rFonts w:ascii="Cambria Math" w:hAnsi="Cambria Math" w:cs="Arial"/>
                </w:rPr>
              </m:ctrlPr>
            </m:sSubPr>
            <m:e>
              <m:acc>
                <m:accPr>
                  <m:ctrlPr>
                    <w:rPr>
                      <w:rStyle w:val="mord"/>
                      <w:rFonts w:ascii="Cambria Math" w:hAnsi="Cambria Math"/>
                      <w:i/>
                      <w:lang w:val="en-US"/>
                    </w:rPr>
                  </m:ctrlPr>
                </m:accPr>
                <m:e>
                  <m:r>
                    <w:rPr>
                      <w:rStyle w:val="mord"/>
                      <w:rFonts w:ascii="Cambria Math" w:hAnsi="Cambria Math"/>
                      <w:lang w:val="en-US"/>
                    </w:rPr>
                    <m:t>v</m:t>
                  </m:r>
                </m:e>
              </m:acc>
              <m:ctrlPr>
                <w:rPr>
                  <w:rStyle w:val="vlist-s"/>
                  <w:rFonts w:ascii="Cambria Math" w:hAnsi="Cambria Math" w:cs="Arial"/>
                  <w:i/>
                  <w:lang w:val="en-US"/>
                </w:rPr>
              </m:ctrlPr>
            </m:e>
            <m:sub>
              <m:r>
                <w:rPr>
                  <w:rStyle w:val="vlist-s"/>
                  <w:rFonts w:ascii="Cambria Math" w:hAnsi="Cambria Math" w:cs="Arial"/>
                  <w:lang w:val="en-US"/>
                </w:rPr>
                <m:t>t</m:t>
              </m:r>
            </m:sub>
          </m:sSub>
          <m:r>
            <m:rPr>
              <m:sty m:val="p"/>
            </m:rPr>
            <w:rPr>
              <w:rStyle w:val="vlist-s"/>
              <w:rFonts w:ascii="Cambria Math" w:hAnsi="Cambria Math" w:cs="Arial"/>
            </w:rPr>
            <m:t>​</m:t>
          </m:r>
          <m:r>
            <m:rPr>
              <m:sty m:val="p"/>
            </m:rPr>
            <w:rPr>
              <w:rStyle w:val="mrel"/>
              <w:rFonts w:ascii="Cambria Math" w:hAnsi="Cambria Math"/>
            </w:rPr>
            <m:t>=</m:t>
          </m:r>
          <m:f>
            <m:fPr>
              <m:ctrlPr>
                <w:rPr>
                  <w:rStyle w:val="mord"/>
                  <w:rFonts w:ascii="Cambria Math" w:hAnsi="Cambria Math"/>
                  <w:i/>
                </w:rPr>
              </m:ctrlPr>
            </m:fPr>
            <m:num>
              <m:sSub>
                <m:sSubPr>
                  <m:ctrlPr>
                    <w:rPr>
                      <w:rStyle w:val="mord"/>
                      <w:rFonts w:ascii="Cambria Math" w:hAnsi="Cambria Math"/>
                      <w:i/>
                      <w:lang w:val="en-US"/>
                    </w:rPr>
                  </m:ctrlPr>
                </m:sSubPr>
                <m:e>
                  <m:r>
                    <w:rPr>
                      <w:rStyle w:val="mord"/>
                      <w:rFonts w:ascii="Cambria Math" w:hAnsi="Cambria Math"/>
                      <w:lang w:val="en-US"/>
                    </w:rPr>
                    <m:t>v</m:t>
                  </m:r>
                </m:e>
                <m:sub>
                  <m:r>
                    <w:rPr>
                      <w:rStyle w:val="mord"/>
                      <w:rFonts w:ascii="Cambria Math" w:hAnsi="Cambria Math"/>
                      <w:lang w:val="en-US"/>
                    </w:rPr>
                    <m:t>t</m:t>
                  </m:r>
                </m:sub>
              </m:sSub>
              <m:ctrlPr>
                <w:rPr>
                  <w:rStyle w:val="mord"/>
                  <w:rFonts w:ascii="Cambria Math" w:hAnsi="Cambria Math"/>
                </w:rPr>
              </m:ctrlPr>
            </m:num>
            <m:den>
              <m:r>
                <m:rPr>
                  <m:sty m:val="p"/>
                </m:rPr>
                <w:rPr>
                  <w:rStyle w:val="mord"/>
                  <w:rFonts w:ascii="Cambria Math" w:hAnsi="Cambria Math"/>
                </w:rPr>
                <m:t>1</m:t>
              </m:r>
              <m:r>
                <m:rPr>
                  <m:sty m:val="p"/>
                </m:rPr>
                <w:rPr>
                  <w:rStyle w:val="mbin"/>
                  <w:rFonts w:ascii="Cambria Math" w:hAnsi="Cambria Math"/>
                </w:rPr>
                <m:t>-</m:t>
              </m:r>
              <m:sSubSup>
                <m:sSubSupPr>
                  <m:ctrlPr>
                    <w:rPr>
                      <w:rStyle w:val="mord"/>
                      <w:rFonts w:ascii="Cambria Math" w:hAnsi="Cambria Math"/>
                    </w:rPr>
                  </m:ctrlPr>
                </m:sSubSupPr>
                <m:e>
                  <m:r>
                    <m:rPr>
                      <m:sty m:val="p"/>
                    </m:rPr>
                    <w:rPr>
                      <w:rStyle w:val="mord"/>
                      <w:rFonts w:ascii="Cambria Math" w:hAnsi="Cambria Math"/>
                    </w:rPr>
                    <m:t>β</m:t>
                  </m:r>
                  <m:ctrlPr>
                    <w:rPr>
                      <w:rStyle w:val="mbin"/>
                      <w:rFonts w:ascii="Cambria Math" w:hAnsi="Cambria Math"/>
                    </w:rPr>
                  </m:ctrlPr>
                </m:e>
                <m:sub>
                  <m:r>
                    <m:rPr>
                      <m:sty m:val="p"/>
                    </m:rPr>
                    <w:rPr>
                      <w:rStyle w:val="mord"/>
                      <w:rFonts w:ascii="Cambria Math" w:hAnsi="Cambria Math"/>
                    </w:rPr>
                    <m:t>2</m:t>
                  </m:r>
                </m:sub>
                <m:sup>
                  <m:r>
                    <w:rPr>
                      <w:rStyle w:val="mord"/>
                      <w:rFonts w:ascii="Cambria Math" w:hAnsi="Cambria Math"/>
                    </w:rPr>
                    <m:t>t</m:t>
                  </m:r>
                </m:sup>
              </m:sSubSup>
            </m:den>
          </m:f>
          <m:r>
            <w:rPr>
              <w:rStyle w:val="vlist-s"/>
              <w:rFonts w:ascii="Cambria Math" w:hAnsi="Cambria Math" w:cs="Arial"/>
            </w:rPr>
            <m:t>.</m:t>
          </m:r>
          <m:r>
            <m:rPr>
              <m:sty m:val="p"/>
            </m:rPr>
            <w:rPr>
              <w:rStyle w:val="vlist-s"/>
              <w:rFonts w:ascii="Cambria Math" w:hAnsi="Cambria Math" w:cs="Arial"/>
            </w:rPr>
            <m:t>​</m:t>
          </m:r>
          <m:r>
            <w:rPr>
              <w:rFonts w:ascii="Cambria Math" w:hAnsi="Cambria Math"/>
            </w:rPr>
            <m:t>​​</m:t>
          </m:r>
        </m:oMath>
      </m:oMathPara>
    </w:p>
    <w:p w14:paraId="7056BC96" w14:textId="3D839C60" w:rsidR="00AD4CB6" w:rsidRPr="00AD4CB6" w:rsidRDefault="00AD4CB6" w:rsidP="00AD4CB6">
      <w:pPr>
        <w:pStyle w:val="Core"/>
        <w:numPr>
          <w:ilvl w:val="0"/>
          <w:numId w:val="69"/>
        </w:numPr>
      </w:pPr>
      <w:r w:rsidRPr="00AD4CB6">
        <w:t>Обновление параметров (</w:t>
      </w:r>
      <w:proofErr w:type="spellStart"/>
      <w:r w:rsidRPr="00AD4CB6">
        <w:t>Parameter</w:t>
      </w:r>
      <w:proofErr w:type="spellEnd"/>
      <w:r w:rsidRPr="00AD4CB6">
        <w:t xml:space="preserve"> Update). Параметры обновляются по формуле:</w:t>
      </w:r>
    </w:p>
    <w:p w14:paraId="4A8DA979" w14:textId="66FC0254" w:rsidR="00AD4CB6" w:rsidRPr="00AD4CB6" w:rsidRDefault="00000000" w:rsidP="00AD4CB6">
      <w:pPr>
        <w:pStyle w:val="Core"/>
        <w:rPr>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-η</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m</m:t>
                      </m:r>
                    </m:e>
                  </m:acc>
                  <m:ctrlPr>
                    <w:rPr>
                      <w:rFonts w:ascii="Cambria Math" w:hAnsi="Cambria Math"/>
                      <w:i/>
                      <w:lang w:val="en-US"/>
                    </w:rPr>
                  </m:ctrlPr>
                </m:e>
                <m:sub>
                  <m:r>
                    <w:rPr>
                      <w:rFonts w:ascii="Cambria Math" w:hAnsi="Cambria Math"/>
                      <w:lang w:val="en-US"/>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ctrlPr>
                        <w:rPr>
                          <w:rFonts w:ascii="Cambria Math" w:hAnsi="Cambria Math"/>
                          <w:i/>
                          <w:lang w:val="en-US"/>
                        </w:rPr>
                      </m:ctrlPr>
                    </m:e>
                    <m:sub>
                      <m:r>
                        <w:rPr>
                          <w:rFonts w:ascii="Cambria Math" w:hAnsi="Cambria Math"/>
                          <w:lang w:val="en-US"/>
                        </w:rPr>
                        <m:t>t</m:t>
                      </m:r>
                    </m:sub>
                  </m:sSub>
                </m:e>
              </m:rad>
              <m:r>
                <w:rPr>
                  <w:rFonts w:ascii="Cambria Math" w:hAnsi="Cambria Math"/>
                </w:rPr>
                <m:t>+ϵ</m:t>
              </m:r>
            </m:den>
          </m:f>
        </m:oMath>
      </m:oMathPara>
    </w:p>
    <w:p w14:paraId="37AB5ED9" w14:textId="61FE9D90" w:rsidR="00AD4CB6" w:rsidRPr="00AD4CB6" w:rsidRDefault="00AD4CB6" w:rsidP="00AD4CB6">
      <w:pPr>
        <w:pStyle w:val="Core"/>
      </w:pPr>
      <w:r w:rsidRPr="00AD4CB6">
        <w:t xml:space="preserve">где </w:t>
      </w:r>
      <m:oMath>
        <m:r>
          <w:rPr>
            <w:rFonts w:ascii="Cambria Math" w:hAnsi="Cambria Math"/>
          </w:rPr>
          <m:t>η</m:t>
        </m:r>
      </m:oMath>
      <w:r w:rsidRPr="00AD4CB6">
        <w:t xml:space="preserve"> — скорость обучения, </w:t>
      </w:r>
      <m:oMath>
        <m:r>
          <w:rPr>
            <w:rFonts w:ascii="Cambria Math" w:hAnsi="Cambria Math"/>
          </w:rPr>
          <m:t>ϵ</m:t>
        </m:r>
      </m:oMath>
      <w:r w:rsidRPr="00AD4CB6">
        <w:t xml:space="preserve"> — малое число для предотвращения деления на ноль.</w:t>
      </w:r>
    </w:p>
    <w:p w14:paraId="44628725" w14:textId="77777777" w:rsidR="00AD4CB6" w:rsidRPr="00AD4CB6" w:rsidRDefault="00AD4CB6" w:rsidP="00AD4CB6">
      <w:pPr>
        <w:pStyle w:val="Core"/>
      </w:pPr>
      <w:r w:rsidRPr="00AD4CB6">
        <w:t>Преимущества и недостатки:</w:t>
      </w:r>
    </w:p>
    <w:p w14:paraId="12E767E4" w14:textId="77777777" w:rsidR="00AD4CB6" w:rsidRPr="00AD4CB6" w:rsidRDefault="00AD4CB6" w:rsidP="00AD4CB6">
      <w:pPr>
        <w:pStyle w:val="Core"/>
        <w:numPr>
          <w:ilvl w:val="0"/>
          <w:numId w:val="70"/>
        </w:numPr>
      </w:pPr>
      <w:r w:rsidRPr="00AD4CB6">
        <w:t>Преимущества:</w:t>
      </w:r>
    </w:p>
    <w:p w14:paraId="52895A50" w14:textId="77777777" w:rsidR="00AD4CB6" w:rsidRPr="00AD4CB6" w:rsidRDefault="00AD4CB6" w:rsidP="00AD4CB6">
      <w:pPr>
        <w:pStyle w:val="Core"/>
        <w:numPr>
          <w:ilvl w:val="1"/>
          <w:numId w:val="70"/>
        </w:numPr>
      </w:pPr>
      <w:r w:rsidRPr="00AD4CB6">
        <w:t>Адаптивные скорости обучения для каждого параметра.</w:t>
      </w:r>
    </w:p>
    <w:p w14:paraId="7A5A89A6" w14:textId="77777777" w:rsidR="00AD4CB6" w:rsidRPr="00AD4CB6" w:rsidRDefault="00AD4CB6" w:rsidP="00AD4CB6">
      <w:pPr>
        <w:pStyle w:val="Core"/>
        <w:numPr>
          <w:ilvl w:val="1"/>
          <w:numId w:val="70"/>
        </w:numPr>
      </w:pPr>
      <w:r w:rsidRPr="00AD4CB6">
        <w:t>Быстрое сходимость.</w:t>
      </w:r>
    </w:p>
    <w:p w14:paraId="7E5F964B" w14:textId="77777777" w:rsidR="00AD4CB6" w:rsidRPr="00AD4CB6" w:rsidRDefault="00AD4CB6" w:rsidP="00AD4CB6">
      <w:pPr>
        <w:pStyle w:val="Core"/>
        <w:numPr>
          <w:ilvl w:val="1"/>
          <w:numId w:val="70"/>
        </w:numPr>
      </w:pPr>
      <w:r w:rsidRPr="00AD4CB6">
        <w:t>Хорошо работает на шумных данных и с большими параметрическими пространствами.</w:t>
      </w:r>
    </w:p>
    <w:p w14:paraId="3415B827" w14:textId="77777777" w:rsidR="00AD4CB6" w:rsidRPr="00AD4CB6" w:rsidRDefault="00AD4CB6" w:rsidP="00AD4CB6">
      <w:pPr>
        <w:pStyle w:val="Core"/>
        <w:numPr>
          <w:ilvl w:val="0"/>
          <w:numId w:val="70"/>
        </w:numPr>
      </w:pPr>
      <w:r w:rsidRPr="00AD4CB6">
        <w:t>Недостатки:</w:t>
      </w:r>
    </w:p>
    <w:p w14:paraId="40468237" w14:textId="77777777" w:rsidR="00AD4CB6" w:rsidRPr="00AD4CB6" w:rsidRDefault="00AD4CB6" w:rsidP="00AD4CB6">
      <w:pPr>
        <w:pStyle w:val="Core"/>
        <w:numPr>
          <w:ilvl w:val="1"/>
          <w:numId w:val="70"/>
        </w:numPr>
      </w:pPr>
      <w:r w:rsidRPr="00AD4CB6">
        <w:t>Могут потребоваться тонкая настройка гиперпараметров.</w:t>
      </w:r>
    </w:p>
    <w:p w14:paraId="6BFE4DD9" w14:textId="7FEF8349" w:rsidR="00AD4CB6" w:rsidRPr="00AD4CB6" w:rsidRDefault="00AD4CB6" w:rsidP="00AD4CB6">
      <w:pPr>
        <w:pStyle w:val="Core"/>
        <w:numPr>
          <w:ilvl w:val="1"/>
          <w:numId w:val="70"/>
        </w:numPr>
      </w:pPr>
      <w:r w:rsidRPr="00AD4CB6">
        <w:t>В некоторых случаях может не давать значительных преимуществ перед другими методами оптимизации</w:t>
      </w:r>
      <w:r>
        <w:t>.</w:t>
      </w:r>
    </w:p>
    <w:p w14:paraId="4F2BF334" w14:textId="77777777" w:rsidR="00AD4CB6" w:rsidRPr="00AD4CB6" w:rsidRDefault="00AD4CB6" w:rsidP="00AD4CB6">
      <w:pPr>
        <w:pStyle w:val="Core"/>
      </w:pPr>
    </w:p>
    <w:p w14:paraId="71ACC340" w14:textId="77777777" w:rsidR="00AD4CB6" w:rsidRPr="00AD4CB6" w:rsidRDefault="00AD4CB6" w:rsidP="00AD4CB6">
      <w:pPr>
        <w:pStyle w:val="Core"/>
      </w:pPr>
    </w:p>
    <w:p w14:paraId="1630EBB3" w14:textId="77777777" w:rsidR="00AD4CB6" w:rsidRPr="002339EF" w:rsidRDefault="00AD4CB6" w:rsidP="00AD4CB6">
      <w:pPr>
        <w:pStyle w:val="Core"/>
      </w:pPr>
    </w:p>
    <w:p w14:paraId="79611CCC" w14:textId="035281CB" w:rsidR="0017614A" w:rsidRPr="0017614A" w:rsidRDefault="0017614A" w:rsidP="00CB580F">
      <w:pPr>
        <w:spacing w:after="160" w:line="259" w:lineRule="auto"/>
      </w:pPr>
    </w:p>
    <w:p w14:paraId="40281635" w14:textId="77777777" w:rsidR="001A4659" w:rsidRPr="00AD4CB6" w:rsidRDefault="001A4659">
      <w:pPr>
        <w:spacing w:after="160" w:line="259" w:lineRule="auto"/>
      </w:pPr>
    </w:p>
    <w:p w14:paraId="2627F4B8" w14:textId="65E3ED51" w:rsidR="00E70D20" w:rsidRDefault="00E70D20">
      <w:pPr>
        <w:spacing w:after="160" w:line="259" w:lineRule="auto"/>
      </w:pPr>
      <w:r>
        <w:br w:type="page"/>
      </w:r>
    </w:p>
    <w:p w14:paraId="74141849" w14:textId="7DF14287" w:rsidR="00E70D20" w:rsidRDefault="00DB7237" w:rsidP="00E70D20">
      <w:pPr>
        <w:pStyle w:val="Head"/>
        <w:numPr>
          <w:ilvl w:val="0"/>
          <w:numId w:val="3"/>
        </w:numPr>
      </w:pPr>
      <w:r>
        <w:lastRenderedPageBreak/>
        <w:t xml:space="preserve"> </w:t>
      </w:r>
      <w:bookmarkStart w:id="45" w:name="_Toc168674082"/>
      <w:r w:rsidR="00E70D20">
        <w:t>Метрики качества для оценки моделей</w:t>
      </w:r>
      <w:bookmarkEnd w:id="45"/>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7521EE17" w:rsidR="00446F3D" w:rsidRDefault="00E41680" w:rsidP="00E41680">
      <w:pPr>
        <w:pStyle w:val="Core"/>
        <w:ind w:firstLine="360"/>
      </w:pPr>
      <w:r>
        <w:t xml:space="preserve">Наши данные несбалансированные,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BB26A14" w14:textId="1389177F" w:rsidR="00DC675C" w:rsidRPr="004A1C5D" w:rsidRDefault="00DC675C" w:rsidP="00DC675C">
      <w:pPr>
        <w:spacing w:after="160" w:line="259" w:lineRule="auto"/>
      </w:pPr>
      <w:r>
        <w:br w:type="page"/>
      </w:r>
    </w:p>
    <w:p w14:paraId="5A709B6F" w14:textId="7DD36153" w:rsidR="00DC675C" w:rsidRPr="00DC675C" w:rsidRDefault="00DB7237" w:rsidP="00DC675C">
      <w:pPr>
        <w:pStyle w:val="Head"/>
        <w:numPr>
          <w:ilvl w:val="0"/>
          <w:numId w:val="3"/>
        </w:numPr>
      </w:pPr>
      <w:r>
        <w:lastRenderedPageBreak/>
        <w:t xml:space="preserve"> </w:t>
      </w:r>
      <w:bookmarkStart w:id="46" w:name="_Toc168674083"/>
      <w:r w:rsidR="0054516C">
        <w:t>Обучение и</w:t>
      </w:r>
      <w:r w:rsidR="00DE45EB">
        <w:t xml:space="preserve"> тестирование моделей</w:t>
      </w:r>
      <w:bookmarkEnd w:id="46"/>
    </w:p>
    <w:p w14:paraId="179129EF" w14:textId="733D99C6" w:rsidR="009623A5" w:rsidRDefault="009623A5" w:rsidP="009623A5">
      <w:pPr>
        <w:pStyle w:val="Subhead"/>
        <w:numPr>
          <w:ilvl w:val="1"/>
          <w:numId w:val="3"/>
        </w:numPr>
        <w:rPr>
          <w:lang w:val="ru-RU"/>
        </w:rPr>
      </w:pPr>
      <w:bookmarkStart w:id="47" w:name="_Toc168674084"/>
      <w:r>
        <w:t>GRU</w:t>
      </w:r>
    </w:p>
    <w:p w14:paraId="31D50AC1" w14:textId="57DF2EC5" w:rsidR="009623A5" w:rsidRDefault="009623A5" w:rsidP="009623A5">
      <w:pPr>
        <w:pStyle w:val="Core"/>
      </w:pPr>
      <w:r>
        <w:t>Параметры запуска обучения</w:t>
      </w:r>
    </w:p>
    <w:p w14:paraId="34E825B6" w14:textId="77777777" w:rsidR="009623A5" w:rsidRPr="009623A5" w:rsidRDefault="009623A5" w:rsidP="009623A5">
      <w:pPr>
        <w:pStyle w:val="Core"/>
        <w:rPr>
          <w:lang w:val="en-US"/>
        </w:rPr>
      </w:pPr>
      <w:r w:rsidRPr="009623A5">
        <w:rPr>
          <w:lang w:val="en-US"/>
        </w:rPr>
        <w:t xml:space="preserve">    </w:t>
      </w:r>
      <w:proofErr w:type="spellStart"/>
      <w:r w:rsidRPr="009623A5">
        <w:rPr>
          <w:lang w:val="en-US"/>
        </w:rPr>
        <w:t>model_parameters</w:t>
      </w:r>
      <w:proofErr w:type="spellEnd"/>
      <w:r w:rsidRPr="009623A5">
        <w:rPr>
          <w:lang w:val="en-US"/>
        </w:rPr>
        <w:t xml:space="preserve"> = {</w:t>
      </w:r>
    </w:p>
    <w:p w14:paraId="48FB8DCF" w14:textId="77777777" w:rsidR="009623A5" w:rsidRPr="009623A5" w:rsidRDefault="009623A5" w:rsidP="009623A5">
      <w:pPr>
        <w:pStyle w:val="Core"/>
        <w:rPr>
          <w:lang w:val="en-US"/>
        </w:rPr>
      </w:pPr>
      <w:r w:rsidRPr="009623A5">
        <w:rPr>
          <w:lang w:val="en-US"/>
        </w:rPr>
        <w:t xml:space="preserve">        "</w:t>
      </w:r>
      <w:proofErr w:type="spellStart"/>
      <w:proofErr w:type="gramStart"/>
      <w:r w:rsidRPr="009623A5">
        <w:rPr>
          <w:lang w:val="en-US"/>
        </w:rPr>
        <w:t>input</w:t>
      </w:r>
      <w:proofErr w:type="gramEnd"/>
      <w:r w:rsidRPr="009623A5">
        <w:rPr>
          <w:lang w:val="en-US"/>
        </w:rPr>
        <w:t>_size</w:t>
      </w:r>
      <w:proofErr w:type="spellEnd"/>
      <w:r w:rsidRPr="009623A5">
        <w:rPr>
          <w:lang w:val="en-US"/>
        </w:rPr>
        <w:t>": 3,</w:t>
      </w:r>
    </w:p>
    <w:p w14:paraId="757C1E1B" w14:textId="77777777" w:rsidR="009623A5" w:rsidRPr="009623A5" w:rsidRDefault="009623A5" w:rsidP="009623A5">
      <w:pPr>
        <w:pStyle w:val="Core"/>
        <w:rPr>
          <w:lang w:val="en-US"/>
        </w:rPr>
      </w:pPr>
      <w:r w:rsidRPr="009623A5">
        <w:rPr>
          <w:lang w:val="en-US"/>
        </w:rPr>
        <w:t xml:space="preserve">        "</w:t>
      </w:r>
      <w:proofErr w:type="spellStart"/>
      <w:proofErr w:type="gramStart"/>
      <w:r w:rsidRPr="009623A5">
        <w:rPr>
          <w:lang w:val="en-US"/>
        </w:rPr>
        <w:t>hidden</w:t>
      </w:r>
      <w:proofErr w:type="gramEnd"/>
      <w:r w:rsidRPr="009623A5">
        <w:rPr>
          <w:lang w:val="en-US"/>
        </w:rPr>
        <w:t>_size</w:t>
      </w:r>
      <w:proofErr w:type="spellEnd"/>
      <w:r w:rsidRPr="009623A5">
        <w:rPr>
          <w:lang w:val="en-US"/>
        </w:rPr>
        <w:t>": 128,</w:t>
      </w:r>
    </w:p>
    <w:p w14:paraId="359BDED5" w14:textId="77777777" w:rsidR="009623A5" w:rsidRPr="009623A5" w:rsidRDefault="009623A5" w:rsidP="009623A5">
      <w:pPr>
        <w:pStyle w:val="Core"/>
        <w:rPr>
          <w:lang w:val="en-US"/>
        </w:rPr>
      </w:pPr>
      <w:r w:rsidRPr="009623A5">
        <w:rPr>
          <w:lang w:val="en-US"/>
        </w:rPr>
        <w:t xml:space="preserve">        "</w:t>
      </w:r>
      <w:proofErr w:type="spellStart"/>
      <w:proofErr w:type="gramStart"/>
      <w:r w:rsidRPr="009623A5">
        <w:rPr>
          <w:lang w:val="en-US"/>
        </w:rPr>
        <w:t>num</w:t>
      </w:r>
      <w:proofErr w:type="gramEnd"/>
      <w:r w:rsidRPr="009623A5">
        <w:rPr>
          <w:lang w:val="en-US"/>
        </w:rPr>
        <w:t>_layers</w:t>
      </w:r>
      <w:proofErr w:type="spellEnd"/>
      <w:r w:rsidRPr="009623A5">
        <w:rPr>
          <w:lang w:val="en-US"/>
        </w:rPr>
        <w:t>": 2,</w:t>
      </w:r>
    </w:p>
    <w:p w14:paraId="37C04FF2" w14:textId="77777777" w:rsidR="009623A5" w:rsidRPr="009623A5" w:rsidRDefault="009623A5" w:rsidP="009623A5">
      <w:pPr>
        <w:pStyle w:val="Core"/>
        <w:rPr>
          <w:lang w:val="en-US"/>
        </w:rPr>
      </w:pPr>
      <w:r w:rsidRPr="009623A5">
        <w:rPr>
          <w:lang w:val="en-US"/>
        </w:rPr>
        <w:t xml:space="preserve">        "device": "</w:t>
      </w:r>
      <w:proofErr w:type="spellStart"/>
      <w:r w:rsidRPr="009623A5">
        <w:rPr>
          <w:lang w:val="en-US"/>
        </w:rPr>
        <w:t>cuda</w:t>
      </w:r>
      <w:proofErr w:type="spellEnd"/>
      <w:r w:rsidRPr="009623A5">
        <w:rPr>
          <w:lang w:val="en-US"/>
        </w:rPr>
        <w:t>",</w:t>
      </w:r>
    </w:p>
    <w:p w14:paraId="67C7C417" w14:textId="77777777" w:rsidR="009623A5" w:rsidRPr="009623A5" w:rsidRDefault="009623A5" w:rsidP="009623A5">
      <w:pPr>
        <w:pStyle w:val="Core"/>
        <w:rPr>
          <w:lang w:val="en-US"/>
        </w:rPr>
      </w:pPr>
      <w:r w:rsidRPr="009623A5">
        <w:rPr>
          <w:lang w:val="en-US"/>
        </w:rPr>
        <w:t xml:space="preserve">    }</w:t>
      </w:r>
    </w:p>
    <w:p w14:paraId="75BA83A3" w14:textId="77777777" w:rsidR="009623A5" w:rsidRPr="009623A5" w:rsidRDefault="009623A5" w:rsidP="009623A5">
      <w:pPr>
        <w:pStyle w:val="Core"/>
        <w:rPr>
          <w:lang w:val="en-US"/>
        </w:rPr>
      </w:pPr>
      <w:r w:rsidRPr="009623A5">
        <w:rPr>
          <w:lang w:val="en-US"/>
        </w:rPr>
        <w:t xml:space="preserve">    parameters = {</w:t>
      </w:r>
    </w:p>
    <w:p w14:paraId="0F5909E4" w14:textId="77777777" w:rsidR="009623A5" w:rsidRPr="009623A5" w:rsidRDefault="009623A5" w:rsidP="009623A5">
      <w:pPr>
        <w:pStyle w:val="Core"/>
        <w:rPr>
          <w:lang w:val="en-US"/>
        </w:rPr>
      </w:pPr>
      <w:r w:rsidRPr="009623A5">
        <w:rPr>
          <w:lang w:val="en-US"/>
        </w:rPr>
        <w:t xml:space="preserve">        "epochs": 15,</w:t>
      </w:r>
    </w:p>
    <w:p w14:paraId="65DD251A" w14:textId="77777777" w:rsidR="009623A5" w:rsidRPr="009623A5" w:rsidRDefault="009623A5" w:rsidP="009623A5">
      <w:pPr>
        <w:pStyle w:val="Core"/>
        <w:rPr>
          <w:lang w:val="en-US"/>
        </w:rPr>
      </w:pPr>
      <w:r w:rsidRPr="009623A5">
        <w:rPr>
          <w:lang w:val="en-US"/>
        </w:rPr>
        <w:t xml:space="preserve">        "</w:t>
      </w:r>
      <w:proofErr w:type="spellStart"/>
      <w:proofErr w:type="gramStart"/>
      <w:r w:rsidRPr="009623A5">
        <w:rPr>
          <w:lang w:val="en-US"/>
        </w:rPr>
        <w:t>batch</w:t>
      </w:r>
      <w:proofErr w:type="gramEnd"/>
      <w:r w:rsidRPr="009623A5">
        <w:rPr>
          <w:lang w:val="en-US"/>
        </w:rPr>
        <w:t>_size</w:t>
      </w:r>
      <w:proofErr w:type="spellEnd"/>
      <w:r w:rsidRPr="009623A5">
        <w:rPr>
          <w:lang w:val="en-US"/>
        </w:rPr>
        <w:t>": 256,</w:t>
      </w:r>
    </w:p>
    <w:p w14:paraId="6FE535E7" w14:textId="77777777" w:rsidR="009623A5" w:rsidRPr="009623A5" w:rsidRDefault="009623A5" w:rsidP="009623A5">
      <w:pPr>
        <w:pStyle w:val="Core"/>
        <w:rPr>
          <w:lang w:val="en-US"/>
        </w:rPr>
      </w:pPr>
      <w:r w:rsidRPr="009623A5">
        <w:rPr>
          <w:lang w:val="en-US"/>
        </w:rPr>
        <w:t xml:space="preserve">        "</w:t>
      </w:r>
      <w:proofErr w:type="spellStart"/>
      <w:proofErr w:type="gramStart"/>
      <w:r w:rsidRPr="009623A5">
        <w:rPr>
          <w:lang w:val="en-US"/>
        </w:rPr>
        <w:t>learning</w:t>
      </w:r>
      <w:proofErr w:type="gramEnd"/>
      <w:r w:rsidRPr="009623A5">
        <w:rPr>
          <w:lang w:val="en-US"/>
        </w:rPr>
        <w:t>_rate</w:t>
      </w:r>
      <w:proofErr w:type="spellEnd"/>
      <w:r w:rsidRPr="009623A5">
        <w:rPr>
          <w:lang w:val="en-US"/>
        </w:rPr>
        <w:t>": 0.01,</w:t>
      </w:r>
    </w:p>
    <w:p w14:paraId="4751C87E" w14:textId="77777777" w:rsidR="009623A5" w:rsidRPr="009623A5" w:rsidRDefault="009623A5" w:rsidP="009623A5">
      <w:pPr>
        <w:pStyle w:val="Core"/>
        <w:rPr>
          <w:lang w:val="en-US"/>
        </w:rPr>
      </w:pPr>
      <w:r w:rsidRPr="009623A5">
        <w:rPr>
          <w:lang w:val="en-US"/>
        </w:rPr>
        <w:t xml:space="preserve">        "l2_decay": 0.0,</w:t>
      </w:r>
    </w:p>
    <w:p w14:paraId="27856111" w14:textId="77777777" w:rsidR="009623A5" w:rsidRPr="009623A5" w:rsidRDefault="009623A5" w:rsidP="009623A5">
      <w:pPr>
        <w:pStyle w:val="Core"/>
        <w:rPr>
          <w:lang w:val="en-US"/>
        </w:rPr>
      </w:pPr>
      <w:r w:rsidRPr="009623A5">
        <w:rPr>
          <w:lang w:val="en-US"/>
        </w:rPr>
        <w:t xml:space="preserve">        "optimizer": "</w:t>
      </w:r>
      <w:proofErr w:type="spellStart"/>
      <w:r w:rsidRPr="009623A5">
        <w:rPr>
          <w:lang w:val="en-US"/>
        </w:rPr>
        <w:t>adam</w:t>
      </w:r>
      <w:proofErr w:type="spellEnd"/>
      <w:r w:rsidRPr="009623A5">
        <w:rPr>
          <w:lang w:val="en-US"/>
        </w:rPr>
        <w:t>",</w:t>
      </w:r>
    </w:p>
    <w:p w14:paraId="42E9941B" w14:textId="77777777" w:rsidR="009623A5" w:rsidRPr="009623A5" w:rsidRDefault="009623A5" w:rsidP="009623A5">
      <w:pPr>
        <w:pStyle w:val="Core"/>
        <w:rPr>
          <w:lang w:val="en-US"/>
        </w:rPr>
      </w:pPr>
      <w:r w:rsidRPr="009623A5">
        <w:rPr>
          <w:lang w:val="en-US"/>
        </w:rPr>
        <w:t xml:space="preserve">        "device": "</w:t>
      </w:r>
      <w:proofErr w:type="spellStart"/>
      <w:r w:rsidRPr="009623A5">
        <w:rPr>
          <w:lang w:val="en-US"/>
        </w:rPr>
        <w:t>cuda</w:t>
      </w:r>
      <w:proofErr w:type="spellEnd"/>
      <w:r w:rsidRPr="009623A5">
        <w:rPr>
          <w:lang w:val="en-US"/>
        </w:rPr>
        <w:t>",</w:t>
      </w:r>
    </w:p>
    <w:p w14:paraId="785CFE09" w14:textId="15E39BDD" w:rsidR="009623A5" w:rsidRDefault="009623A5" w:rsidP="009623A5">
      <w:pPr>
        <w:pStyle w:val="Core"/>
      </w:pPr>
      <w:r w:rsidRPr="009623A5">
        <w:rPr>
          <w:lang w:val="en-US"/>
        </w:rPr>
        <w:t xml:space="preserve">    </w:t>
      </w:r>
      <w:r>
        <w:t>}</w:t>
      </w:r>
    </w:p>
    <w:p w14:paraId="5CB8C7E9" w14:textId="77777777" w:rsidR="009623A5" w:rsidRPr="009623A5" w:rsidRDefault="009623A5" w:rsidP="009623A5">
      <w:pPr>
        <w:pStyle w:val="Core"/>
      </w:pPr>
    </w:p>
    <w:p w14:paraId="09ACE5D9" w14:textId="5D219688" w:rsidR="009623A5" w:rsidRPr="003E20F6" w:rsidRDefault="009623A5" w:rsidP="009623A5">
      <w:pPr>
        <w:pStyle w:val="Core"/>
      </w:pPr>
      <w:r>
        <w:t>Таблица 1</w:t>
      </w:r>
      <w:r>
        <w:t>1</w:t>
      </w:r>
      <w:r>
        <w:t>.</w:t>
      </w:r>
      <w:r w:rsidRPr="003E20F6">
        <w:t xml:space="preserve"> </w:t>
      </w:r>
      <w:r>
        <w:t xml:space="preserve">Сводка по эпохам </w:t>
      </w:r>
      <w:r>
        <w:rPr>
          <w:lang w:val="en-US"/>
        </w:rPr>
        <w:t>GRU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5"/>
        <w:gridCol w:w="1564"/>
        <w:gridCol w:w="1760"/>
        <w:gridCol w:w="1278"/>
        <w:gridCol w:w="1308"/>
      </w:tblGrid>
      <w:tr w:rsidR="009623A5" w14:paraId="0E54110B" w14:textId="77777777" w:rsidTr="00711DB1">
        <w:trPr>
          <w:tblHeader/>
          <w:tblCellSpacing w:w="15" w:type="dxa"/>
        </w:trPr>
        <w:tc>
          <w:tcPr>
            <w:tcW w:w="0" w:type="auto"/>
            <w:vAlign w:val="center"/>
            <w:hideMark/>
          </w:tcPr>
          <w:p w14:paraId="48FA7585" w14:textId="77777777" w:rsidR="009623A5" w:rsidRPr="009623A5" w:rsidRDefault="009623A5" w:rsidP="00711DB1">
            <w:pPr>
              <w:pStyle w:val="Core"/>
            </w:pPr>
          </w:p>
        </w:tc>
        <w:tc>
          <w:tcPr>
            <w:tcW w:w="0" w:type="auto"/>
            <w:vAlign w:val="center"/>
            <w:hideMark/>
          </w:tcPr>
          <w:p w14:paraId="4B7B584A" w14:textId="77777777" w:rsidR="009623A5" w:rsidRPr="003E20F6" w:rsidRDefault="009623A5" w:rsidP="00711DB1">
            <w:pPr>
              <w:pStyle w:val="Core"/>
              <w:rPr>
                <w:rFonts w:eastAsia="Times New Roman"/>
              </w:rPr>
            </w:pPr>
            <w:proofErr w:type="spellStart"/>
            <w:r w:rsidRPr="003E20F6">
              <w:rPr>
                <w:rFonts w:eastAsia="Times New Roman"/>
              </w:rPr>
              <w:t>Training-loss</w:t>
            </w:r>
            <w:proofErr w:type="spellEnd"/>
          </w:p>
        </w:tc>
        <w:tc>
          <w:tcPr>
            <w:tcW w:w="0" w:type="auto"/>
            <w:vAlign w:val="center"/>
            <w:hideMark/>
          </w:tcPr>
          <w:p w14:paraId="55F6FB14" w14:textId="77777777" w:rsidR="009623A5" w:rsidRPr="003E20F6" w:rsidRDefault="009623A5" w:rsidP="00711DB1">
            <w:pPr>
              <w:pStyle w:val="Core"/>
              <w:rPr>
                <w:rFonts w:eastAsia="Times New Roman"/>
              </w:rPr>
            </w:pPr>
            <w:proofErr w:type="spellStart"/>
            <w:r w:rsidRPr="003E20F6">
              <w:rPr>
                <w:rFonts w:eastAsia="Times New Roman"/>
              </w:rPr>
              <w:t>Validation-loss</w:t>
            </w:r>
            <w:proofErr w:type="spellEnd"/>
          </w:p>
        </w:tc>
        <w:tc>
          <w:tcPr>
            <w:tcW w:w="0" w:type="auto"/>
            <w:vAlign w:val="center"/>
            <w:hideMark/>
          </w:tcPr>
          <w:p w14:paraId="7F0B1331" w14:textId="77777777" w:rsidR="009623A5" w:rsidRPr="003E20F6" w:rsidRDefault="009623A5" w:rsidP="00711DB1">
            <w:pPr>
              <w:pStyle w:val="Core"/>
              <w:rPr>
                <w:rFonts w:eastAsia="Times New Roman"/>
              </w:rPr>
            </w:pPr>
            <w:proofErr w:type="spellStart"/>
            <w:r w:rsidRPr="003E20F6">
              <w:rPr>
                <w:rFonts w:eastAsia="Times New Roman"/>
              </w:rPr>
              <w:t>Sensitivity</w:t>
            </w:r>
            <w:proofErr w:type="spellEnd"/>
          </w:p>
        </w:tc>
        <w:tc>
          <w:tcPr>
            <w:tcW w:w="0" w:type="auto"/>
            <w:vAlign w:val="center"/>
            <w:hideMark/>
          </w:tcPr>
          <w:p w14:paraId="66EC3257" w14:textId="77777777" w:rsidR="009623A5" w:rsidRPr="003E20F6" w:rsidRDefault="009623A5" w:rsidP="00711DB1">
            <w:pPr>
              <w:pStyle w:val="Core"/>
              <w:rPr>
                <w:rFonts w:eastAsia="Times New Roman"/>
              </w:rPr>
            </w:pPr>
            <w:proofErr w:type="spellStart"/>
            <w:r w:rsidRPr="003E20F6">
              <w:rPr>
                <w:rFonts w:eastAsia="Times New Roman"/>
              </w:rPr>
              <w:t>Specificity</w:t>
            </w:r>
            <w:proofErr w:type="spellEnd"/>
          </w:p>
        </w:tc>
      </w:tr>
      <w:tr w:rsidR="009623A5" w14:paraId="4512FFF1" w14:textId="77777777" w:rsidTr="00711DB1">
        <w:trPr>
          <w:tblCellSpacing w:w="15" w:type="dxa"/>
        </w:trPr>
        <w:tc>
          <w:tcPr>
            <w:tcW w:w="0" w:type="auto"/>
            <w:vAlign w:val="center"/>
            <w:hideMark/>
          </w:tcPr>
          <w:p w14:paraId="4A1E99E1" w14:textId="77777777" w:rsidR="009623A5" w:rsidRPr="009623A5" w:rsidRDefault="009623A5" w:rsidP="00711DB1">
            <w:pPr>
              <w:pStyle w:val="Core"/>
              <w:rPr>
                <w:rFonts w:eastAsia="Times New Roman"/>
              </w:rPr>
            </w:pPr>
            <w:r w:rsidRPr="009623A5">
              <w:rPr>
                <w:rFonts w:eastAsia="Times New Roman"/>
              </w:rPr>
              <w:t>1</w:t>
            </w:r>
          </w:p>
        </w:tc>
        <w:tc>
          <w:tcPr>
            <w:tcW w:w="0" w:type="auto"/>
            <w:vAlign w:val="center"/>
            <w:hideMark/>
          </w:tcPr>
          <w:p w14:paraId="13022023" w14:textId="77777777" w:rsidR="009623A5" w:rsidRDefault="009623A5" w:rsidP="00711DB1">
            <w:pPr>
              <w:pStyle w:val="Core"/>
              <w:rPr>
                <w:rFonts w:eastAsia="Times New Roman"/>
              </w:rPr>
            </w:pPr>
            <w:r>
              <w:rPr>
                <w:rFonts w:eastAsia="Times New Roman"/>
              </w:rPr>
              <w:t>1.2145</w:t>
            </w:r>
          </w:p>
        </w:tc>
        <w:tc>
          <w:tcPr>
            <w:tcW w:w="0" w:type="auto"/>
            <w:vAlign w:val="center"/>
            <w:hideMark/>
          </w:tcPr>
          <w:p w14:paraId="5397988F" w14:textId="77777777" w:rsidR="009623A5" w:rsidRDefault="009623A5" w:rsidP="00711DB1">
            <w:pPr>
              <w:pStyle w:val="Core"/>
              <w:rPr>
                <w:rFonts w:eastAsia="Times New Roman"/>
              </w:rPr>
            </w:pPr>
            <w:r>
              <w:rPr>
                <w:rFonts w:eastAsia="Times New Roman"/>
              </w:rPr>
              <w:t>1.0748</w:t>
            </w:r>
          </w:p>
        </w:tc>
        <w:tc>
          <w:tcPr>
            <w:tcW w:w="0" w:type="auto"/>
            <w:vAlign w:val="center"/>
            <w:hideMark/>
          </w:tcPr>
          <w:p w14:paraId="79C4887A" w14:textId="77777777" w:rsidR="009623A5" w:rsidRDefault="009623A5" w:rsidP="00711DB1">
            <w:pPr>
              <w:pStyle w:val="Core"/>
              <w:rPr>
                <w:rFonts w:eastAsia="Times New Roman"/>
              </w:rPr>
            </w:pPr>
            <w:r>
              <w:rPr>
                <w:rFonts w:eastAsia="Times New Roman"/>
              </w:rPr>
              <w:t>0.8323</w:t>
            </w:r>
          </w:p>
        </w:tc>
        <w:tc>
          <w:tcPr>
            <w:tcW w:w="0" w:type="auto"/>
            <w:vAlign w:val="center"/>
            <w:hideMark/>
          </w:tcPr>
          <w:p w14:paraId="03B4AB0F" w14:textId="77777777" w:rsidR="009623A5" w:rsidRDefault="009623A5" w:rsidP="00711DB1">
            <w:pPr>
              <w:pStyle w:val="Core"/>
              <w:rPr>
                <w:rFonts w:eastAsia="Times New Roman"/>
              </w:rPr>
            </w:pPr>
            <w:r>
              <w:rPr>
                <w:rFonts w:eastAsia="Times New Roman"/>
              </w:rPr>
              <w:t>0.5257</w:t>
            </w:r>
          </w:p>
        </w:tc>
      </w:tr>
      <w:tr w:rsidR="009623A5" w14:paraId="31ED3352" w14:textId="77777777" w:rsidTr="00711DB1">
        <w:trPr>
          <w:tblCellSpacing w:w="15" w:type="dxa"/>
        </w:trPr>
        <w:tc>
          <w:tcPr>
            <w:tcW w:w="0" w:type="auto"/>
            <w:vAlign w:val="center"/>
            <w:hideMark/>
          </w:tcPr>
          <w:p w14:paraId="04F1A1D0" w14:textId="77777777" w:rsidR="009623A5" w:rsidRPr="009623A5" w:rsidRDefault="009623A5" w:rsidP="00711DB1">
            <w:pPr>
              <w:pStyle w:val="Core"/>
              <w:rPr>
                <w:rFonts w:eastAsia="Times New Roman"/>
              </w:rPr>
            </w:pPr>
            <w:r w:rsidRPr="009623A5">
              <w:rPr>
                <w:rFonts w:eastAsia="Times New Roman"/>
              </w:rPr>
              <w:t>2</w:t>
            </w:r>
          </w:p>
        </w:tc>
        <w:tc>
          <w:tcPr>
            <w:tcW w:w="0" w:type="auto"/>
            <w:vAlign w:val="center"/>
            <w:hideMark/>
          </w:tcPr>
          <w:p w14:paraId="44D95332" w14:textId="77777777" w:rsidR="009623A5" w:rsidRDefault="009623A5" w:rsidP="00711DB1">
            <w:pPr>
              <w:pStyle w:val="Core"/>
              <w:rPr>
                <w:rFonts w:eastAsia="Times New Roman"/>
              </w:rPr>
            </w:pPr>
            <w:r>
              <w:rPr>
                <w:rFonts w:eastAsia="Times New Roman"/>
              </w:rPr>
              <w:t>0.9252</w:t>
            </w:r>
          </w:p>
        </w:tc>
        <w:tc>
          <w:tcPr>
            <w:tcW w:w="0" w:type="auto"/>
            <w:vAlign w:val="center"/>
            <w:hideMark/>
          </w:tcPr>
          <w:p w14:paraId="60598C90" w14:textId="77777777" w:rsidR="009623A5" w:rsidRDefault="009623A5" w:rsidP="00711DB1">
            <w:pPr>
              <w:pStyle w:val="Core"/>
              <w:rPr>
                <w:rFonts w:eastAsia="Times New Roman"/>
              </w:rPr>
            </w:pPr>
            <w:r>
              <w:rPr>
                <w:rFonts w:eastAsia="Times New Roman"/>
              </w:rPr>
              <w:t>0.9262</w:t>
            </w:r>
          </w:p>
        </w:tc>
        <w:tc>
          <w:tcPr>
            <w:tcW w:w="0" w:type="auto"/>
            <w:vAlign w:val="center"/>
            <w:hideMark/>
          </w:tcPr>
          <w:p w14:paraId="667263A0" w14:textId="77777777" w:rsidR="009623A5" w:rsidRDefault="009623A5" w:rsidP="00711DB1">
            <w:pPr>
              <w:pStyle w:val="Core"/>
              <w:rPr>
                <w:rFonts w:eastAsia="Times New Roman"/>
              </w:rPr>
            </w:pPr>
            <w:r>
              <w:rPr>
                <w:rFonts w:eastAsia="Times New Roman"/>
              </w:rPr>
              <w:t>0.6827</w:t>
            </w:r>
          </w:p>
        </w:tc>
        <w:tc>
          <w:tcPr>
            <w:tcW w:w="0" w:type="auto"/>
            <w:vAlign w:val="center"/>
            <w:hideMark/>
          </w:tcPr>
          <w:p w14:paraId="4D64DFDE" w14:textId="77777777" w:rsidR="009623A5" w:rsidRDefault="009623A5" w:rsidP="00711DB1">
            <w:pPr>
              <w:pStyle w:val="Core"/>
              <w:rPr>
                <w:rFonts w:eastAsia="Times New Roman"/>
              </w:rPr>
            </w:pPr>
            <w:r>
              <w:rPr>
                <w:rFonts w:eastAsia="Times New Roman"/>
              </w:rPr>
              <w:t>0.8431</w:t>
            </w:r>
          </w:p>
        </w:tc>
      </w:tr>
      <w:tr w:rsidR="009623A5" w14:paraId="29B8D26B" w14:textId="77777777" w:rsidTr="00711DB1">
        <w:trPr>
          <w:tblCellSpacing w:w="15" w:type="dxa"/>
        </w:trPr>
        <w:tc>
          <w:tcPr>
            <w:tcW w:w="0" w:type="auto"/>
            <w:vAlign w:val="center"/>
            <w:hideMark/>
          </w:tcPr>
          <w:p w14:paraId="73D6AB4D" w14:textId="77777777" w:rsidR="009623A5" w:rsidRPr="009623A5" w:rsidRDefault="009623A5" w:rsidP="00711DB1">
            <w:pPr>
              <w:pStyle w:val="Core"/>
              <w:rPr>
                <w:rFonts w:eastAsia="Times New Roman"/>
              </w:rPr>
            </w:pPr>
            <w:r w:rsidRPr="009623A5">
              <w:rPr>
                <w:rFonts w:eastAsia="Times New Roman"/>
              </w:rPr>
              <w:t>3</w:t>
            </w:r>
          </w:p>
        </w:tc>
        <w:tc>
          <w:tcPr>
            <w:tcW w:w="0" w:type="auto"/>
            <w:vAlign w:val="center"/>
            <w:hideMark/>
          </w:tcPr>
          <w:p w14:paraId="0D769300" w14:textId="77777777" w:rsidR="009623A5" w:rsidRDefault="009623A5" w:rsidP="00711DB1">
            <w:pPr>
              <w:pStyle w:val="Core"/>
              <w:rPr>
                <w:rFonts w:eastAsia="Times New Roman"/>
              </w:rPr>
            </w:pPr>
            <w:r>
              <w:rPr>
                <w:rFonts w:eastAsia="Times New Roman"/>
              </w:rPr>
              <w:t>0.8160</w:t>
            </w:r>
          </w:p>
        </w:tc>
        <w:tc>
          <w:tcPr>
            <w:tcW w:w="0" w:type="auto"/>
            <w:vAlign w:val="center"/>
            <w:hideMark/>
          </w:tcPr>
          <w:p w14:paraId="18F21B61" w14:textId="77777777" w:rsidR="009623A5" w:rsidRDefault="009623A5" w:rsidP="00711DB1">
            <w:pPr>
              <w:pStyle w:val="Core"/>
              <w:rPr>
                <w:rFonts w:eastAsia="Times New Roman"/>
              </w:rPr>
            </w:pPr>
            <w:r>
              <w:rPr>
                <w:rFonts w:eastAsia="Times New Roman"/>
              </w:rPr>
              <w:t>0.8141</w:t>
            </w:r>
          </w:p>
        </w:tc>
        <w:tc>
          <w:tcPr>
            <w:tcW w:w="0" w:type="auto"/>
            <w:vAlign w:val="center"/>
            <w:hideMark/>
          </w:tcPr>
          <w:p w14:paraId="1B110A71" w14:textId="77777777" w:rsidR="009623A5" w:rsidRDefault="009623A5" w:rsidP="00711DB1">
            <w:pPr>
              <w:pStyle w:val="Core"/>
              <w:rPr>
                <w:rFonts w:eastAsia="Times New Roman"/>
              </w:rPr>
            </w:pPr>
            <w:r>
              <w:rPr>
                <w:rFonts w:eastAsia="Times New Roman"/>
              </w:rPr>
              <w:t>0.8050</w:t>
            </w:r>
          </w:p>
        </w:tc>
        <w:tc>
          <w:tcPr>
            <w:tcW w:w="0" w:type="auto"/>
            <w:vAlign w:val="center"/>
            <w:hideMark/>
          </w:tcPr>
          <w:p w14:paraId="77CA5F59" w14:textId="77777777" w:rsidR="009623A5" w:rsidRDefault="009623A5" w:rsidP="00711DB1">
            <w:pPr>
              <w:pStyle w:val="Core"/>
              <w:rPr>
                <w:rFonts w:eastAsia="Times New Roman"/>
              </w:rPr>
            </w:pPr>
            <w:r>
              <w:rPr>
                <w:rFonts w:eastAsia="Times New Roman"/>
              </w:rPr>
              <w:t>0.7813</w:t>
            </w:r>
          </w:p>
        </w:tc>
      </w:tr>
      <w:tr w:rsidR="009623A5" w14:paraId="731947F3" w14:textId="77777777" w:rsidTr="00711DB1">
        <w:trPr>
          <w:tblCellSpacing w:w="15" w:type="dxa"/>
        </w:trPr>
        <w:tc>
          <w:tcPr>
            <w:tcW w:w="0" w:type="auto"/>
            <w:vAlign w:val="center"/>
            <w:hideMark/>
          </w:tcPr>
          <w:p w14:paraId="326D1ABA" w14:textId="77777777" w:rsidR="009623A5" w:rsidRPr="009623A5" w:rsidRDefault="009623A5" w:rsidP="00711DB1">
            <w:pPr>
              <w:pStyle w:val="Core"/>
              <w:rPr>
                <w:rFonts w:eastAsia="Times New Roman"/>
              </w:rPr>
            </w:pPr>
            <w:r w:rsidRPr="009623A5">
              <w:rPr>
                <w:rFonts w:eastAsia="Times New Roman"/>
              </w:rPr>
              <w:t>4</w:t>
            </w:r>
          </w:p>
        </w:tc>
        <w:tc>
          <w:tcPr>
            <w:tcW w:w="0" w:type="auto"/>
            <w:vAlign w:val="center"/>
            <w:hideMark/>
          </w:tcPr>
          <w:p w14:paraId="1EA732D4" w14:textId="77777777" w:rsidR="009623A5" w:rsidRDefault="009623A5" w:rsidP="00711DB1">
            <w:pPr>
              <w:pStyle w:val="Core"/>
              <w:rPr>
                <w:rFonts w:eastAsia="Times New Roman"/>
              </w:rPr>
            </w:pPr>
            <w:r>
              <w:rPr>
                <w:rFonts w:eastAsia="Times New Roman"/>
              </w:rPr>
              <w:t>0.7618</w:t>
            </w:r>
          </w:p>
        </w:tc>
        <w:tc>
          <w:tcPr>
            <w:tcW w:w="0" w:type="auto"/>
            <w:vAlign w:val="center"/>
            <w:hideMark/>
          </w:tcPr>
          <w:p w14:paraId="0F55C004" w14:textId="77777777" w:rsidR="009623A5" w:rsidRDefault="009623A5" w:rsidP="00711DB1">
            <w:pPr>
              <w:pStyle w:val="Core"/>
              <w:rPr>
                <w:rFonts w:eastAsia="Times New Roman"/>
              </w:rPr>
            </w:pPr>
            <w:r>
              <w:rPr>
                <w:rFonts w:eastAsia="Times New Roman"/>
              </w:rPr>
              <w:t>0.8420</w:t>
            </w:r>
          </w:p>
        </w:tc>
        <w:tc>
          <w:tcPr>
            <w:tcW w:w="0" w:type="auto"/>
            <w:vAlign w:val="center"/>
            <w:hideMark/>
          </w:tcPr>
          <w:p w14:paraId="67B41A7D" w14:textId="77777777" w:rsidR="009623A5" w:rsidRDefault="009623A5" w:rsidP="00711DB1">
            <w:pPr>
              <w:pStyle w:val="Core"/>
              <w:rPr>
                <w:rFonts w:eastAsia="Times New Roman"/>
              </w:rPr>
            </w:pPr>
            <w:r>
              <w:rPr>
                <w:rFonts w:eastAsia="Times New Roman"/>
              </w:rPr>
              <w:t>0.8880</w:t>
            </w:r>
          </w:p>
        </w:tc>
        <w:tc>
          <w:tcPr>
            <w:tcW w:w="0" w:type="auto"/>
            <w:vAlign w:val="center"/>
            <w:hideMark/>
          </w:tcPr>
          <w:p w14:paraId="036920BB" w14:textId="77777777" w:rsidR="009623A5" w:rsidRDefault="009623A5" w:rsidP="00711DB1">
            <w:pPr>
              <w:pStyle w:val="Core"/>
              <w:rPr>
                <w:rFonts w:eastAsia="Times New Roman"/>
              </w:rPr>
            </w:pPr>
            <w:r>
              <w:rPr>
                <w:rFonts w:eastAsia="Times New Roman"/>
              </w:rPr>
              <w:t>0.6418</w:t>
            </w:r>
          </w:p>
        </w:tc>
      </w:tr>
      <w:tr w:rsidR="009623A5" w14:paraId="223D1259" w14:textId="77777777" w:rsidTr="00711DB1">
        <w:trPr>
          <w:tblCellSpacing w:w="15" w:type="dxa"/>
        </w:trPr>
        <w:tc>
          <w:tcPr>
            <w:tcW w:w="0" w:type="auto"/>
            <w:vAlign w:val="center"/>
            <w:hideMark/>
          </w:tcPr>
          <w:p w14:paraId="2BEA20F3" w14:textId="77777777" w:rsidR="009623A5" w:rsidRPr="009623A5" w:rsidRDefault="009623A5" w:rsidP="00711DB1">
            <w:pPr>
              <w:pStyle w:val="Core"/>
              <w:rPr>
                <w:rFonts w:eastAsia="Times New Roman"/>
              </w:rPr>
            </w:pPr>
            <w:r w:rsidRPr="009623A5">
              <w:rPr>
                <w:rFonts w:eastAsia="Times New Roman"/>
              </w:rPr>
              <w:t>5</w:t>
            </w:r>
          </w:p>
        </w:tc>
        <w:tc>
          <w:tcPr>
            <w:tcW w:w="0" w:type="auto"/>
            <w:vAlign w:val="center"/>
            <w:hideMark/>
          </w:tcPr>
          <w:p w14:paraId="4FFEE4DD" w14:textId="77777777" w:rsidR="009623A5" w:rsidRDefault="009623A5" w:rsidP="00711DB1">
            <w:pPr>
              <w:pStyle w:val="Core"/>
              <w:rPr>
                <w:rFonts w:eastAsia="Times New Roman"/>
              </w:rPr>
            </w:pPr>
            <w:r>
              <w:rPr>
                <w:rFonts w:eastAsia="Times New Roman"/>
              </w:rPr>
              <w:t>0.7495</w:t>
            </w:r>
          </w:p>
        </w:tc>
        <w:tc>
          <w:tcPr>
            <w:tcW w:w="0" w:type="auto"/>
            <w:vAlign w:val="center"/>
            <w:hideMark/>
          </w:tcPr>
          <w:p w14:paraId="009EE348" w14:textId="77777777" w:rsidR="009623A5" w:rsidRDefault="009623A5" w:rsidP="00711DB1">
            <w:pPr>
              <w:pStyle w:val="Core"/>
              <w:rPr>
                <w:rFonts w:eastAsia="Times New Roman"/>
              </w:rPr>
            </w:pPr>
            <w:r>
              <w:rPr>
                <w:rFonts w:eastAsia="Times New Roman"/>
              </w:rPr>
              <w:t>0.8711</w:t>
            </w:r>
          </w:p>
        </w:tc>
        <w:tc>
          <w:tcPr>
            <w:tcW w:w="0" w:type="auto"/>
            <w:vAlign w:val="center"/>
            <w:hideMark/>
          </w:tcPr>
          <w:p w14:paraId="6A81F155" w14:textId="77777777" w:rsidR="009623A5" w:rsidRDefault="009623A5" w:rsidP="00711DB1">
            <w:pPr>
              <w:pStyle w:val="Core"/>
              <w:rPr>
                <w:rFonts w:eastAsia="Times New Roman"/>
              </w:rPr>
            </w:pPr>
            <w:r>
              <w:rPr>
                <w:rFonts w:eastAsia="Times New Roman"/>
              </w:rPr>
              <w:t>0.7657</w:t>
            </w:r>
          </w:p>
        </w:tc>
        <w:tc>
          <w:tcPr>
            <w:tcW w:w="0" w:type="auto"/>
            <w:vAlign w:val="center"/>
            <w:hideMark/>
          </w:tcPr>
          <w:p w14:paraId="16144238" w14:textId="77777777" w:rsidR="009623A5" w:rsidRDefault="009623A5" w:rsidP="00711DB1">
            <w:pPr>
              <w:pStyle w:val="Core"/>
              <w:rPr>
                <w:rFonts w:eastAsia="Times New Roman"/>
              </w:rPr>
            </w:pPr>
            <w:r>
              <w:rPr>
                <w:rFonts w:eastAsia="Times New Roman"/>
              </w:rPr>
              <w:t>0.7955</w:t>
            </w:r>
          </w:p>
        </w:tc>
      </w:tr>
      <w:tr w:rsidR="009623A5" w14:paraId="19EFA6D6" w14:textId="77777777" w:rsidTr="00711DB1">
        <w:trPr>
          <w:tblCellSpacing w:w="15" w:type="dxa"/>
        </w:trPr>
        <w:tc>
          <w:tcPr>
            <w:tcW w:w="0" w:type="auto"/>
            <w:vAlign w:val="center"/>
            <w:hideMark/>
          </w:tcPr>
          <w:p w14:paraId="1BF5960F" w14:textId="77777777" w:rsidR="009623A5" w:rsidRPr="009623A5" w:rsidRDefault="009623A5" w:rsidP="00711DB1">
            <w:pPr>
              <w:pStyle w:val="Core"/>
              <w:rPr>
                <w:rFonts w:eastAsia="Times New Roman"/>
              </w:rPr>
            </w:pPr>
            <w:r w:rsidRPr="009623A5">
              <w:rPr>
                <w:rFonts w:eastAsia="Times New Roman"/>
              </w:rPr>
              <w:t>6</w:t>
            </w:r>
          </w:p>
        </w:tc>
        <w:tc>
          <w:tcPr>
            <w:tcW w:w="0" w:type="auto"/>
            <w:vAlign w:val="center"/>
            <w:hideMark/>
          </w:tcPr>
          <w:p w14:paraId="378A79FE" w14:textId="77777777" w:rsidR="009623A5" w:rsidRDefault="009623A5" w:rsidP="00711DB1">
            <w:pPr>
              <w:pStyle w:val="Core"/>
              <w:rPr>
                <w:rFonts w:eastAsia="Times New Roman"/>
              </w:rPr>
            </w:pPr>
            <w:r>
              <w:rPr>
                <w:rFonts w:eastAsia="Times New Roman"/>
              </w:rPr>
              <w:t>0.7212</w:t>
            </w:r>
          </w:p>
        </w:tc>
        <w:tc>
          <w:tcPr>
            <w:tcW w:w="0" w:type="auto"/>
            <w:vAlign w:val="center"/>
            <w:hideMark/>
          </w:tcPr>
          <w:p w14:paraId="5676D61F" w14:textId="77777777" w:rsidR="009623A5" w:rsidRDefault="009623A5" w:rsidP="00711DB1">
            <w:pPr>
              <w:pStyle w:val="Core"/>
              <w:rPr>
                <w:rFonts w:eastAsia="Times New Roman"/>
              </w:rPr>
            </w:pPr>
            <w:r>
              <w:rPr>
                <w:rFonts w:eastAsia="Times New Roman"/>
              </w:rPr>
              <w:t>0.8494</w:t>
            </w:r>
          </w:p>
        </w:tc>
        <w:tc>
          <w:tcPr>
            <w:tcW w:w="0" w:type="auto"/>
            <w:vAlign w:val="center"/>
            <w:hideMark/>
          </w:tcPr>
          <w:p w14:paraId="28013CBA" w14:textId="77777777" w:rsidR="009623A5" w:rsidRDefault="009623A5" w:rsidP="00711DB1">
            <w:pPr>
              <w:pStyle w:val="Core"/>
              <w:rPr>
                <w:rFonts w:eastAsia="Times New Roman"/>
              </w:rPr>
            </w:pPr>
            <w:r>
              <w:rPr>
                <w:rFonts w:eastAsia="Times New Roman"/>
              </w:rPr>
              <w:t>0.7433</w:t>
            </w:r>
          </w:p>
        </w:tc>
        <w:tc>
          <w:tcPr>
            <w:tcW w:w="0" w:type="auto"/>
            <w:vAlign w:val="center"/>
            <w:hideMark/>
          </w:tcPr>
          <w:p w14:paraId="528380C3" w14:textId="77777777" w:rsidR="009623A5" w:rsidRDefault="009623A5" w:rsidP="00711DB1">
            <w:pPr>
              <w:pStyle w:val="Core"/>
              <w:rPr>
                <w:rFonts w:eastAsia="Times New Roman"/>
              </w:rPr>
            </w:pPr>
            <w:r>
              <w:rPr>
                <w:rFonts w:eastAsia="Times New Roman"/>
              </w:rPr>
              <w:t>0.8418</w:t>
            </w:r>
          </w:p>
        </w:tc>
      </w:tr>
      <w:tr w:rsidR="009623A5" w14:paraId="0C99A4CA" w14:textId="77777777" w:rsidTr="00711DB1">
        <w:trPr>
          <w:tblCellSpacing w:w="15" w:type="dxa"/>
        </w:trPr>
        <w:tc>
          <w:tcPr>
            <w:tcW w:w="0" w:type="auto"/>
            <w:vAlign w:val="center"/>
            <w:hideMark/>
          </w:tcPr>
          <w:p w14:paraId="19E02C19" w14:textId="77777777" w:rsidR="009623A5" w:rsidRPr="009623A5" w:rsidRDefault="009623A5" w:rsidP="00711DB1">
            <w:pPr>
              <w:pStyle w:val="Core"/>
              <w:rPr>
                <w:rFonts w:eastAsia="Times New Roman"/>
              </w:rPr>
            </w:pPr>
            <w:r w:rsidRPr="009623A5">
              <w:rPr>
                <w:rFonts w:eastAsia="Times New Roman"/>
              </w:rPr>
              <w:t>7</w:t>
            </w:r>
          </w:p>
        </w:tc>
        <w:tc>
          <w:tcPr>
            <w:tcW w:w="0" w:type="auto"/>
            <w:vAlign w:val="center"/>
            <w:hideMark/>
          </w:tcPr>
          <w:p w14:paraId="48087214" w14:textId="77777777" w:rsidR="009623A5" w:rsidRDefault="009623A5" w:rsidP="00711DB1">
            <w:pPr>
              <w:pStyle w:val="Core"/>
              <w:rPr>
                <w:rFonts w:eastAsia="Times New Roman"/>
              </w:rPr>
            </w:pPr>
            <w:r>
              <w:rPr>
                <w:rFonts w:eastAsia="Times New Roman"/>
              </w:rPr>
              <w:t>0.7124</w:t>
            </w:r>
          </w:p>
        </w:tc>
        <w:tc>
          <w:tcPr>
            <w:tcW w:w="0" w:type="auto"/>
            <w:vAlign w:val="center"/>
            <w:hideMark/>
          </w:tcPr>
          <w:p w14:paraId="070D4F8C" w14:textId="77777777" w:rsidR="009623A5" w:rsidRDefault="009623A5" w:rsidP="00711DB1">
            <w:pPr>
              <w:pStyle w:val="Core"/>
              <w:rPr>
                <w:rFonts w:eastAsia="Times New Roman"/>
              </w:rPr>
            </w:pPr>
            <w:r>
              <w:rPr>
                <w:rFonts w:eastAsia="Times New Roman"/>
              </w:rPr>
              <w:t>0.8113</w:t>
            </w:r>
          </w:p>
        </w:tc>
        <w:tc>
          <w:tcPr>
            <w:tcW w:w="0" w:type="auto"/>
            <w:vAlign w:val="center"/>
            <w:hideMark/>
          </w:tcPr>
          <w:p w14:paraId="24B15F04" w14:textId="77777777" w:rsidR="009623A5" w:rsidRDefault="009623A5" w:rsidP="00711DB1">
            <w:pPr>
              <w:pStyle w:val="Core"/>
              <w:rPr>
                <w:rFonts w:eastAsia="Times New Roman"/>
              </w:rPr>
            </w:pPr>
            <w:r>
              <w:rPr>
                <w:rFonts w:eastAsia="Times New Roman"/>
              </w:rPr>
              <w:t>0.8443</w:t>
            </w:r>
          </w:p>
        </w:tc>
        <w:tc>
          <w:tcPr>
            <w:tcW w:w="0" w:type="auto"/>
            <w:vAlign w:val="center"/>
            <w:hideMark/>
          </w:tcPr>
          <w:p w14:paraId="4396D5EC" w14:textId="77777777" w:rsidR="009623A5" w:rsidRDefault="009623A5" w:rsidP="00711DB1">
            <w:pPr>
              <w:pStyle w:val="Core"/>
              <w:rPr>
                <w:rFonts w:eastAsia="Times New Roman"/>
              </w:rPr>
            </w:pPr>
            <w:r>
              <w:rPr>
                <w:rFonts w:eastAsia="Times New Roman"/>
              </w:rPr>
              <w:t>0.7113</w:t>
            </w:r>
          </w:p>
        </w:tc>
      </w:tr>
      <w:tr w:rsidR="009623A5" w14:paraId="795FB7C6" w14:textId="77777777" w:rsidTr="00711DB1">
        <w:trPr>
          <w:tblCellSpacing w:w="15" w:type="dxa"/>
        </w:trPr>
        <w:tc>
          <w:tcPr>
            <w:tcW w:w="0" w:type="auto"/>
            <w:vAlign w:val="center"/>
            <w:hideMark/>
          </w:tcPr>
          <w:p w14:paraId="7D539BFE" w14:textId="77777777" w:rsidR="009623A5" w:rsidRPr="009623A5" w:rsidRDefault="009623A5" w:rsidP="00711DB1">
            <w:pPr>
              <w:pStyle w:val="Core"/>
              <w:rPr>
                <w:rFonts w:eastAsia="Times New Roman"/>
              </w:rPr>
            </w:pPr>
            <w:r w:rsidRPr="009623A5">
              <w:rPr>
                <w:rFonts w:eastAsia="Times New Roman"/>
              </w:rPr>
              <w:lastRenderedPageBreak/>
              <w:t>8</w:t>
            </w:r>
          </w:p>
        </w:tc>
        <w:tc>
          <w:tcPr>
            <w:tcW w:w="0" w:type="auto"/>
            <w:vAlign w:val="center"/>
            <w:hideMark/>
          </w:tcPr>
          <w:p w14:paraId="0B944B79" w14:textId="77777777" w:rsidR="009623A5" w:rsidRDefault="009623A5" w:rsidP="00711DB1">
            <w:pPr>
              <w:pStyle w:val="Core"/>
              <w:rPr>
                <w:rFonts w:eastAsia="Times New Roman"/>
              </w:rPr>
            </w:pPr>
            <w:r>
              <w:rPr>
                <w:rFonts w:eastAsia="Times New Roman"/>
              </w:rPr>
              <w:t>0.7121</w:t>
            </w:r>
          </w:p>
        </w:tc>
        <w:tc>
          <w:tcPr>
            <w:tcW w:w="0" w:type="auto"/>
            <w:vAlign w:val="center"/>
            <w:hideMark/>
          </w:tcPr>
          <w:p w14:paraId="53201F85" w14:textId="77777777" w:rsidR="009623A5" w:rsidRDefault="009623A5" w:rsidP="00711DB1">
            <w:pPr>
              <w:pStyle w:val="Core"/>
              <w:rPr>
                <w:rFonts w:eastAsia="Times New Roman"/>
              </w:rPr>
            </w:pPr>
            <w:r>
              <w:rPr>
                <w:rFonts w:eastAsia="Times New Roman"/>
              </w:rPr>
              <w:t>0.8507</w:t>
            </w:r>
          </w:p>
        </w:tc>
        <w:tc>
          <w:tcPr>
            <w:tcW w:w="0" w:type="auto"/>
            <w:vAlign w:val="center"/>
            <w:hideMark/>
          </w:tcPr>
          <w:p w14:paraId="126624DC" w14:textId="77777777" w:rsidR="009623A5" w:rsidRDefault="009623A5" w:rsidP="00711DB1">
            <w:pPr>
              <w:pStyle w:val="Core"/>
              <w:rPr>
                <w:rFonts w:eastAsia="Times New Roman"/>
              </w:rPr>
            </w:pPr>
            <w:r>
              <w:rPr>
                <w:rFonts w:eastAsia="Times New Roman"/>
              </w:rPr>
              <w:t>0.7204</w:t>
            </w:r>
          </w:p>
        </w:tc>
        <w:tc>
          <w:tcPr>
            <w:tcW w:w="0" w:type="auto"/>
            <w:vAlign w:val="center"/>
            <w:hideMark/>
          </w:tcPr>
          <w:p w14:paraId="73A0C2D7" w14:textId="77777777" w:rsidR="009623A5" w:rsidRDefault="009623A5" w:rsidP="00711DB1">
            <w:pPr>
              <w:pStyle w:val="Core"/>
              <w:rPr>
                <w:rFonts w:eastAsia="Times New Roman"/>
              </w:rPr>
            </w:pPr>
            <w:r>
              <w:rPr>
                <w:rFonts w:eastAsia="Times New Roman"/>
              </w:rPr>
              <w:t>0.8468</w:t>
            </w:r>
          </w:p>
        </w:tc>
      </w:tr>
      <w:tr w:rsidR="009623A5" w14:paraId="7DA2449A" w14:textId="77777777" w:rsidTr="00711DB1">
        <w:trPr>
          <w:tblCellSpacing w:w="15" w:type="dxa"/>
        </w:trPr>
        <w:tc>
          <w:tcPr>
            <w:tcW w:w="0" w:type="auto"/>
            <w:vAlign w:val="center"/>
            <w:hideMark/>
          </w:tcPr>
          <w:p w14:paraId="681A28EE" w14:textId="77777777" w:rsidR="009623A5" w:rsidRPr="009623A5" w:rsidRDefault="009623A5" w:rsidP="00711DB1">
            <w:pPr>
              <w:pStyle w:val="Core"/>
              <w:rPr>
                <w:rFonts w:eastAsia="Times New Roman"/>
              </w:rPr>
            </w:pPr>
            <w:r w:rsidRPr="009623A5">
              <w:rPr>
                <w:rFonts w:eastAsia="Times New Roman"/>
              </w:rPr>
              <w:t>9</w:t>
            </w:r>
          </w:p>
        </w:tc>
        <w:tc>
          <w:tcPr>
            <w:tcW w:w="0" w:type="auto"/>
            <w:vAlign w:val="center"/>
            <w:hideMark/>
          </w:tcPr>
          <w:p w14:paraId="4EA111FE" w14:textId="77777777" w:rsidR="009623A5" w:rsidRDefault="009623A5" w:rsidP="00711DB1">
            <w:pPr>
              <w:pStyle w:val="Core"/>
              <w:rPr>
                <w:rFonts w:eastAsia="Times New Roman"/>
              </w:rPr>
            </w:pPr>
            <w:r>
              <w:rPr>
                <w:rFonts w:eastAsia="Times New Roman"/>
              </w:rPr>
              <w:t>0.6796</w:t>
            </w:r>
          </w:p>
        </w:tc>
        <w:tc>
          <w:tcPr>
            <w:tcW w:w="0" w:type="auto"/>
            <w:vAlign w:val="center"/>
            <w:hideMark/>
          </w:tcPr>
          <w:p w14:paraId="143C2DD2" w14:textId="77777777" w:rsidR="009623A5" w:rsidRDefault="009623A5" w:rsidP="00711DB1">
            <w:pPr>
              <w:pStyle w:val="Core"/>
              <w:rPr>
                <w:rFonts w:eastAsia="Times New Roman"/>
              </w:rPr>
            </w:pPr>
            <w:r>
              <w:rPr>
                <w:rFonts w:eastAsia="Times New Roman"/>
              </w:rPr>
              <w:t>0.7748</w:t>
            </w:r>
          </w:p>
        </w:tc>
        <w:tc>
          <w:tcPr>
            <w:tcW w:w="0" w:type="auto"/>
            <w:vAlign w:val="center"/>
            <w:hideMark/>
          </w:tcPr>
          <w:p w14:paraId="63B67E05" w14:textId="77777777" w:rsidR="009623A5" w:rsidRDefault="009623A5" w:rsidP="00711DB1">
            <w:pPr>
              <w:pStyle w:val="Core"/>
              <w:rPr>
                <w:rFonts w:eastAsia="Times New Roman"/>
              </w:rPr>
            </w:pPr>
            <w:r>
              <w:rPr>
                <w:rFonts w:eastAsia="Times New Roman"/>
              </w:rPr>
              <w:t>0.8176</w:t>
            </w:r>
          </w:p>
        </w:tc>
        <w:tc>
          <w:tcPr>
            <w:tcW w:w="0" w:type="auto"/>
            <w:vAlign w:val="center"/>
            <w:hideMark/>
          </w:tcPr>
          <w:p w14:paraId="6B0D7083" w14:textId="77777777" w:rsidR="009623A5" w:rsidRDefault="009623A5" w:rsidP="00711DB1">
            <w:pPr>
              <w:pStyle w:val="Core"/>
              <w:rPr>
                <w:rFonts w:eastAsia="Times New Roman"/>
              </w:rPr>
            </w:pPr>
            <w:r>
              <w:rPr>
                <w:rFonts w:eastAsia="Times New Roman"/>
              </w:rPr>
              <w:t>0.7925</w:t>
            </w:r>
          </w:p>
        </w:tc>
      </w:tr>
      <w:tr w:rsidR="009623A5" w14:paraId="22E8C7F2" w14:textId="77777777" w:rsidTr="00711DB1">
        <w:trPr>
          <w:tblCellSpacing w:w="15" w:type="dxa"/>
        </w:trPr>
        <w:tc>
          <w:tcPr>
            <w:tcW w:w="0" w:type="auto"/>
            <w:vAlign w:val="center"/>
            <w:hideMark/>
          </w:tcPr>
          <w:p w14:paraId="552EC141" w14:textId="77777777" w:rsidR="009623A5" w:rsidRPr="009623A5" w:rsidRDefault="009623A5" w:rsidP="00711DB1">
            <w:pPr>
              <w:pStyle w:val="Core"/>
              <w:rPr>
                <w:rFonts w:eastAsia="Times New Roman"/>
              </w:rPr>
            </w:pPr>
            <w:r w:rsidRPr="009623A5">
              <w:rPr>
                <w:rFonts w:eastAsia="Times New Roman"/>
              </w:rPr>
              <w:t>10</w:t>
            </w:r>
          </w:p>
        </w:tc>
        <w:tc>
          <w:tcPr>
            <w:tcW w:w="0" w:type="auto"/>
            <w:vAlign w:val="center"/>
            <w:hideMark/>
          </w:tcPr>
          <w:p w14:paraId="7DB8B772" w14:textId="77777777" w:rsidR="009623A5" w:rsidRDefault="009623A5" w:rsidP="00711DB1">
            <w:pPr>
              <w:pStyle w:val="Core"/>
              <w:rPr>
                <w:rFonts w:eastAsia="Times New Roman"/>
              </w:rPr>
            </w:pPr>
            <w:r>
              <w:rPr>
                <w:rFonts w:eastAsia="Times New Roman"/>
              </w:rPr>
              <w:t>0.6629</w:t>
            </w:r>
          </w:p>
        </w:tc>
        <w:tc>
          <w:tcPr>
            <w:tcW w:w="0" w:type="auto"/>
            <w:vAlign w:val="center"/>
            <w:hideMark/>
          </w:tcPr>
          <w:p w14:paraId="326292A4" w14:textId="77777777" w:rsidR="009623A5" w:rsidRDefault="009623A5" w:rsidP="00711DB1">
            <w:pPr>
              <w:pStyle w:val="Core"/>
              <w:rPr>
                <w:rFonts w:eastAsia="Times New Roman"/>
              </w:rPr>
            </w:pPr>
            <w:r>
              <w:rPr>
                <w:rFonts w:eastAsia="Times New Roman"/>
              </w:rPr>
              <w:t>0.7923</w:t>
            </w:r>
          </w:p>
        </w:tc>
        <w:tc>
          <w:tcPr>
            <w:tcW w:w="0" w:type="auto"/>
            <w:vAlign w:val="center"/>
            <w:hideMark/>
          </w:tcPr>
          <w:p w14:paraId="0AA06BBB" w14:textId="77777777" w:rsidR="009623A5" w:rsidRDefault="009623A5" w:rsidP="00711DB1">
            <w:pPr>
              <w:pStyle w:val="Core"/>
              <w:rPr>
                <w:rFonts w:eastAsia="Times New Roman"/>
              </w:rPr>
            </w:pPr>
            <w:r>
              <w:rPr>
                <w:rFonts w:eastAsia="Times New Roman"/>
              </w:rPr>
              <w:t>0.8056</w:t>
            </w:r>
          </w:p>
        </w:tc>
        <w:tc>
          <w:tcPr>
            <w:tcW w:w="0" w:type="auto"/>
            <w:vAlign w:val="center"/>
            <w:hideMark/>
          </w:tcPr>
          <w:p w14:paraId="4751A9B8" w14:textId="77777777" w:rsidR="009623A5" w:rsidRDefault="009623A5" w:rsidP="00711DB1">
            <w:pPr>
              <w:pStyle w:val="Core"/>
              <w:rPr>
                <w:rFonts w:eastAsia="Times New Roman"/>
              </w:rPr>
            </w:pPr>
            <w:r>
              <w:rPr>
                <w:rFonts w:eastAsia="Times New Roman"/>
              </w:rPr>
              <w:t>0.7957</w:t>
            </w:r>
          </w:p>
        </w:tc>
      </w:tr>
      <w:tr w:rsidR="009623A5" w14:paraId="7EDBF209" w14:textId="77777777" w:rsidTr="00711DB1">
        <w:trPr>
          <w:tblCellSpacing w:w="15" w:type="dxa"/>
        </w:trPr>
        <w:tc>
          <w:tcPr>
            <w:tcW w:w="0" w:type="auto"/>
            <w:vAlign w:val="center"/>
            <w:hideMark/>
          </w:tcPr>
          <w:p w14:paraId="574B490F" w14:textId="77777777" w:rsidR="009623A5" w:rsidRPr="009623A5" w:rsidRDefault="009623A5" w:rsidP="00711DB1">
            <w:pPr>
              <w:pStyle w:val="Core"/>
              <w:rPr>
                <w:rFonts w:eastAsia="Times New Roman"/>
              </w:rPr>
            </w:pPr>
            <w:r w:rsidRPr="009623A5">
              <w:rPr>
                <w:rFonts w:eastAsia="Times New Roman"/>
              </w:rPr>
              <w:t>11</w:t>
            </w:r>
          </w:p>
        </w:tc>
        <w:tc>
          <w:tcPr>
            <w:tcW w:w="0" w:type="auto"/>
            <w:vAlign w:val="center"/>
            <w:hideMark/>
          </w:tcPr>
          <w:p w14:paraId="7E3E9C7D" w14:textId="77777777" w:rsidR="009623A5" w:rsidRDefault="009623A5" w:rsidP="00711DB1">
            <w:pPr>
              <w:pStyle w:val="Core"/>
              <w:rPr>
                <w:rFonts w:eastAsia="Times New Roman"/>
              </w:rPr>
            </w:pPr>
            <w:r>
              <w:rPr>
                <w:rFonts w:eastAsia="Times New Roman"/>
              </w:rPr>
              <w:t>0.6746</w:t>
            </w:r>
          </w:p>
        </w:tc>
        <w:tc>
          <w:tcPr>
            <w:tcW w:w="0" w:type="auto"/>
            <w:vAlign w:val="center"/>
            <w:hideMark/>
          </w:tcPr>
          <w:p w14:paraId="430651A9" w14:textId="77777777" w:rsidR="009623A5" w:rsidRDefault="009623A5" w:rsidP="00711DB1">
            <w:pPr>
              <w:pStyle w:val="Core"/>
              <w:rPr>
                <w:rFonts w:eastAsia="Times New Roman"/>
              </w:rPr>
            </w:pPr>
            <w:r>
              <w:rPr>
                <w:rFonts w:eastAsia="Times New Roman"/>
              </w:rPr>
              <w:t>0.8013</w:t>
            </w:r>
          </w:p>
        </w:tc>
        <w:tc>
          <w:tcPr>
            <w:tcW w:w="0" w:type="auto"/>
            <w:vAlign w:val="center"/>
            <w:hideMark/>
          </w:tcPr>
          <w:p w14:paraId="647789BF" w14:textId="77777777" w:rsidR="009623A5" w:rsidRDefault="009623A5" w:rsidP="00711DB1">
            <w:pPr>
              <w:pStyle w:val="Core"/>
              <w:rPr>
                <w:rFonts w:eastAsia="Times New Roman"/>
              </w:rPr>
            </w:pPr>
            <w:r>
              <w:rPr>
                <w:rFonts w:eastAsia="Times New Roman"/>
              </w:rPr>
              <w:t>0.8170</w:t>
            </w:r>
          </w:p>
        </w:tc>
        <w:tc>
          <w:tcPr>
            <w:tcW w:w="0" w:type="auto"/>
            <w:vAlign w:val="center"/>
            <w:hideMark/>
          </w:tcPr>
          <w:p w14:paraId="58EC5DEB" w14:textId="77777777" w:rsidR="009623A5" w:rsidRDefault="009623A5" w:rsidP="00711DB1">
            <w:pPr>
              <w:pStyle w:val="Core"/>
              <w:rPr>
                <w:rFonts w:eastAsia="Times New Roman"/>
              </w:rPr>
            </w:pPr>
            <w:r>
              <w:rPr>
                <w:rFonts w:eastAsia="Times New Roman"/>
              </w:rPr>
              <w:t>0.7828</w:t>
            </w:r>
          </w:p>
        </w:tc>
      </w:tr>
      <w:tr w:rsidR="009623A5" w14:paraId="7A6BE8A2" w14:textId="77777777" w:rsidTr="00711DB1">
        <w:trPr>
          <w:tblCellSpacing w:w="15" w:type="dxa"/>
        </w:trPr>
        <w:tc>
          <w:tcPr>
            <w:tcW w:w="0" w:type="auto"/>
            <w:vAlign w:val="center"/>
            <w:hideMark/>
          </w:tcPr>
          <w:p w14:paraId="56E1322A" w14:textId="77777777" w:rsidR="009623A5" w:rsidRPr="009623A5" w:rsidRDefault="009623A5" w:rsidP="00711DB1">
            <w:pPr>
              <w:pStyle w:val="Core"/>
              <w:rPr>
                <w:rFonts w:eastAsia="Times New Roman"/>
              </w:rPr>
            </w:pPr>
            <w:r w:rsidRPr="009623A5">
              <w:rPr>
                <w:rFonts w:eastAsia="Times New Roman"/>
              </w:rPr>
              <w:t>12</w:t>
            </w:r>
          </w:p>
        </w:tc>
        <w:tc>
          <w:tcPr>
            <w:tcW w:w="0" w:type="auto"/>
            <w:vAlign w:val="center"/>
            <w:hideMark/>
          </w:tcPr>
          <w:p w14:paraId="184E4882" w14:textId="77777777" w:rsidR="009623A5" w:rsidRDefault="009623A5" w:rsidP="00711DB1">
            <w:pPr>
              <w:pStyle w:val="Core"/>
              <w:rPr>
                <w:rFonts w:eastAsia="Times New Roman"/>
              </w:rPr>
            </w:pPr>
            <w:r>
              <w:rPr>
                <w:rFonts w:eastAsia="Times New Roman"/>
              </w:rPr>
              <w:t>0.6955</w:t>
            </w:r>
          </w:p>
        </w:tc>
        <w:tc>
          <w:tcPr>
            <w:tcW w:w="0" w:type="auto"/>
            <w:vAlign w:val="center"/>
            <w:hideMark/>
          </w:tcPr>
          <w:p w14:paraId="0E404F23" w14:textId="77777777" w:rsidR="009623A5" w:rsidRDefault="009623A5" w:rsidP="00711DB1">
            <w:pPr>
              <w:pStyle w:val="Core"/>
              <w:rPr>
                <w:rFonts w:eastAsia="Times New Roman"/>
              </w:rPr>
            </w:pPr>
            <w:r>
              <w:rPr>
                <w:rFonts w:eastAsia="Times New Roman"/>
              </w:rPr>
              <w:t>0.7817</w:t>
            </w:r>
          </w:p>
        </w:tc>
        <w:tc>
          <w:tcPr>
            <w:tcW w:w="0" w:type="auto"/>
            <w:vAlign w:val="center"/>
            <w:hideMark/>
          </w:tcPr>
          <w:p w14:paraId="5428B620" w14:textId="77777777" w:rsidR="009623A5" w:rsidRDefault="009623A5" w:rsidP="00711DB1">
            <w:pPr>
              <w:pStyle w:val="Core"/>
              <w:rPr>
                <w:rFonts w:eastAsia="Times New Roman"/>
              </w:rPr>
            </w:pPr>
            <w:r>
              <w:rPr>
                <w:rFonts w:eastAsia="Times New Roman"/>
              </w:rPr>
              <w:t>0.8236</w:t>
            </w:r>
          </w:p>
        </w:tc>
        <w:tc>
          <w:tcPr>
            <w:tcW w:w="0" w:type="auto"/>
            <w:vAlign w:val="center"/>
            <w:hideMark/>
          </w:tcPr>
          <w:p w14:paraId="38DFBD3F" w14:textId="77777777" w:rsidR="009623A5" w:rsidRDefault="009623A5" w:rsidP="00711DB1">
            <w:pPr>
              <w:pStyle w:val="Core"/>
              <w:rPr>
                <w:rFonts w:eastAsia="Times New Roman"/>
              </w:rPr>
            </w:pPr>
            <w:r>
              <w:rPr>
                <w:rFonts w:eastAsia="Times New Roman"/>
              </w:rPr>
              <w:t>0.7747</w:t>
            </w:r>
          </w:p>
        </w:tc>
      </w:tr>
      <w:tr w:rsidR="009623A5" w14:paraId="13498D4B" w14:textId="77777777" w:rsidTr="00711DB1">
        <w:trPr>
          <w:tblCellSpacing w:w="15" w:type="dxa"/>
        </w:trPr>
        <w:tc>
          <w:tcPr>
            <w:tcW w:w="0" w:type="auto"/>
            <w:vAlign w:val="center"/>
            <w:hideMark/>
          </w:tcPr>
          <w:p w14:paraId="18C88B63" w14:textId="77777777" w:rsidR="009623A5" w:rsidRPr="009623A5" w:rsidRDefault="009623A5" w:rsidP="00711DB1">
            <w:pPr>
              <w:pStyle w:val="Core"/>
              <w:rPr>
                <w:rFonts w:eastAsia="Times New Roman"/>
              </w:rPr>
            </w:pPr>
            <w:r w:rsidRPr="009623A5">
              <w:rPr>
                <w:rFonts w:eastAsia="Times New Roman"/>
              </w:rPr>
              <w:t>13</w:t>
            </w:r>
          </w:p>
        </w:tc>
        <w:tc>
          <w:tcPr>
            <w:tcW w:w="0" w:type="auto"/>
            <w:vAlign w:val="center"/>
            <w:hideMark/>
          </w:tcPr>
          <w:p w14:paraId="6098043E" w14:textId="77777777" w:rsidR="009623A5" w:rsidRDefault="009623A5" w:rsidP="00711DB1">
            <w:pPr>
              <w:pStyle w:val="Core"/>
              <w:rPr>
                <w:rFonts w:eastAsia="Times New Roman"/>
              </w:rPr>
            </w:pPr>
            <w:r>
              <w:rPr>
                <w:rFonts w:eastAsia="Times New Roman"/>
              </w:rPr>
              <w:t>0.6660</w:t>
            </w:r>
          </w:p>
        </w:tc>
        <w:tc>
          <w:tcPr>
            <w:tcW w:w="0" w:type="auto"/>
            <w:vAlign w:val="center"/>
            <w:hideMark/>
          </w:tcPr>
          <w:p w14:paraId="42E7AFF7" w14:textId="77777777" w:rsidR="009623A5" w:rsidRDefault="009623A5" w:rsidP="00711DB1">
            <w:pPr>
              <w:pStyle w:val="Core"/>
              <w:rPr>
                <w:rFonts w:eastAsia="Times New Roman"/>
              </w:rPr>
            </w:pPr>
            <w:r>
              <w:rPr>
                <w:rFonts w:eastAsia="Times New Roman"/>
              </w:rPr>
              <w:t>0.7923</w:t>
            </w:r>
          </w:p>
        </w:tc>
        <w:tc>
          <w:tcPr>
            <w:tcW w:w="0" w:type="auto"/>
            <w:vAlign w:val="center"/>
            <w:hideMark/>
          </w:tcPr>
          <w:p w14:paraId="4D5670B8" w14:textId="77777777" w:rsidR="009623A5" w:rsidRDefault="009623A5" w:rsidP="00711DB1">
            <w:pPr>
              <w:pStyle w:val="Core"/>
              <w:rPr>
                <w:rFonts w:eastAsia="Times New Roman"/>
              </w:rPr>
            </w:pPr>
            <w:r>
              <w:rPr>
                <w:rFonts w:eastAsia="Times New Roman"/>
              </w:rPr>
              <w:t>0.8476</w:t>
            </w:r>
          </w:p>
        </w:tc>
        <w:tc>
          <w:tcPr>
            <w:tcW w:w="0" w:type="auto"/>
            <w:vAlign w:val="center"/>
            <w:hideMark/>
          </w:tcPr>
          <w:p w14:paraId="082F2275" w14:textId="77777777" w:rsidR="009623A5" w:rsidRDefault="009623A5" w:rsidP="00711DB1">
            <w:pPr>
              <w:pStyle w:val="Core"/>
              <w:rPr>
                <w:rFonts w:eastAsia="Times New Roman"/>
              </w:rPr>
            </w:pPr>
            <w:r>
              <w:rPr>
                <w:rFonts w:eastAsia="Times New Roman"/>
              </w:rPr>
              <w:t>0.7599</w:t>
            </w:r>
          </w:p>
        </w:tc>
      </w:tr>
      <w:tr w:rsidR="009623A5" w14:paraId="01DE8BD8" w14:textId="77777777" w:rsidTr="00711DB1">
        <w:trPr>
          <w:tblCellSpacing w:w="15" w:type="dxa"/>
        </w:trPr>
        <w:tc>
          <w:tcPr>
            <w:tcW w:w="0" w:type="auto"/>
            <w:vAlign w:val="center"/>
            <w:hideMark/>
          </w:tcPr>
          <w:p w14:paraId="07BE1EDC" w14:textId="77777777" w:rsidR="009623A5" w:rsidRPr="009623A5" w:rsidRDefault="009623A5" w:rsidP="00711DB1">
            <w:pPr>
              <w:pStyle w:val="Core"/>
              <w:rPr>
                <w:rFonts w:eastAsia="Times New Roman"/>
              </w:rPr>
            </w:pPr>
            <w:r w:rsidRPr="009623A5">
              <w:rPr>
                <w:rFonts w:eastAsia="Times New Roman"/>
              </w:rPr>
              <w:t>14</w:t>
            </w:r>
          </w:p>
        </w:tc>
        <w:tc>
          <w:tcPr>
            <w:tcW w:w="0" w:type="auto"/>
            <w:vAlign w:val="center"/>
            <w:hideMark/>
          </w:tcPr>
          <w:p w14:paraId="23B2A2A2" w14:textId="77777777" w:rsidR="009623A5" w:rsidRDefault="009623A5" w:rsidP="00711DB1">
            <w:pPr>
              <w:pStyle w:val="Core"/>
              <w:rPr>
                <w:rFonts w:eastAsia="Times New Roman"/>
              </w:rPr>
            </w:pPr>
            <w:r>
              <w:rPr>
                <w:rFonts w:eastAsia="Times New Roman"/>
              </w:rPr>
              <w:t>0.6660</w:t>
            </w:r>
          </w:p>
        </w:tc>
        <w:tc>
          <w:tcPr>
            <w:tcW w:w="0" w:type="auto"/>
            <w:vAlign w:val="center"/>
            <w:hideMark/>
          </w:tcPr>
          <w:p w14:paraId="1715E9FC" w14:textId="77777777" w:rsidR="009623A5" w:rsidRDefault="009623A5" w:rsidP="00711DB1">
            <w:pPr>
              <w:pStyle w:val="Core"/>
              <w:rPr>
                <w:rFonts w:eastAsia="Times New Roman"/>
              </w:rPr>
            </w:pPr>
            <w:r>
              <w:rPr>
                <w:rFonts w:eastAsia="Times New Roman"/>
              </w:rPr>
              <w:t>0.8153</w:t>
            </w:r>
          </w:p>
        </w:tc>
        <w:tc>
          <w:tcPr>
            <w:tcW w:w="0" w:type="auto"/>
            <w:vAlign w:val="center"/>
            <w:hideMark/>
          </w:tcPr>
          <w:p w14:paraId="3EBE26D0" w14:textId="77777777" w:rsidR="009623A5" w:rsidRDefault="009623A5" w:rsidP="00711DB1">
            <w:pPr>
              <w:pStyle w:val="Core"/>
              <w:rPr>
                <w:rFonts w:eastAsia="Times New Roman"/>
              </w:rPr>
            </w:pPr>
            <w:r>
              <w:rPr>
                <w:rFonts w:eastAsia="Times New Roman"/>
              </w:rPr>
              <w:t>0.8454</w:t>
            </w:r>
          </w:p>
        </w:tc>
        <w:tc>
          <w:tcPr>
            <w:tcW w:w="0" w:type="auto"/>
            <w:vAlign w:val="center"/>
            <w:hideMark/>
          </w:tcPr>
          <w:p w14:paraId="1FE3D13B" w14:textId="77777777" w:rsidR="009623A5" w:rsidRDefault="009623A5" w:rsidP="00711DB1">
            <w:pPr>
              <w:pStyle w:val="Core"/>
              <w:rPr>
                <w:rFonts w:eastAsia="Times New Roman"/>
              </w:rPr>
            </w:pPr>
            <w:r>
              <w:rPr>
                <w:rFonts w:eastAsia="Times New Roman"/>
              </w:rPr>
              <w:t>0.7383</w:t>
            </w:r>
          </w:p>
        </w:tc>
      </w:tr>
      <w:tr w:rsidR="009623A5" w14:paraId="6C1AE555" w14:textId="77777777" w:rsidTr="00711DB1">
        <w:trPr>
          <w:tblCellSpacing w:w="15" w:type="dxa"/>
        </w:trPr>
        <w:tc>
          <w:tcPr>
            <w:tcW w:w="0" w:type="auto"/>
            <w:vAlign w:val="center"/>
            <w:hideMark/>
          </w:tcPr>
          <w:p w14:paraId="51A794EA" w14:textId="77777777" w:rsidR="009623A5" w:rsidRPr="009623A5" w:rsidRDefault="009623A5" w:rsidP="00711DB1">
            <w:pPr>
              <w:pStyle w:val="Core"/>
              <w:rPr>
                <w:rFonts w:eastAsia="Times New Roman"/>
              </w:rPr>
            </w:pPr>
            <w:r w:rsidRPr="009623A5">
              <w:rPr>
                <w:rFonts w:eastAsia="Times New Roman"/>
              </w:rPr>
              <w:t>15</w:t>
            </w:r>
          </w:p>
        </w:tc>
        <w:tc>
          <w:tcPr>
            <w:tcW w:w="0" w:type="auto"/>
            <w:vAlign w:val="center"/>
            <w:hideMark/>
          </w:tcPr>
          <w:p w14:paraId="2508BEBC" w14:textId="77777777" w:rsidR="009623A5" w:rsidRDefault="009623A5" w:rsidP="00711DB1">
            <w:pPr>
              <w:pStyle w:val="Core"/>
              <w:rPr>
                <w:rFonts w:eastAsia="Times New Roman"/>
              </w:rPr>
            </w:pPr>
            <w:r>
              <w:rPr>
                <w:rFonts w:eastAsia="Times New Roman"/>
              </w:rPr>
              <w:t>0.6750</w:t>
            </w:r>
          </w:p>
        </w:tc>
        <w:tc>
          <w:tcPr>
            <w:tcW w:w="0" w:type="auto"/>
            <w:vAlign w:val="center"/>
            <w:hideMark/>
          </w:tcPr>
          <w:p w14:paraId="5B8A0817" w14:textId="77777777" w:rsidR="009623A5" w:rsidRDefault="009623A5" w:rsidP="00711DB1">
            <w:pPr>
              <w:pStyle w:val="Core"/>
              <w:rPr>
                <w:rFonts w:eastAsia="Times New Roman"/>
              </w:rPr>
            </w:pPr>
            <w:r>
              <w:rPr>
                <w:rFonts w:eastAsia="Times New Roman"/>
              </w:rPr>
              <w:t>0.8010</w:t>
            </w:r>
          </w:p>
        </w:tc>
        <w:tc>
          <w:tcPr>
            <w:tcW w:w="0" w:type="auto"/>
            <w:vAlign w:val="center"/>
            <w:hideMark/>
          </w:tcPr>
          <w:p w14:paraId="5965335E" w14:textId="77777777" w:rsidR="009623A5" w:rsidRDefault="009623A5" w:rsidP="00711DB1">
            <w:pPr>
              <w:pStyle w:val="Core"/>
              <w:rPr>
                <w:rFonts w:eastAsia="Times New Roman"/>
              </w:rPr>
            </w:pPr>
            <w:r>
              <w:rPr>
                <w:rFonts w:eastAsia="Times New Roman"/>
              </w:rPr>
              <w:t>0.8362</w:t>
            </w:r>
          </w:p>
        </w:tc>
        <w:tc>
          <w:tcPr>
            <w:tcW w:w="0" w:type="auto"/>
            <w:vAlign w:val="center"/>
            <w:hideMark/>
          </w:tcPr>
          <w:p w14:paraId="1A709543" w14:textId="77777777" w:rsidR="009623A5" w:rsidRDefault="009623A5" w:rsidP="00711DB1">
            <w:pPr>
              <w:pStyle w:val="Core"/>
              <w:rPr>
                <w:rFonts w:eastAsia="Times New Roman"/>
              </w:rPr>
            </w:pPr>
            <w:r>
              <w:rPr>
                <w:rFonts w:eastAsia="Times New Roman"/>
              </w:rPr>
              <w:t>0.7558</w:t>
            </w:r>
          </w:p>
        </w:tc>
      </w:tr>
    </w:tbl>
    <w:p w14:paraId="5EDCDE58" w14:textId="77777777" w:rsidR="009623A5" w:rsidRDefault="009623A5" w:rsidP="009623A5">
      <w:pPr>
        <w:pStyle w:val="Core"/>
        <w:ind w:left="360"/>
        <w:rPr>
          <w:lang w:val="en-US"/>
        </w:rPr>
      </w:pPr>
    </w:p>
    <w:p w14:paraId="5A4AC888" w14:textId="3D09D4E6" w:rsidR="009623A5" w:rsidRPr="003E20F6" w:rsidRDefault="009623A5" w:rsidP="009623A5">
      <w:pPr>
        <w:pStyle w:val="Core"/>
        <w:rPr>
          <w:lang w:val="en-US"/>
        </w:rPr>
      </w:pPr>
      <w:r>
        <w:t>Таблица 1</w:t>
      </w:r>
      <w:r>
        <w:t>2</w:t>
      </w:r>
      <w:r>
        <w:t xml:space="preserve">. Тестирование </w:t>
      </w:r>
      <w:r>
        <w:rPr>
          <w:lang w:val="en-US"/>
        </w:rPr>
        <w:t>GRU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7"/>
        <w:gridCol w:w="954"/>
        <w:gridCol w:w="954"/>
        <w:gridCol w:w="954"/>
        <w:gridCol w:w="954"/>
        <w:gridCol w:w="1335"/>
        <w:gridCol w:w="1335"/>
        <w:gridCol w:w="1070"/>
      </w:tblGrid>
      <w:tr w:rsidR="009623A5" w14:paraId="2915E5EA" w14:textId="77777777" w:rsidTr="00711DB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BFF33" w14:textId="77777777" w:rsidR="009623A5" w:rsidRDefault="009623A5" w:rsidP="00711DB1">
            <w:pPr>
              <w:pStyle w:val="Core"/>
            </w:pPr>
          </w:p>
        </w:tc>
        <w:tc>
          <w:tcPr>
            <w:tcW w:w="0" w:type="auto"/>
            <w:tcBorders>
              <w:top w:val="outset" w:sz="6" w:space="0" w:color="auto"/>
              <w:left w:val="outset" w:sz="6" w:space="0" w:color="auto"/>
              <w:bottom w:val="outset" w:sz="6" w:space="0" w:color="auto"/>
              <w:right w:val="outset" w:sz="6" w:space="0" w:color="auto"/>
            </w:tcBorders>
            <w:vAlign w:val="center"/>
            <w:hideMark/>
          </w:tcPr>
          <w:p w14:paraId="3B79E952" w14:textId="77777777" w:rsidR="009623A5" w:rsidRDefault="009623A5" w:rsidP="00711DB1">
            <w:pPr>
              <w:pStyle w:val="Core"/>
              <w:rPr>
                <w:rFonts w:eastAsia="Times New Roman"/>
                <w:b/>
                <w:bCs/>
              </w:rPr>
            </w:pPr>
            <w:proofErr w:type="spellStart"/>
            <w:r>
              <w:rPr>
                <w:rFonts w:eastAsia="Times New Roman"/>
                <w:b/>
                <w:bCs/>
              </w:rPr>
              <w:t>TP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F8C58F" w14:textId="77777777" w:rsidR="009623A5" w:rsidRDefault="009623A5" w:rsidP="00711DB1">
            <w:pPr>
              <w:pStyle w:val="Core"/>
              <w:rPr>
                <w:rFonts w:eastAsia="Times New Roman"/>
                <w:b/>
                <w:bCs/>
              </w:rPr>
            </w:pPr>
            <w:proofErr w:type="spellStart"/>
            <w:r>
              <w:rPr>
                <w:rFonts w:eastAsia="Times New Roman"/>
                <w:b/>
                <w:bCs/>
              </w:rPr>
              <w:t>TN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BFD677" w14:textId="77777777" w:rsidR="009623A5" w:rsidRDefault="009623A5" w:rsidP="00711DB1">
            <w:pPr>
              <w:pStyle w:val="Core"/>
              <w:rPr>
                <w:rFonts w:eastAsia="Times New Roman"/>
                <w:b/>
                <w:bCs/>
              </w:rPr>
            </w:pPr>
            <w:proofErr w:type="spellStart"/>
            <w:r>
              <w:rPr>
                <w:rFonts w:eastAsia="Times New Roman"/>
                <w:b/>
                <w:bCs/>
              </w:rPr>
              <w:t>FP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937311" w14:textId="77777777" w:rsidR="009623A5" w:rsidRDefault="009623A5" w:rsidP="00711DB1">
            <w:pPr>
              <w:pStyle w:val="Core"/>
              <w:rPr>
                <w:rFonts w:eastAsia="Times New Roman"/>
                <w:b/>
                <w:bCs/>
              </w:rPr>
            </w:pPr>
            <w:proofErr w:type="spellStart"/>
            <w:r>
              <w:rPr>
                <w:rFonts w:eastAsia="Times New Roman"/>
                <w:b/>
                <w:bCs/>
              </w:rPr>
              <w:t>FN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B212DD" w14:textId="77777777" w:rsidR="009623A5" w:rsidRDefault="009623A5" w:rsidP="00711DB1">
            <w:pPr>
              <w:pStyle w:val="Core"/>
              <w:rPr>
                <w:rFonts w:eastAsia="Times New Roman"/>
                <w:b/>
                <w:bCs/>
              </w:rPr>
            </w:pPr>
            <w:proofErr w:type="spellStart"/>
            <w:r>
              <w:rPr>
                <w:rFonts w:eastAsia="Times New Roman"/>
                <w:b/>
                <w:bCs/>
              </w:rPr>
              <w:t>Sensitivity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8A9143" w14:textId="77777777" w:rsidR="009623A5" w:rsidRDefault="009623A5" w:rsidP="00711DB1">
            <w:pPr>
              <w:pStyle w:val="Core"/>
              <w:rPr>
                <w:rFonts w:eastAsia="Times New Roman"/>
                <w:b/>
                <w:bCs/>
              </w:rPr>
            </w:pPr>
            <w:proofErr w:type="spellStart"/>
            <w:r>
              <w:rPr>
                <w:rFonts w:eastAsia="Times New Roman"/>
                <w:b/>
                <w:bCs/>
              </w:rPr>
              <w:t>Specificity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F37D2C" w14:textId="77777777" w:rsidR="009623A5" w:rsidRDefault="009623A5" w:rsidP="00711DB1">
            <w:pPr>
              <w:pStyle w:val="Core"/>
              <w:rPr>
                <w:rFonts w:eastAsia="Times New Roman"/>
                <w:b/>
                <w:bCs/>
              </w:rPr>
            </w:pPr>
            <w:r>
              <w:rPr>
                <w:rFonts w:eastAsia="Times New Roman"/>
                <w:b/>
                <w:bCs/>
              </w:rPr>
              <w:t>G-</w:t>
            </w:r>
            <w:proofErr w:type="spellStart"/>
            <w:r>
              <w:rPr>
                <w:rFonts w:eastAsia="Times New Roman"/>
                <w:b/>
                <w:bCs/>
              </w:rPr>
              <w:t>mean</w:t>
            </w:r>
            <w:proofErr w:type="spellEnd"/>
          </w:p>
        </w:tc>
      </w:tr>
      <w:tr w:rsidR="009623A5" w14:paraId="731AAC10" w14:textId="77777777" w:rsidTr="00711D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20F2F" w14:textId="77777777" w:rsidR="009623A5" w:rsidRDefault="009623A5" w:rsidP="00711DB1">
            <w:pPr>
              <w:pStyle w:val="Core"/>
              <w:rPr>
                <w:rFonts w:eastAsia="Times New Roman"/>
                <w:b/>
                <w:bCs/>
              </w:rPr>
            </w:pPr>
            <w:proofErr w:type="spellStart"/>
            <w:r>
              <w:rPr>
                <w:rFonts w:eastAsia="Times New Roman"/>
                <w:b/>
                <w:bCs/>
              </w:rPr>
              <w:t>MI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AD5B5C" w14:textId="77777777" w:rsidR="009623A5" w:rsidRDefault="009623A5" w:rsidP="00711DB1">
            <w:pPr>
              <w:pStyle w:val="Core"/>
              <w:rPr>
                <w:rFonts w:eastAsia="Times New Roman"/>
              </w:rPr>
            </w:pPr>
            <w:r>
              <w:rPr>
                <w:rFonts w:eastAsia="Times New Roman"/>
              </w:rPr>
              <w:t>31.17%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6B7BB" w14:textId="77777777" w:rsidR="009623A5" w:rsidRDefault="009623A5" w:rsidP="00711DB1">
            <w:pPr>
              <w:pStyle w:val="Core"/>
              <w:rPr>
                <w:rFonts w:eastAsia="Times New Roman"/>
              </w:rPr>
            </w:pPr>
            <w:r>
              <w:rPr>
                <w:rFonts w:eastAsia="Times New Roman"/>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35C92" w14:textId="77777777" w:rsidR="009623A5" w:rsidRDefault="009623A5" w:rsidP="00711DB1">
            <w:pPr>
              <w:pStyle w:val="Core"/>
              <w:rPr>
                <w:rFonts w:eastAsia="Times New Roman"/>
              </w:rPr>
            </w:pPr>
            <w:r>
              <w:rPr>
                <w:rFonts w:eastAsia="Times New Roman"/>
              </w:rPr>
              <w:t>24.59%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32C80" w14:textId="77777777" w:rsidR="009623A5" w:rsidRDefault="009623A5" w:rsidP="00711DB1">
            <w:pPr>
              <w:pStyle w:val="Core"/>
              <w:rPr>
                <w:rFonts w:eastAsia="Times New Roman"/>
              </w:rPr>
            </w:pPr>
            <w:r>
              <w:rPr>
                <w:rFonts w:eastAsia="Times New Roman"/>
              </w:rPr>
              <w:t>24.92%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EEDB5" w14:textId="77777777" w:rsidR="009623A5" w:rsidRDefault="009623A5" w:rsidP="00711DB1">
            <w:pPr>
              <w:pStyle w:val="Core"/>
              <w:rPr>
                <w:rFonts w:eastAsia="Times New Roman"/>
              </w:rPr>
            </w:pPr>
            <w:r>
              <w:rPr>
                <w:rFonts w:eastAsia="Times New Roman"/>
              </w:rPr>
              <w:t>85.45%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3656" w14:textId="77777777" w:rsidR="009623A5" w:rsidRDefault="009623A5" w:rsidP="00711DB1">
            <w:pPr>
              <w:pStyle w:val="Core"/>
              <w:rPr>
                <w:rFonts w:eastAsia="Times New Roman"/>
              </w:rPr>
            </w:pPr>
            <w:r>
              <w:rPr>
                <w:rFonts w:eastAsia="Times New Roman"/>
              </w:rPr>
              <w:t>76.33%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4533" w14:textId="77777777" w:rsidR="009623A5" w:rsidRDefault="009623A5" w:rsidP="00711DB1">
            <w:pPr>
              <w:pStyle w:val="Core"/>
              <w:rPr>
                <w:rFonts w:eastAsia="Times New Roman"/>
              </w:rPr>
            </w:pPr>
            <w:r>
              <w:rPr>
                <w:rFonts w:eastAsia="Times New Roman"/>
              </w:rPr>
              <w:t>80.77%</w:t>
            </w:r>
          </w:p>
        </w:tc>
      </w:tr>
      <w:tr w:rsidR="009623A5" w14:paraId="6660882C" w14:textId="77777777" w:rsidTr="00711D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7C970" w14:textId="77777777" w:rsidR="009623A5" w:rsidRDefault="009623A5" w:rsidP="00711DB1">
            <w:pPr>
              <w:pStyle w:val="Core"/>
              <w:rPr>
                <w:rFonts w:eastAsia="Times New Roman"/>
                <w:b/>
                <w:bCs/>
              </w:rPr>
            </w:pPr>
            <w:proofErr w:type="spellStart"/>
            <w:r>
              <w:rPr>
                <w:rFonts w:eastAsia="Times New Roman"/>
                <w:b/>
                <w:bCs/>
              </w:rPr>
              <w:t>STTC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07AF9F" w14:textId="77777777" w:rsidR="009623A5" w:rsidRDefault="009623A5" w:rsidP="00711DB1">
            <w:pPr>
              <w:pStyle w:val="Core"/>
              <w:rPr>
                <w:rFonts w:eastAsia="Times New Roman"/>
              </w:rPr>
            </w:pPr>
            <w:r>
              <w:rPr>
                <w:rFonts w:eastAsia="Times New Roman"/>
              </w:rPr>
              <w:t>30.64%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929C0" w14:textId="77777777" w:rsidR="009623A5" w:rsidRDefault="009623A5" w:rsidP="00711DB1">
            <w:pPr>
              <w:pStyle w:val="Core"/>
              <w:rPr>
                <w:rFonts w:eastAsia="Times New Roman"/>
              </w:rPr>
            </w:pPr>
            <w:r>
              <w:rPr>
                <w:rFonts w:eastAsia="Times New Roman"/>
              </w:rPr>
              <w:t>24.46%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36D11" w14:textId="77777777" w:rsidR="009623A5" w:rsidRDefault="009623A5" w:rsidP="00711DB1">
            <w:pPr>
              <w:pStyle w:val="Core"/>
              <w:rPr>
                <w:rFonts w:eastAsia="Times New Roman"/>
              </w:rPr>
            </w:pPr>
            <w:r>
              <w:rPr>
                <w:rFonts w:eastAsia="Times New Roman"/>
              </w:rPr>
              <w:t>22.82%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BCF23" w14:textId="77777777" w:rsidR="009623A5" w:rsidRDefault="009623A5" w:rsidP="00711DB1">
            <w:pPr>
              <w:pStyle w:val="Core"/>
              <w:rPr>
                <w:rFonts w:eastAsia="Times New Roman"/>
              </w:rPr>
            </w:pPr>
            <w:r>
              <w:rPr>
                <w:rFonts w:eastAsia="Times New Roman"/>
              </w:rPr>
              <w:t>18.38%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640C4" w14:textId="77777777" w:rsidR="009623A5" w:rsidRDefault="009623A5" w:rsidP="00711DB1">
            <w:pPr>
              <w:pStyle w:val="Core"/>
              <w:rPr>
                <w:rFonts w:eastAsia="Times New Roman"/>
              </w:rPr>
            </w:pPr>
            <w:r>
              <w:rPr>
                <w:rFonts w:eastAsia="Times New Roman"/>
              </w:rPr>
              <w:t>88.68%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F6AE1" w14:textId="77777777" w:rsidR="009623A5" w:rsidRDefault="009623A5" w:rsidP="00711DB1">
            <w:pPr>
              <w:pStyle w:val="Core"/>
              <w:rPr>
                <w:rFonts w:eastAsia="Times New Roman"/>
              </w:rPr>
            </w:pPr>
            <w:r>
              <w:rPr>
                <w:rFonts w:eastAsia="Times New Roman"/>
              </w:rPr>
              <w:t>78.41%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4251B" w14:textId="77777777" w:rsidR="009623A5" w:rsidRDefault="009623A5" w:rsidP="00711DB1">
            <w:pPr>
              <w:pStyle w:val="Core"/>
              <w:rPr>
                <w:rFonts w:eastAsia="Times New Roman"/>
              </w:rPr>
            </w:pPr>
            <w:r>
              <w:rPr>
                <w:rFonts w:eastAsia="Times New Roman"/>
              </w:rPr>
              <w:t>83.39%</w:t>
            </w:r>
          </w:p>
        </w:tc>
      </w:tr>
      <w:tr w:rsidR="009623A5" w14:paraId="69302C9F" w14:textId="77777777" w:rsidTr="00711D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4FA7F" w14:textId="77777777" w:rsidR="009623A5" w:rsidRDefault="009623A5" w:rsidP="00711DB1">
            <w:pPr>
              <w:pStyle w:val="Core"/>
              <w:rPr>
                <w:rFonts w:eastAsia="Times New Roman"/>
                <w:b/>
                <w:bCs/>
              </w:rPr>
            </w:pPr>
            <w:proofErr w:type="spellStart"/>
            <w:r>
              <w:rPr>
                <w:rFonts w:eastAsia="Times New Roman"/>
                <w:b/>
                <w:bCs/>
              </w:rPr>
              <w:t>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1A8CEF" w14:textId="77777777" w:rsidR="009623A5" w:rsidRDefault="009623A5" w:rsidP="00711DB1">
            <w:pPr>
              <w:pStyle w:val="Core"/>
              <w:rPr>
                <w:rFonts w:eastAsia="Times New Roman"/>
              </w:rPr>
            </w:pPr>
            <w:r>
              <w:rPr>
                <w:rFonts w:eastAsia="Times New Roman"/>
              </w:rPr>
              <w:t>25.46%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DB2DF" w14:textId="77777777" w:rsidR="009623A5" w:rsidRDefault="009623A5" w:rsidP="00711DB1">
            <w:pPr>
              <w:pStyle w:val="Core"/>
              <w:rPr>
                <w:rFonts w:eastAsia="Times New Roman"/>
              </w:rPr>
            </w:pPr>
            <w:r>
              <w:rPr>
                <w:rFonts w:eastAsia="Times New Roman"/>
              </w:rPr>
              <w:t>27.41%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ED34" w14:textId="77777777" w:rsidR="009623A5" w:rsidRDefault="009623A5" w:rsidP="00711DB1">
            <w:pPr>
              <w:pStyle w:val="Core"/>
              <w:rPr>
                <w:rFonts w:eastAsia="Times New Roman"/>
              </w:rPr>
            </w:pPr>
            <w:r>
              <w:rPr>
                <w:rFonts w:eastAsia="Times New Roman"/>
              </w:rPr>
              <w:t>14.38%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FB5B6" w14:textId="77777777" w:rsidR="009623A5" w:rsidRDefault="009623A5" w:rsidP="00711DB1">
            <w:pPr>
              <w:pStyle w:val="Core"/>
              <w:rPr>
                <w:rFonts w:eastAsia="Times New Roman"/>
              </w:rPr>
            </w:pPr>
            <w:r>
              <w:rPr>
                <w:rFonts w:eastAsia="Times New Roman"/>
              </w:rPr>
              <w:t>34.89%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AEE71" w14:textId="77777777" w:rsidR="009623A5" w:rsidRDefault="009623A5" w:rsidP="00711DB1">
            <w:pPr>
              <w:pStyle w:val="Core"/>
              <w:rPr>
                <w:rFonts w:eastAsia="Times New Roman"/>
              </w:rPr>
            </w:pPr>
            <w:r>
              <w:rPr>
                <w:rFonts w:eastAsia="Times New Roman"/>
              </w:rPr>
              <w:t>77.42%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A5166" w14:textId="77777777" w:rsidR="009623A5" w:rsidRDefault="009623A5" w:rsidP="00711DB1">
            <w:pPr>
              <w:pStyle w:val="Core"/>
              <w:rPr>
                <w:rFonts w:eastAsia="Times New Roman"/>
              </w:rPr>
            </w:pPr>
            <w:r>
              <w:rPr>
                <w:rFonts w:eastAsia="Times New Roman"/>
              </w:rPr>
              <w:t>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182B5" w14:textId="77777777" w:rsidR="009623A5" w:rsidRDefault="009623A5" w:rsidP="00711DB1">
            <w:pPr>
              <w:pStyle w:val="Core"/>
              <w:rPr>
                <w:rFonts w:eastAsia="Times New Roman"/>
              </w:rPr>
            </w:pPr>
            <w:r>
              <w:rPr>
                <w:rFonts w:eastAsia="Times New Roman"/>
              </w:rPr>
              <w:t>81.88%</w:t>
            </w:r>
          </w:p>
        </w:tc>
      </w:tr>
      <w:tr w:rsidR="009623A5" w14:paraId="763E48D5" w14:textId="77777777" w:rsidTr="00711D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CBEA" w14:textId="77777777" w:rsidR="009623A5" w:rsidRDefault="009623A5" w:rsidP="00711DB1">
            <w:pPr>
              <w:pStyle w:val="Core"/>
              <w:rPr>
                <w:rFonts w:eastAsia="Times New Roman"/>
                <w:b/>
                <w:bCs/>
              </w:rPr>
            </w:pPr>
            <w:proofErr w:type="spellStart"/>
            <w:r>
              <w:rPr>
                <w:rFonts w:eastAsia="Times New Roman"/>
                <w:b/>
                <w:bCs/>
              </w:rPr>
              <w:t>HYP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97CF62" w14:textId="77777777" w:rsidR="009623A5" w:rsidRDefault="009623A5" w:rsidP="00711DB1">
            <w:pPr>
              <w:pStyle w:val="Core"/>
              <w:rPr>
                <w:rFonts w:eastAsia="Times New Roman"/>
              </w:rPr>
            </w:pPr>
            <w:r>
              <w:rPr>
                <w:rFonts w:eastAsia="Times New Roman"/>
              </w:rPr>
              <w:t>12.73%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BDAB5" w14:textId="77777777" w:rsidR="009623A5" w:rsidRDefault="009623A5" w:rsidP="00711DB1">
            <w:pPr>
              <w:pStyle w:val="Core"/>
              <w:rPr>
                <w:rFonts w:eastAsia="Times New Roman"/>
              </w:rPr>
            </w:pPr>
            <w:r>
              <w:rPr>
                <w:rFonts w:eastAsia="Times New Roman"/>
              </w:rPr>
              <w:t>24.73%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25879" w14:textId="77777777" w:rsidR="009623A5" w:rsidRDefault="009623A5" w:rsidP="00711DB1">
            <w:pPr>
              <w:pStyle w:val="Core"/>
              <w:rPr>
                <w:rFonts w:eastAsia="Times New Roman"/>
              </w:rPr>
            </w:pPr>
            <w:r>
              <w:rPr>
                <w:rFonts w:eastAsia="Times New Roman"/>
              </w:rPr>
              <w:t>38.21%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90A94" w14:textId="77777777" w:rsidR="009623A5" w:rsidRDefault="009623A5" w:rsidP="00711DB1">
            <w:pPr>
              <w:pStyle w:val="Core"/>
              <w:rPr>
                <w:rFonts w:eastAsia="Times New Roman"/>
              </w:rPr>
            </w:pPr>
            <w:r>
              <w:rPr>
                <w:rFonts w:eastAsia="Times New Roman"/>
              </w:rPr>
              <w:t>21.81%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7838A" w14:textId="77777777" w:rsidR="009623A5" w:rsidRDefault="009623A5" w:rsidP="00711DB1">
            <w:pPr>
              <w:pStyle w:val="Core"/>
              <w:rPr>
                <w:rFonts w:eastAsia="Times New Roman"/>
              </w:rPr>
            </w:pPr>
            <w:r>
              <w:rPr>
                <w:rFonts w:eastAsia="Times New Roman"/>
              </w:rPr>
              <w:t>73.28%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E32AF" w14:textId="77777777" w:rsidR="009623A5" w:rsidRDefault="009623A5" w:rsidP="00711DB1">
            <w:pPr>
              <w:pStyle w:val="Core"/>
              <w:rPr>
                <w:rFonts w:eastAsia="Times New Roman"/>
              </w:rPr>
            </w:pPr>
            <w:r>
              <w:rPr>
                <w:rFonts w:eastAsia="Times New Roman"/>
              </w:rPr>
              <w:t>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1195" w14:textId="77777777" w:rsidR="009623A5" w:rsidRDefault="009623A5" w:rsidP="00711DB1">
            <w:pPr>
              <w:pStyle w:val="Core"/>
              <w:rPr>
                <w:rFonts w:eastAsia="Times New Roman"/>
              </w:rPr>
            </w:pPr>
            <w:r>
              <w:rPr>
                <w:rFonts w:eastAsia="Times New Roman"/>
              </w:rPr>
              <w:t>70.95%</w:t>
            </w:r>
          </w:p>
        </w:tc>
      </w:tr>
      <w:tr w:rsidR="009623A5" w14:paraId="53BDFE7B" w14:textId="77777777" w:rsidTr="00711D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D0D10" w14:textId="77777777" w:rsidR="009623A5" w:rsidRDefault="009623A5" w:rsidP="00711DB1">
            <w:pPr>
              <w:pStyle w:val="Core"/>
              <w:rPr>
                <w:rFonts w:eastAsia="Times New Roman"/>
                <w:b/>
                <w:bCs/>
              </w:rPr>
            </w:pPr>
            <w:proofErr w:type="spellStart"/>
            <w:r>
              <w:rPr>
                <w:rFonts w:eastAsia="Times New Roman"/>
                <w:b/>
                <w:bCs/>
              </w:rPr>
              <w:t>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6AF80E" w14:textId="77777777" w:rsidR="009623A5" w:rsidRDefault="009623A5" w:rsidP="00711DB1">
            <w:pPr>
              <w:pStyle w:val="Core"/>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F160" w14:textId="77777777" w:rsidR="009623A5" w:rsidRDefault="009623A5" w:rsidP="00711DB1">
            <w:pPr>
              <w:pStyle w:val="Core"/>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AC3DF" w14:textId="77777777" w:rsidR="009623A5" w:rsidRDefault="009623A5" w:rsidP="00711DB1">
            <w:pPr>
              <w:pStyle w:val="Core"/>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90D3D" w14:textId="77777777" w:rsidR="009623A5" w:rsidRDefault="009623A5" w:rsidP="00711DB1">
            <w:pPr>
              <w:pStyle w:val="Core"/>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DC515" w14:textId="77777777" w:rsidR="009623A5" w:rsidRDefault="009623A5" w:rsidP="00711DB1">
            <w:pPr>
              <w:pStyle w:val="Core"/>
              <w:rPr>
                <w:rFonts w:eastAsia="Times New Roman"/>
              </w:rPr>
            </w:pPr>
            <w:r>
              <w:rPr>
                <w:rFonts w:eastAsia="Times New Roman"/>
              </w:rPr>
              <w:t>82.45%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B470" w14:textId="77777777" w:rsidR="009623A5" w:rsidRDefault="009623A5" w:rsidP="00711DB1">
            <w:pPr>
              <w:pStyle w:val="Core"/>
              <w:rPr>
                <w:rFonts w:eastAsia="Times New Roman"/>
              </w:rPr>
            </w:pPr>
            <w:r>
              <w:rPr>
                <w:rFonts w:eastAsia="Times New Roman"/>
              </w:rPr>
              <w:t>77.22%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CDF45" w14:textId="77777777" w:rsidR="009623A5" w:rsidRDefault="009623A5" w:rsidP="00711DB1">
            <w:pPr>
              <w:pStyle w:val="Core"/>
              <w:rPr>
                <w:rFonts w:eastAsia="Times New Roman"/>
              </w:rPr>
            </w:pPr>
            <w:r>
              <w:rPr>
                <w:rFonts w:eastAsia="Times New Roman"/>
              </w:rPr>
              <w:t>79.79%</w:t>
            </w:r>
          </w:p>
        </w:tc>
      </w:tr>
    </w:tbl>
    <w:p w14:paraId="3AD8992A" w14:textId="77777777" w:rsidR="009623A5" w:rsidRDefault="009623A5" w:rsidP="009623A5">
      <w:pPr>
        <w:spacing w:after="160" w:line="259" w:lineRule="auto"/>
        <w:rPr>
          <w:lang w:val="en-US"/>
        </w:rPr>
      </w:pPr>
    </w:p>
    <w:p w14:paraId="2278A9FD" w14:textId="77777777" w:rsidR="009623A5" w:rsidRDefault="009623A5" w:rsidP="009623A5">
      <w:pPr>
        <w:spacing w:after="160" w:line="259" w:lineRule="auto"/>
        <w:jc w:val="center"/>
        <w:rPr>
          <w:lang w:val="en-US"/>
        </w:rPr>
      </w:pPr>
      <w:r>
        <w:rPr>
          <w:noProof/>
        </w:rPr>
        <w:lastRenderedPageBreak/>
        <w:drawing>
          <wp:inline distT="0" distB="0" distL="0" distR="0" wp14:anchorId="2AF23160" wp14:editId="285D0AEA">
            <wp:extent cx="5181600" cy="3952875"/>
            <wp:effectExtent l="0" t="0" r="0" b="9525"/>
            <wp:docPr id="546477040" name="Рисунок 1"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7040" name="Рисунок 1"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3952875"/>
                    </a:xfrm>
                    <a:prstGeom prst="rect">
                      <a:avLst/>
                    </a:prstGeom>
                    <a:noFill/>
                    <a:ln>
                      <a:noFill/>
                    </a:ln>
                  </pic:spPr>
                </pic:pic>
              </a:graphicData>
            </a:graphic>
          </wp:inline>
        </w:drawing>
      </w:r>
    </w:p>
    <w:p w14:paraId="0A1E1E90" w14:textId="77777777" w:rsidR="009623A5" w:rsidRDefault="009623A5" w:rsidP="009623A5">
      <w:pPr>
        <w:pStyle w:val="Core"/>
        <w:jc w:val="center"/>
        <w:rPr>
          <w:lang w:val="en-US"/>
        </w:rPr>
      </w:pPr>
      <w:r>
        <w:t xml:space="preserve">Рисунок 27. График функции потерь </w:t>
      </w:r>
      <w:r>
        <w:rPr>
          <w:lang w:val="en-US"/>
        </w:rPr>
        <w:t>GRU</w:t>
      </w:r>
    </w:p>
    <w:p w14:paraId="40873103" w14:textId="77777777" w:rsidR="009623A5" w:rsidRDefault="009623A5" w:rsidP="009623A5">
      <w:pPr>
        <w:pStyle w:val="Core"/>
        <w:jc w:val="center"/>
        <w:rPr>
          <w:lang w:val="en-US"/>
        </w:rPr>
      </w:pPr>
    </w:p>
    <w:p w14:paraId="1D700A7F" w14:textId="77777777" w:rsidR="009623A5" w:rsidRDefault="009623A5" w:rsidP="009623A5">
      <w:pPr>
        <w:pStyle w:val="Core"/>
        <w:jc w:val="center"/>
        <w:rPr>
          <w:lang w:val="en-US"/>
        </w:rPr>
      </w:pPr>
      <w:r>
        <w:rPr>
          <w:noProof/>
        </w:rPr>
        <w:drawing>
          <wp:inline distT="0" distB="0" distL="0" distR="0" wp14:anchorId="14788116" wp14:editId="6DFCE6CE">
            <wp:extent cx="5267325" cy="3952875"/>
            <wp:effectExtent l="0" t="0" r="9525" b="9525"/>
            <wp:docPr id="1781358405" name="Рисунок 2" descr="Изображение выглядит как диаграмма, линия, Граф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8405" name="Рисунок 2" descr="Изображение выглядит как диаграмма, линия, Графи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6E4F6BC5" w14:textId="77777777" w:rsidR="009623A5" w:rsidRDefault="009623A5" w:rsidP="009623A5">
      <w:pPr>
        <w:pStyle w:val="Core"/>
        <w:jc w:val="center"/>
        <w:rPr>
          <w:lang w:val="en-US"/>
        </w:rPr>
      </w:pPr>
      <w:r>
        <w:t xml:space="preserve">Рисунок 28. График </w:t>
      </w:r>
      <w:r>
        <w:rPr>
          <w:lang w:val="en-US"/>
        </w:rPr>
        <w:t>Sensitivity GRU</w:t>
      </w:r>
    </w:p>
    <w:p w14:paraId="77E66943" w14:textId="77777777" w:rsidR="009623A5" w:rsidRDefault="009623A5" w:rsidP="009623A5">
      <w:pPr>
        <w:pStyle w:val="Core"/>
        <w:jc w:val="center"/>
        <w:rPr>
          <w:lang w:val="en-US"/>
        </w:rPr>
      </w:pPr>
    </w:p>
    <w:p w14:paraId="5D61238D" w14:textId="77777777" w:rsidR="009623A5" w:rsidRDefault="009623A5" w:rsidP="009623A5">
      <w:pPr>
        <w:pStyle w:val="Core"/>
        <w:jc w:val="center"/>
        <w:rPr>
          <w:lang w:val="en-US"/>
        </w:rPr>
      </w:pPr>
      <w:r>
        <w:rPr>
          <w:noProof/>
        </w:rPr>
        <w:drawing>
          <wp:inline distT="0" distB="0" distL="0" distR="0" wp14:anchorId="1A2F676C" wp14:editId="279F5402">
            <wp:extent cx="5267325" cy="3952875"/>
            <wp:effectExtent l="0" t="0" r="9525" b="9525"/>
            <wp:docPr id="862623243" name="Рисунок 3"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3243" name="Рисунок 3"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6BE261B8" w14:textId="2BBD94A2" w:rsidR="009623A5" w:rsidRDefault="009623A5" w:rsidP="009623A5">
      <w:pPr>
        <w:pStyle w:val="Core"/>
        <w:jc w:val="center"/>
      </w:pPr>
      <w:r>
        <w:t>Рисунок 2</w:t>
      </w:r>
      <w:r>
        <w:rPr>
          <w:lang w:val="en-US"/>
        </w:rPr>
        <w:t>9</w:t>
      </w:r>
      <w:r>
        <w:t xml:space="preserve">. График </w:t>
      </w:r>
      <w:r>
        <w:rPr>
          <w:lang w:val="en-US"/>
        </w:rPr>
        <w:t>Specificity GRU</w:t>
      </w:r>
    </w:p>
    <w:p w14:paraId="0A546AB6" w14:textId="77777777" w:rsidR="005C713B" w:rsidRPr="005C713B" w:rsidRDefault="005C713B" w:rsidP="009623A5">
      <w:pPr>
        <w:pStyle w:val="Core"/>
        <w:jc w:val="center"/>
      </w:pPr>
    </w:p>
    <w:p w14:paraId="4C3E7BC6" w14:textId="2B1DE524" w:rsidR="009623A5" w:rsidRDefault="009623A5" w:rsidP="009623A5">
      <w:pPr>
        <w:pStyle w:val="Subhead"/>
        <w:numPr>
          <w:ilvl w:val="1"/>
          <w:numId w:val="3"/>
        </w:numPr>
        <w:rPr>
          <w:lang w:val="ru-RU"/>
        </w:rPr>
      </w:pPr>
      <w:proofErr w:type="spellStart"/>
      <w:r>
        <w:t>BiGRU</w:t>
      </w:r>
      <w:proofErr w:type="spellEnd"/>
    </w:p>
    <w:p w14:paraId="484263A9" w14:textId="77777777" w:rsidR="009623A5" w:rsidRPr="009623A5" w:rsidRDefault="009623A5" w:rsidP="009623A5">
      <w:pPr>
        <w:pStyle w:val="Core"/>
      </w:pPr>
    </w:p>
    <w:p w14:paraId="53089F8C" w14:textId="5DA2AC5F" w:rsidR="009623A5" w:rsidRDefault="009623A5" w:rsidP="009623A5">
      <w:pPr>
        <w:pStyle w:val="Subhead"/>
        <w:numPr>
          <w:ilvl w:val="1"/>
          <w:numId w:val="3"/>
        </w:numPr>
      </w:pPr>
      <w:proofErr w:type="spellStart"/>
      <w:r>
        <w:t>AlexNet</w:t>
      </w:r>
      <w:proofErr w:type="spellEnd"/>
    </w:p>
    <w:bookmarkEnd w:id="47"/>
    <w:p w14:paraId="1851379A" w14:textId="3AA9695D" w:rsidR="009623A5" w:rsidRPr="009623A5" w:rsidRDefault="009623A5" w:rsidP="009623A5">
      <w:pPr>
        <w:pStyle w:val="Subhead"/>
        <w:numPr>
          <w:ilvl w:val="1"/>
          <w:numId w:val="3"/>
        </w:numPr>
      </w:pPr>
      <w:r>
        <w:t>VGG16</w:t>
      </w:r>
    </w:p>
    <w:p w14:paraId="34BC07E9" w14:textId="4719AC3B" w:rsidR="009623A5" w:rsidRDefault="009623A5" w:rsidP="009623A5">
      <w:pPr>
        <w:pStyle w:val="Core"/>
        <w:jc w:val="center"/>
        <w:rPr>
          <w:lang w:val="en-US"/>
        </w:rPr>
      </w:pPr>
    </w:p>
    <w:p w14:paraId="62A7A75D" w14:textId="77777777" w:rsidR="009623A5" w:rsidRDefault="009623A5" w:rsidP="009623A5">
      <w:pPr>
        <w:pStyle w:val="Subhead"/>
      </w:pPr>
    </w:p>
    <w:p w14:paraId="0280EF31" w14:textId="2764D763" w:rsidR="009623A5" w:rsidRDefault="009623A5">
      <w:pPr>
        <w:spacing w:after="160" w:line="259" w:lineRule="auto"/>
        <w:rPr>
          <w:rFonts w:ascii="Times New Roman" w:hAnsi="Times New Roman"/>
          <w:kern w:val="2"/>
          <w:sz w:val="28"/>
          <w:lang w:val="en-US"/>
          <w14:ligatures w14:val="standardContextual"/>
        </w:rPr>
      </w:pPr>
      <w:r>
        <w:rPr>
          <w:lang w:val="en-US"/>
        </w:rPr>
        <w:br w:type="page"/>
      </w:r>
    </w:p>
    <w:p w14:paraId="7986F786" w14:textId="2C88430C" w:rsidR="00211FED" w:rsidRPr="009623A5" w:rsidRDefault="00DE45EB" w:rsidP="009623A5">
      <w:pPr>
        <w:pStyle w:val="Core"/>
        <w:jc w:val="center"/>
        <w:rPr>
          <w:lang w:val="en-US"/>
        </w:rPr>
      </w:pPr>
      <w:r w:rsidRPr="00DE45EB">
        <w:lastRenderedPageBreak/>
        <w:br w:type="page"/>
      </w:r>
    </w:p>
    <w:p w14:paraId="362AB21C" w14:textId="3C1AED5E" w:rsidR="00211FED" w:rsidRDefault="00211FED" w:rsidP="00492D10">
      <w:pPr>
        <w:pStyle w:val="Head"/>
        <w:jc w:val="center"/>
      </w:pPr>
      <w:bookmarkStart w:id="48" w:name="_Toc168674085"/>
      <w:r>
        <w:lastRenderedPageBreak/>
        <w:t>Заключение</w:t>
      </w:r>
      <w:bookmarkEnd w:id="48"/>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49" w:name="_Toc168674086"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49"/>
        </w:p>
        <w:bookmarkStart w:id="50"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41" w:history="1">
                <w:r w:rsidRPr="00EE3B25">
                  <w:rPr>
                    <w:rStyle w:val="af0"/>
                    <w:lang w:val="en-US"/>
                  </w:rPr>
                  <w:t>https://www.who.int/ru/news-room/fact-sheets/detail/the-top-10-causes-of-death</w:t>
                </w:r>
              </w:hyperlink>
              <w:bookmarkEnd w:id="50"/>
              <w:r w:rsidR="00266BF5" w:rsidRPr="00266BF5">
                <w:rPr>
                  <w:rStyle w:val="af0"/>
                  <w:lang w:val="en-US"/>
                </w:rPr>
                <w:t>.</w:t>
              </w:r>
            </w:p>
            <w:p w14:paraId="7CC89A28" w14:textId="02072907" w:rsidR="00C52B86" w:rsidRDefault="00C52B86" w:rsidP="00191DDA">
              <w:pPr>
                <w:pStyle w:val="Core"/>
                <w:numPr>
                  <w:ilvl w:val="0"/>
                  <w:numId w:val="4"/>
                </w:numPr>
              </w:pPr>
              <w:bookmarkStart w:id="51" w:name="_Ref166668441"/>
              <w:r>
                <w:t>Хэмптон Дж. Р. Основы ЭКГ: пер. с англ. – М.: Мед</w:t>
              </w:r>
              <w:proofErr w:type="gramStart"/>
              <w:r>
                <w:t>.</w:t>
              </w:r>
              <w:proofErr w:type="gramEnd"/>
              <w:r>
                <w:t xml:space="preserve"> лит., 2006 – 224 с., ил.</w:t>
              </w:r>
              <w:bookmarkEnd w:id="51"/>
            </w:p>
            <w:p w14:paraId="2010B62B" w14:textId="5D2A5EF3" w:rsidR="0032374E" w:rsidRPr="0032374E" w:rsidRDefault="0032374E" w:rsidP="00191DDA">
              <w:pPr>
                <w:pStyle w:val="Core"/>
                <w:numPr>
                  <w:ilvl w:val="0"/>
                  <w:numId w:val="4"/>
                </w:numPr>
                <w:rPr>
                  <w:lang w:val="en-US"/>
                </w:rPr>
              </w:pPr>
              <w:bookmarkStart w:id="52"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42" w:history="1">
                <w:r w:rsidRPr="00232CD8">
                  <w:rPr>
                    <w:rStyle w:val="af0"/>
                    <w:lang w:val="en-US"/>
                  </w:rPr>
                  <w:t>https://ieeexplore.ieee.org/abstract/document/5610575</w:t>
                </w:r>
              </w:hyperlink>
              <w:r>
                <w:rPr>
                  <w:lang w:val="en-US"/>
                </w:rPr>
                <w:t>.</w:t>
              </w:r>
              <w:bookmarkEnd w:id="52"/>
            </w:p>
            <w:p w14:paraId="1AAA8EB0" w14:textId="2F5891B5" w:rsidR="0032374E" w:rsidRPr="0032374E" w:rsidRDefault="0032374E" w:rsidP="00191DDA">
              <w:pPr>
                <w:pStyle w:val="Core"/>
                <w:numPr>
                  <w:ilvl w:val="0"/>
                  <w:numId w:val="4"/>
                </w:numPr>
                <w:rPr>
                  <w:lang w:val="en-US"/>
                </w:rPr>
              </w:pPr>
              <w:bookmarkStart w:id="53"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43" w:history="1">
                <w:r w:rsidRPr="00232CD8">
                  <w:rPr>
                    <w:rStyle w:val="af0"/>
                    <w:lang w:val="en-US"/>
                  </w:rPr>
                  <w:t>https://ieeexplore.ieee.org/document/623058</w:t>
                </w:r>
              </w:hyperlink>
              <w:r>
                <w:rPr>
                  <w:lang w:val="en-US"/>
                </w:rPr>
                <w:t>.</w:t>
              </w:r>
              <w:bookmarkEnd w:id="53"/>
            </w:p>
            <w:p w14:paraId="582D5C83" w14:textId="4D248C58" w:rsidR="0032374E" w:rsidRPr="0032374E" w:rsidRDefault="0032374E" w:rsidP="00191DDA">
              <w:pPr>
                <w:pStyle w:val="Core"/>
                <w:numPr>
                  <w:ilvl w:val="0"/>
                  <w:numId w:val="4"/>
                </w:numPr>
                <w:rPr>
                  <w:lang w:val="en-US"/>
                </w:rPr>
              </w:pPr>
              <w:bookmarkStart w:id="54"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44" w:history="1">
                <w:r w:rsidRPr="0032374E">
                  <w:rPr>
                    <w:rStyle w:val="af0"/>
                    <w:lang w:val="en-US"/>
                  </w:rPr>
                  <w:t>https://citeseerx.ist.psu.edu/document?repid=rep1&amp;type=pdf&amp;doi=1cc1ef734898e340126bdb0eec5fbadb538de08b</w:t>
                </w:r>
              </w:hyperlink>
              <w:r>
                <w:rPr>
                  <w:lang w:val="en-US"/>
                </w:rPr>
                <w:t>.</w:t>
              </w:r>
              <w:bookmarkEnd w:id="54"/>
            </w:p>
            <w:p w14:paraId="70C472F2" w14:textId="39DF7117" w:rsidR="0032374E" w:rsidRPr="0032374E" w:rsidRDefault="0032374E" w:rsidP="00191DDA">
              <w:pPr>
                <w:pStyle w:val="Core"/>
                <w:numPr>
                  <w:ilvl w:val="0"/>
                  <w:numId w:val="4"/>
                </w:numPr>
                <w:rPr>
                  <w:lang w:val="en-US"/>
                </w:rPr>
              </w:pPr>
              <w:bookmarkStart w:id="55"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45" w:history="1">
                <w:r w:rsidRPr="00232CD8">
                  <w:rPr>
                    <w:rStyle w:val="af0"/>
                    <w:lang w:val="en-US"/>
                  </w:rPr>
                  <w:t>https://www.sciencedirect.com/science/article/pii/S1877050915000447?via%3Dihub</w:t>
                </w:r>
              </w:hyperlink>
              <w:r>
                <w:rPr>
                  <w:lang w:val="en-US"/>
                </w:rPr>
                <w:t>.</w:t>
              </w:r>
              <w:bookmarkEnd w:id="55"/>
            </w:p>
            <w:p w14:paraId="511956BF" w14:textId="7AD3AFBA" w:rsidR="0032374E" w:rsidRDefault="0032374E" w:rsidP="00191DDA">
              <w:pPr>
                <w:pStyle w:val="Core"/>
                <w:numPr>
                  <w:ilvl w:val="0"/>
                  <w:numId w:val="4"/>
                </w:numPr>
                <w:rPr>
                  <w:lang w:val="en-US"/>
                </w:rPr>
              </w:pPr>
              <w:bookmarkStart w:id="56"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46" w:history="1">
                <w:r w:rsidRPr="0032374E">
                  <w:rPr>
                    <w:rStyle w:val="af0"/>
                    <w:lang w:val="en-US"/>
                  </w:rPr>
                  <w:t>https://ieeexplore.ieee.org/document/740880</w:t>
                </w:r>
              </w:hyperlink>
              <w:r>
                <w:rPr>
                  <w:lang w:val="en-US"/>
                </w:rPr>
                <w:t>.</w:t>
              </w:r>
              <w:bookmarkEnd w:id="56"/>
            </w:p>
            <w:p w14:paraId="5162C03F" w14:textId="4C6372C0" w:rsidR="0032374E" w:rsidRDefault="0032374E" w:rsidP="00191DDA">
              <w:pPr>
                <w:pStyle w:val="Core"/>
                <w:numPr>
                  <w:ilvl w:val="0"/>
                  <w:numId w:val="4"/>
                </w:numPr>
                <w:rPr>
                  <w:lang w:val="en-US"/>
                </w:rPr>
              </w:pPr>
              <w:bookmarkStart w:id="57"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47" w:history="1">
                <w:r w:rsidRPr="0032374E">
                  <w:rPr>
                    <w:rStyle w:val="af0"/>
                    <w:lang w:val="en-US"/>
                  </w:rPr>
                  <w:t>https://www.sciencedirect.com/science/article/abs/pii/S0957417410000722?via%3Dihub</w:t>
                </w:r>
              </w:hyperlink>
              <w:r>
                <w:rPr>
                  <w:lang w:val="en-US"/>
                </w:rPr>
                <w:t>.</w:t>
              </w:r>
              <w:bookmarkEnd w:id="57"/>
            </w:p>
            <w:p w14:paraId="19A7BCB4" w14:textId="72C08A02" w:rsidR="0032374E" w:rsidRDefault="0032374E" w:rsidP="00191DDA">
              <w:pPr>
                <w:pStyle w:val="Core"/>
                <w:numPr>
                  <w:ilvl w:val="0"/>
                  <w:numId w:val="4"/>
                </w:numPr>
                <w:rPr>
                  <w:lang w:val="en-US"/>
                </w:rPr>
              </w:pPr>
              <w:bookmarkStart w:id="58"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48" w:history="1">
                <w:r w:rsidRPr="0032374E">
                  <w:rPr>
                    <w:rStyle w:val="af0"/>
                    <w:lang w:val="en-US"/>
                  </w:rPr>
                  <w:t>https://ieeexplore.ieee.org/document/7047810</w:t>
                </w:r>
              </w:hyperlink>
              <w:r>
                <w:rPr>
                  <w:lang w:val="en-US"/>
                </w:rPr>
                <w:t>.</w:t>
              </w:r>
              <w:bookmarkEnd w:id="58"/>
            </w:p>
            <w:p w14:paraId="1B86E737" w14:textId="2E540EAD" w:rsidR="0032374E" w:rsidRDefault="0032374E" w:rsidP="00191DDA">
              <w:pPr>
                <w:pStyle w:val="Core"/>
                <w:numPr>
                  <w:ilvl w:val="0"/>
                  <w:numId w:val="4"/>
                </w:numPr>
                <w:rPr>
                  <w:lang w:val="en-US"/>
                </w:rPr>
              </w:pPr>
              <w:r>
                <w:rPr>
                  <w:lang w:val="en-US"/>
                </w:rPr>
                <w:t xml:space="preserve"> </w:t>
              </w:r>
              <w:bookmarkStart w:id="59"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49" w:history="1">
                <w:r w:rsidRPr="0032374E">
                  <w:rPr>
                    <w:rStyle w:val="af0"/>
                    <w:lang w:val="en-US"/>
                  </w:rPr>
                  <w:t>https://www.sciencedirect.com/science/article/abs/pii/S156849461200275X?via%3Dihub</w:t>
                </w:r>
              </w:hyperlink>
              <w:r>
                <w:rPr>
                  <w:lang w:val="en-US"/>
                </w:rPr>
                <w:t>.</w:t>
              </w:r>
              <w:bookmarkEnd w:id="59"/>
            </w:p>
            <w:p w14:paraId="153ED3EE" w14:textId="02C76C36" w:rsidR="0032374E" w:rsidRDefault="0032374E" w:rsidP="00191DDA">
              <w:pPr>
                <w:pStyle w:val="Core"/>
                <w:numPr>
                  <w:ilvl w:val="0"/>
                  <w:numId w:val="4"/>
                </w:numPr>
                <w:rPr>
                  <w:lang w:val="en-US"/>
                </w:rPr>
              </w:pPr>
              <w:bookmarkStart w:id="60"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50" w:history="1">
                <w:r w:rsidRPr="0032374E">
                  <w:rPr>
                    <w:rStyle w:val="af0"/>
                    <w:lang w:val="en-US"/>
                  </w:rPr>
                  <w:t>https://ieeexplore.ieee.org/document/898538</w:t>
                </w:r>
              </w:hyperlink>
              <w:r>
                <w:rPr>
                  <w:lang w:val="en-US"/>
                </w:rPr>
                <w:t>.</w:t>
              </w:r>
              <w:bookmarkEnd w:id="60"/>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51"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61" w:name="_Ref166760631"/>
              <w:r>
                <w:rPr>
                  <w:lang w:val="en-US"/>
                </w:rPr>
                <w:t xml:space="preserve"> </w:t>
              </w:r>
              <w:bookmarkStart w:id="62"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52" w:history="1">
                <w:r w:rsidR="00266BF5" w:rsidRPr="00266BF5">
                  <w:rPr>
                    <w:rStyle w:val="af0"/>
                    <w:u w:val="none"/>
                    <w:lang w:val="en-US"/>
                  </w:rPr>
                  <w:t>https://www.sciencedirect.com/science/article/pii/S174680942400199X</w:t>
                </w:r>
              </w:hyperlink>
              <w:r w:rsidR="00266BF5" w:rsidRPr="00266BF5">
                <w:rPr>
                  <w:lang w:val="en-US"/>
                </w:rPr>
                <w:t>.</w:t>
              </w:r>
              <w:bookmarkEnd w:id="61"/>
              <w:bookmarkEnd w:id="62"/>
            </w:p>
            <w:p w14:paraId="3E07455A" w14:textId="0B2E46E7" w:rsidR="00F8561F" w:rsidRDefault="00D84B12" w:rsidP="00F8561F">
              <w:pPr>
                <w:pStyle w:val="Core"/>
                <w:numPr>
                  <w:ilvl w:val="0"/>
                  <w:numId w:val="4"/>
                </w:numPr>
                <w:rPr>
                  <w:lang w:val="en-US"/>
                </w:rPr>
              </w:pPr>
              <w:bookmarkStart w:id="63" w:name="_Ref167211963"/>
              <w:r>
                <w:rPr>
                  <w:lang w:val="en-US"/>
                </w:rPr>
                <w:t xml:space="preserve"> </w:t>
              </w:r>
              <w:r w:rsidR="00F8561F" w:rsidRPr="00F8561F">
                <w:rPr>
                  <w:lang w:val="en-US"/>
                </w:rPr>
                <w:t>ECG Interpretation for Everyone: An On-The-Spot Guide, First Edition.</w:t>
              </w:r>
              <w:r w:rsidR="00F8561F">
                <w:rPr>
                  <w:lang w:val="en-US"/>
                </w:rPr>
                <w:t xml:space="preserve"> </w:t>
              </w:r>
              <w:r w:rsidR="00F8561F" w:rsidRPr="00F8561F">
                <w:rPr>
                  <w:lang w:val="en-US"/>
                </w:rPr>
                <w:t>Fred Kusumoto and Pam Bernath.</w:t>
              </w:r>
              <w:r w:rsidR="00F8561F">
                <w:rPr>
                  <w:lang w:val="en-US"/>
                </w:rPr>
                <w:t xml:space="preserve"> </w:t>
              </w:r>
              <w:r w:rsidR="00F8561F" w:rsidRPr="00F8561F">
                <w:rPr>
                  <w:lang w:val="en-US"/>
                </w:rPr>
                <w:t>2012 John Wiley &amp; Sons, Ltd. Published 2012 by John Wiley &amp; Sons, Ltd.</w:t>
              </w:r>
              <w:r w:rsidR="00F8561F">
                <w:rPr>
                  <w:lang w:val="en-US"/>
                </w:rPr>
                <w:t xml:space="preserve"> </w:t>
              </w:r>
              <w:proofErr w:type="spellStart"/>
              <w:r w:rsidR="00F8561F" w:rsidRPr="00F8561F">
                <w:rPr>
                  <w:lang w:val="en-US"/>
                </w:rPr>
                <w:t>Перевод</w:t>
              </w:r>
              <w:proofErr w:type="spellEnd"/>
              <w:r w:rsidR="00F8561F" w:rsidRPr="00F8561F">
                <w:rPr>
                  <w:lang w:val="en-US"/>
                </w:rPr>
                <w:t xml:space="preserve"> – </w:t>
              </w:r>
              <w:proofErr w:type="spellStart"/>
              <w:r w:rsidR="00F8561F" w:rsidRPr="00F8561F">
                <w:rPr>
                  <w:lang w:val="en-US"/>
                </w:rPr>
                <w:t>Абашин</w:t>
              </w:r>
              <w:proofErr w:type="spellEnd"/>
              <w:r w:rsidR="00F8561F" w:rsidRPr="00F8561F">
                <w:rPr>
                  <w:lang w:val="en-US"/>
                </w:rPr>
                <w:t xml:space="preserve"> </w:t>
              </w:r>
              <w:proofErr w:type="spellStart"/>
              <w:r w:rsidR="00F8561F" w:rsidRPr="00F8561F">
                <w:rPr>
                  <w:lang w:val="en-US"/>
                </w:rPr>
                <w:t>А.А</w:t>
              </w:r>
              <w:proofErr w:type="spellEnd"/>
              <w:r w:rsidR="00F8561F" w:rsidRPr="00F8561F">
                <w:rPr>
                  <w:lang w:val="en-US"/>
                </w:rPr>
                <w:t>., 2014.</w:t>
              </w:r>
              <w:bookmarkEnd w:id="63"/>
            </w:p>
            <w:p w14:paraId="7CB5B590" w14:textId="700F048B" w:rsidR="00F8561F" w:rsidRDefault="00D84B12" w:rsidP="00F8561F">
              <w:pPr>
                <w:pStyle w:val="Core"/>
                <w:numPr>
                  <w:ilvl w:val="0"/>
                  <w:numId w:val="4"/>
                </w:numPr>
                <w:rPr>
                  <w:lang w:val="en-US"/>
                </w:rPr>
              </w:pPr>
              <w:bookmarkStart w:id="64" w:name="_Ref167213264"/>
              <w:bookmarkStart w:id="65" w:name="_Ref167835087"/>
              <w:r w:rsidRPr="00D84B12">
                <w:t xml:space="preserve"> </w:t>
              </w:r>
              <w:r w:rsidR="00F8561F">
                <w:t xml:space="preserve">Техника снятия ЭКГ </w:t>
              </w:r>
              <w:r w:rsidR="00F8561F" w:rsidRPr="00F8561F">
                <w:t>[</w:t>
              </w:r>
              <w:r w:rsidR="00F8561F">
                <w:t>Электронный ресурс</w:t>
              </w:r>
              <w:r w:rsidR="00F8561F" w:rsidRPr="00F8561F">
                <w:t>]</w:t>
              </w:r>
              <w:r w:rsidR="00F8561F">
                <w:t xml:space="preserve">: МТ диагностика. </w:t>
              </w:r>
              <w:r w:rsidR="00F8561F">
                <w:rPr>
                  <w:lang w:val="en-US"/>
                </w:rPr>
                <w:t xml:space="preserve">URL: </w:t>
              </w:r>
              <w:hyperlink r:id="rId53" w:history="1">
                <w:r w:rsidR="00F8561F" w:rsidRPr="007B0FDF">
                  <w:rPr>
                    <w:rStyle w:val="af0"/>
                    <w:lang w:val="en-US"/>
                  </w:rPr>
                  <w:t>https://mtdiagnostica.ru/readpage_technika-sniatiia-iekg.html</w:t>
                </w:r>
              </w:hyperlink>
              <w:bookmarkEnd w:id="64"/>
              <w:r w:rsidR="00CB06AD" w:rsidRPr="00CB06AD">
                <w:rPr>
                  <w:rStyle w:val="af0"/>
                  <w:lang w:val="en-US"/>
                </w:rPr>
                <w:t>.</w:t>
              </w:r>
              <w:bookmarkEnd w:id="65"/>
            </w:p>
            <w:p w14:paraId="58BB9CCF" w14:textId="7BC92EA2" w:rsidR="00F8561F" w:rsidRDefault="00D84B12" w:rsidP="00F8561F">
              <w:pPr>
                <w:pStyle w:val="Core"/>
                <w:numPr>
                  <w:ilvl w:val="0"/>
                  <w:numId w:val="4"/>
                </w:numPr>
                <w:rPr>
                  <w:lang w:val="en-US"/>
                </w:rPr>
              </w:pPr>
              <w:bookmarkStart w:id="66" w:name="_Ref167307103"/>
              <w:bookmarkStart w:id="67" w:name="_Ref167360767"/>
              <w:r>
                <w:rPr>
                  <w:lang w:val="en-US"/>
                </w:rPr>
                <w:lastRenderedPageBreak/>
                <w:t xml:space="preserve"> </w:t>
              </w:r>
              <w:proofErr w:type="spellStart"/>
              <w:r w:rsidR="001D63E9" w:rsidRPr="001D63E9">
                <w:rPr>
                  <w:lang w:val="en-US"/>
                </w:rPr>
                <w:t>PTB</w:t>
              </w:r>
              <w:proofErr w:type="spellEnd"/>
              <w:r w:rsidR="001D63E9" w:rsidRPr="001D63E9">
                <w:rPr>
                  <w:lang w:val="en-US"/>
                </w:rPr>
                <w:t>-XL, a large publicly available electrocardiography dataset</w:t>
              </w:r>
              <w:r w:rsidR="001D63E9">
                <w:rPr>
                  <w:lang w:val="en-US"/>
                </w:rPr>
                <w:t xml:space="preserve"> [</w:t>
              </w:r>
              <w:r w:rsidR="001D63E9">
                <w:t>Электронный</w:t>
              </w:r>
              <w:r w:rsidR="001D63E9" w:rsidRPr="001D63E9">
                <w:rPr>
                  <w:lang w:val="en-US"/>
                </w:rPr>
                <w:t xml:space="preserve"> </w:t>
              </w:r>
              <w:r w:rsidR="001D63E9">
                <w:t>ресурс</w:t>
              </w:r>
              <w:r w:rsidR="001D63E9">
                <w:rPr>
                  <w:lang w:val="en-US"/>
                </w:rPr>
                <w:t>]:</w:t>
              </w:r>
              <w:r w:rsidR="001D63E9" w:rsidRPr="001D63E9">
                <w:rPr>
                  <w:lang w:val="en-US"/>
                </w:rPr>
                <w:t xml:space="preserve"> </w:t>
              </w:r>
              <w:r w:rsidR="001D63E9">
                <w:rPr>
                  <w:lang w:val="en-US"/>
                </w:rPr>
                <w:t xml:space="preserve">PhysioNet. URL: </w:t>
              </w:r>
              <w:hyperlink r:id="rId54" w:history="1">
                <w:r w:rsidR="001D63E9" w:rsidRPr="002B4B58">
                  <w:rPr>
                    <w:rStyle w:val="af0"/>
                    <w:lang w:val="en-US"/>
                  </w:rPr>
                  <w:t>https://physionet.org/content/ptb-xl/1.0.3/</w:t>
                </w:r>
              </w:hyperlink>
              <w:bookmarkEnd w:id="66"/>
              <w:r w:rsidR="00CB06AD" w:rsidRPr="00D84B12">
                <w:rPr>
                  <w:rStyle w:val="af0"/>
                  <w:lang w:val="en-US"/>
                </w:rPr>
                <w:t>.</w:t>
              </w:r>
              <w:bookmarkEnd w:id="67"/>
            </w:p>
            <w:p w14:paraId="18BD34EF" w14:textId="09FAF657" w:rsidR="001D63E9" w:rsidRPr="00FC3CBC" w:rsidRDefault="00D84B12" w:rsidP="00FC3CBC">
              <w:pPr>
                <w:pStyle w:val="Core"/>
                <w:numPr>
                  <w:ilvl w:val="0"/>
                  <w:numId w:val="4"/>
                </w:numPr>
                <w:rPr>
                  <w:lang w:val="en-US"/>
                </w:rPr>
              </w:pPr>
              <w:bookmarkStart w:id="68" w:name="_Ref167307413"/>
              <w:bookmarkStart w:id="69" w:name="_Ref167360779"/>
              <w:r>
                <w:rPr>
                  <w:lang w:val="en-US"/>
                </w:rPr>
                <w:t xml:space="preserve"> </w:t>
              </w:r>
              <w:r w:rsidR="00FC3CBC" w:rsidRPr="00FC3CBC">
                <w:rPr>
                  <w:lang w:val="en-US"/>
                </w:rPr>
                <w:t xml:space="preserve">P. Wagner, N. </w:t>
              </w:r>
              <w:proofErr w:type="spellStart"/>
              <w:r w:rsidR="00FC3CBC" w:rsidRPr="00FC3CBC">
                <w:rPr>
                  <w:lang w:val="en-US"/>
                </w:rPr>
                <w:t>Strodthoff</w:t>
              </w:r>
              <w:proofErr w:type="spellEnd"/>
              <w:r w:rsidR="00FC3CBC" w:rsidRPr="00FC3CBC">
                <w:rPr>
                  <w:lang w:val="en-US"/>
                </w:rPr>
                <w:t xml:space="preserve">, R.-D. </w:t>
              </w:r>
              <w:proofErr w:type="spellStart"/>
              <w:r w:rsidR="00FC3CBC" w:rsidRPr="00FC3CBC">
                <w:rPr>
                  <w:lang w:val="en-US"/>
                </w:rPr>
                <w:t>Bousseljot</w:t>
              </w:r>
              <w:proofErr w:type="spellEnd"/>
              <w:r w:rsidR="00FC3CBC" w:rsidRPr="00FC3CBC">
                <w:rPr>
                  <w:lang w:val="en-US"/>
                </w:rPr>
                <w:t xml:space="preserve">, D. </w:t>
              </w:r>
              <w:proofErr w:type="spellStart"/>
              <w:r w:rsidR="00FC3CBC" w:rsidRPr="00FC3CBC">
                <w:rPr>
                  <w:lang w:val="en-US"/>
                </w:rPr>
                <w:t>Kreiseler</w:t>
              </w:r>
              <w:proofErr w:type="spellEnd"/>
              <w:r w:rsidR="00FC3CBC" w:rsidRPr="00FC3CBC">
                <w:rPr>
                  <w:lang w:val="en-US"/>
                </w:rPr>
                <w:t xml:space="preserve">, </w:t>
              </w:r>
              <w:proofErr w:type="spellStart"/>
              <w:r w:rsidR="00FC3CBC" w:rsidRPr="00FC3CBC">
                <w:rPr>
                  <w:lang w:val="en-US"/>
                </w:rPr>
                <w:t>F.I</w:t>
              </w:r>
              <w:proofErr w:type="spellEnd"/>
              <w:r w:rsidR="00FC3CBC" w:rsidRPr="00FC3CBC">
                <w:rPr>
                  <w:lang w:val="en-US"/>
                </w:rPr>
                <w:t xml:space="preserve">. Lunze, W. Samek, T. </w:t>
              </w:r>
              <w:proofErr w:type="spellStart"/>
              <w:r w:rsidR="00FC3CBC" w:rsidRPr="00FC3CBC">
                <w:rPr>
                  <w:lang w:val="en-US"/>
                </w:rPr>
                <w:t>Schaeffter</w:t>
              </w:r>
              <w:proofErr w:type="spellEnd"/>
              <w:r w:rsidR="00FC3CBC" w:rsidRPr="00FC3CBC">
                <w:rPr>
                  <w:lang w:val="en-US"/>
                </w:rPr>
                <w:t xml:space="preserve">, </w:t>
              </w:r>
              <w:proofErr w:type="spellStart"/>
              <w:r w:rsidR="00FC3CBC" w:rsidRPr="00FC3CBC">
                <w:rPr>
                  <w:lang w:val="en-US"/>
                </w:rPr>
                <w:t>PTB</w:t>
              </w:r>
              <w:proofErr w:type="spellEnd"/>
              <w:r w:rsidR="00FC3CBC" w:rsidRPr="00FC3CBC">
                <w:rPr>
                  <w:lang w:val="en-US"/>
                </w:rPr>
                <w:t xml:space="preserve">-XL, A large publicly available electrocardiography dataset, Sci. Data 7 (154) (2020) </w:t>
              </w:r>
              <w:hyperlink r:id="rId55" w:history="1">
                <w:r w:rsidR="00FC3CBC" w:rsidRPr="006E10FA">
                  <w:rPr>
                    <w:rStyle w:val="af0"/>
                    <w:lang w:val="en-US"/>
                  </w:rPr>
                  <w:t>https://www.nature.com/articles/s41597-020-0495-6</w:t>
                </w:r>
              </w:hyperlink>
              <w:bookmarkEnd w:id="68"/>
              <w:r w:rsidR="00CB06AD" w:rsidRPr="00D84B12">
                <w:rPr>
                  <w:rStyle w:val="af0"/>
                  <w:lang w:val="en-US"/>
                </w:rPr>
                <w:t>.</w:t>
              </w:r>
              <w:bookmarkEnd w:id="69"/>
            </w:p>
            <w:p w14:paraId="16CA7D11" w14:textId="43B821F1" w:rsidR="00FC3CBC" w:rsidRPr="00CB06AD" w:rsidRDefault="00D84B12" w:rsidP="00FC3CBC">
              <w:pPr>
                <w:pStyle w:val="Core"/>
                <w:numPr>
                  <w:ilvl w:val="0"/>
                  <w:numId w:val="4"/>
                </w:numPr>
                <w:rPr>
                  <w:lang w:val="en-US"/>
                </w:rPr>
              </w:pPr>
              <w:bookmarkStart w:id="70" w:name="_Ref167360633"/>
              <w:r>
                <w:rPr>
                  <w:lang w:val="en-US"/>
                </w:rPr>
                <w:t xml:space="preserve"> </w:t>
              </w:r>
              <w:r w:rsidR="00CB06AD" w:rsidRPr="00CB06AD">
                <w:rPr>
                  <w:lang w:val="en-US"/>
                </w:rPr>
                <w:t xml:space="preserve">N.T. Bui, G.S. Byun, </w:t>
              </w:r>
              <w:proofErr w:type="gramStart"/>
              <w:r w:rsidR="00CB06AD" w:rsidRPr="00CB06AD">
                <w:rPr>
                  <w:lang w:val="en-US"/>
                </w:rPr>
                <w:t>The</w:t>
              </w:r>
              <w:proofErr w:type="gramEnd"/>
              <w:r w:rsidR="00CB06AD" w:rsidRPr="00CB06AD">
                <w:rPr>
                  <w:lang w:val="en-US"/>
                </w:rPr>
                <w:t xml:space="preserve"> comparison features of ECG signal with different sampling frequencies and filter methods for real-time measurement, Symmetry (ISSN: 20738994) 13 (2021) </w:t>
              </w:r>
              <w:hyperlink r:id="rId56" w:history="1">
                <w:r w:rsidR="00CB06AD" w:rsidRPr="0051301E">
                  <w:rPr>
                    <w:rStyle w:val="af0"/>
                    <w:lang w:val="en-US"/>
                  </w:rPr>
                  <w:t>https://www.mdpi.com/2073-8994/13/8/1461</w:t>
                </w:r>
              </w:hyperlink>
              <w:r w:rsidR="00CB06AD" w:rsidRPr="00CB06AD">
                <w:rPr>
                  <w:lang w:val="en-US"/>
                </w:rPr>
                <w:t>.</w:t>
              </w:r>
              <w:bookmarkEnd w:id="70"/>
            </w:p>
            <w:p w14:paraId="21F200C1" w14:textId="212280E9" w:rsidR="00CB06AD" w:rsidRPr="00CB06AD" w:rsidRDefault="00D84B12" w:rsidP="00CB06AD">
              <w:pPr>
                <w:pStyle w:val="Core"/>
                <w:numPr>
                  <w:ilvl w:val="0"/>
                  <w:numId w:val="4"/>
                </w:numPr>
                <w:rPr>
                  <w:lang w:val="en-US"/>
                </w:rPr>
              </w:pPr>
              <w:bookmarkStart w:id="71" w:name="_Ref167360662"/>
              <w:r>
                <w:rPr>
                  <w:lang w:val="en-US"/>
                </w:rPr>
                <w:t xml:space="preserve"> </w:t>
              </w:r>
              <w:r w:rsidR="00CB06AD" w:rsidRPr="00CB06AD">
                <w:rPr>
                  <w:lang w:val="en-US"/>
                </w:rPr>
                <w:t xml:space="preserve">H. Zhu, Y. Pan, </w:t>
              </w:r>
              <w:proofErr w:type="spellStart"/>
              <w:r w:rsidR="00CB06AD" w:rsidRPr="00CB06AD">
                <w:rPr>
                  <w:lang w:val="en-US"/>
                </w:rPr>
                <w:t>K.T</w:t>
              </w:r>
              <w:proofErr w:type="spellEnd"/>
              <w:r w:rsidR="00CB06AD" w:rsidRPr="00CB06AD">
                <w:rPr>
                  <w:lang w:val="en-US"/>
                </w:rPr>
                <w:t xml:space="preserve">. Cheng, R. Huan, A lightweight piecewise linear synthesis method for standard 12-lead ECG signals based on adaptive region segmentation, </w:t>
              </w:r>
              <w:proofErr w:type="spellStart"/>
              <w:r w:rsidR="00CB06AD" w:rsidRPr="00CB06AD">
                <w:rPr>
                  <w:lang w:val="en-US"/>
                </w:rPr>
                <w:t>PLoS</w:t>
              </w:r>
              <w:proofErr w:type="spellEnd"/>
              <w:r w:rsidR="00CB06AD" w:rsidRPr="00CB06AD">
                <w:rPr>
                  <w:lang w:val="en-US"/>
                </w:rPr>
                <w:t xml:space="preserve"> One (ISSN: 1932-6203) 13 (2018) e0206170 </w:t>
              </w:r>
              <w:hyperlink r:id="rId57" w:history="1">
                <w:r w:rsidR="00CB06AD" w:rsidRPr="00CB06AD">
                  <w:rPr>
                    <w:rStyle w:val="af0"/>
                    <w:lang w:val="en-US"/>
                  </w:rPr>
                  <w:t>https://journals.plos.org/plosone/article?id=10.1371/journal.pone.0206170</w:t>
                </w:r>
              </w:hyperlink>
              <w:r w:rsidR="00CB06AD" w:rsidRPr="00CB06AD">
                <w:rPr>
                  <w:lang w:val="en-US"/>
                </w:rPr>
                <w:t>.</w:t>
              </w:r>
              <w:bookmarkEnd w:id="71"/>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72" w:name="_Ref167360719"/>
              <w:r w:rsidRPr="00CB06AD">
                <w:rPr>
                  <w:lang w:val="en-US"/>
                </w:rPr>
                <w:t xml:space="preserve">H.Z. Li, P. Boulanger, A Survey of Heart Anomaly Detection Using Ambulatory Electrocardiogram (ECG), Sensors (Basel, Switzerland) (ISSN: 14248220) 20 (2020) </w:t>
              </w:r>
              <w:hyperlink r:id="rId58" w:history="1">
                <w:r w:rsidRPr="00CB06AD">
                  <w:rPr>
                    <w:rStyle w:val="af0"/>
                    <w:lang w:val="en-US"/>
                  </w:rPr>
                  <w:t>https://www.mdpi.com/1424-8220/20/5/1461</w:t>
                </w:r>
              </w:hyperlink>
              <w:r w:rsidRPr="00CB06AD">
                <w:rPr>
                  <w:lang w:val="en-US"/>
                </w:rPr>
                <w:t>.</w:t>
              </w:r>
              <w:bookmarkEnd w:id="72"/>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59"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73" w:name="_Ref167835233"/>
              <w:bookmarkStart w:id="74"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60" w:history="1">
                <w:r w:rsidRPr="00CB06AD">
                  <w:rPr>
                    <w:rStyle w:val="af0"/>
                    <w:lang w:val="en-US"/>
                  </w:rPr>
                  <w:t>https://www.hindawi.com/journals/cmmm/2015/453214/</w:t>
                </w:r>
              </w:hyperlink>
              <w:r w:rsidRPr="00CB06AD">
                <w:rPr>
                  <w:lang w:val="en-US"/>
                </w:rPr>
                <w:t>.</w:t>
              </w:r>
              <w:bookmarkEnd w:id="73"/>
            </w:p>
            <w:p w14:paraId="6BFFC2D0" w14:textId="3BAE133E" w:rsidR="0032374E" w:rsidRPr="00CA7D21" w:rsidRDefault="0032374E" w:rsidP="00191DDA">
              <w:pPr>
                <w:pStyle w:val="Core"/>
                <w:numPr>
                  <w:ilvl w:val="0"/>
                  <w:numId w:val="4"/>
                </w:numPr>
                <w:rPr>
                  <w:lang w:val="en-US"/>
                </w:rPr>
              </w:pPr>
              <w:r>
                <w:rPr>
                  <w:lang w:val="en-US"/>
                </w:rPr>
                <w:t xml:space="preserve"> </w:t>
              </w:r>
              <w:bookmarkStart w:id="75" w:name="_Ref167835485"/>
              <w:r w:rsidRPr="0032374E">
                <w:rPr>
                  <w:lang w:val="en-US"/>
                </w:rPr>
                <w:t>Z. Ahmad, A. Tabassum, L. Guan, N.M. Khan, ECG heartbeat classification using multimodal fusion, IEEE Access 9 (2021)</w:t>
              </w:r>
              <w:r>
                <w:rPr>
                  <w:lang w:val="en-US"/>
                </w:rPr>
                <w:t xml:space="preserve">, </w:t>
              </w:r>
              <w:hyperlink r:id="rId61" w:history="1">
                <w:r w:rsidRPr="0032374E">
                  <w:rPr>
                    <w:rStyle w:val="af0"/>
                    <w:lang w:val="en-US"/>
                  </w:rPr>
                  <w:t>https://ieeexplore.ieee.org/document/9486862</w:t>
                </w:r>
              </w:hyperlink>
              <w:r>
                <w:rPr>
                  <w:lang w:val="en-US"/>
                </w:rPr>
                <w:t>.</w:t>
              </w:r>
              <w:bookmarkEnd w:id="75"/>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76"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62" w:history="1">
                <w:r w:rsidRPr="00CA7D21">
                  <w:rPr>
                    <w:rStyle w:val="af0"/>
                    <w:lang w:val="en-US"/>
                  </w:rPr>
                  <w:t>https://lazyprogrammer.me/convert-a-time-series-into-an-image/</w:t>
                </w:r>
              </w:hyperlink>
              <w:r>
                <w:rPr>
                  <w:lang w:val="en-US"/>
                </w:rPr>
                <w:t>.</w:t>
              </w:r>
              <w:bookmarkEnd w:id="76"/>
            </w:p>
            <w:p w14:paraId="605C64D1" w14:textId="77777777" w:rsidR="006F7631" w:rsidRDefault="00D565E3" w:rsidP="00191DDA">
              <w:pPr>
                <w:pStyle w:val="Core"/>
                <w:numPr>
                  <w:ilvl w:val="0"/>
                  <w:numId w:val="4"/>
                </w:numPr>
              </w:pPr>
              <w:r w:rsidRPr="00492D10">
                <w:rPr>
                  <w:lang w:val="en-US"/>
                </w:rPr>
                <w:t xml:space="preserve"> </w:t>
              </w:r>
              <w:bookmarkStart w:id="77"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77"/>
            </w:p>
            <w:p w14:paraId="2355FCD7" w14:textId="77777777" w:rsidR="00BF0472" w:rsidRPr="00BF0472" w:rsidRDefault="006F7631" w:rsidP="006504A6">
              <w:pPr>
                <w:pStyle w:val="Core"/>
                <w:numPr>
                  <w:ilvl w:val="0"/>
                  <w:numId w:val="4"/>
                </w:numPr>
              </w:pPr>
              <w:r>
                <w:t xml:space="preserve"> </w:t>
              </w:r>
              <w:bookmarkStart w:id="78"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63" w:history="1">
                <w:r w:rsidRPr="006E11DA">
                  <w:rPr>
                    <w:rStyle w:val="af0"/>
                    <w:lang w:val="en-US"/>
                  </w:rPr>
                  <w:t>http://vbystricky.ru/2021/05/rnn_lstm_gru_etc.html</w:t>
                </w:r>
              </w:hyperlink>
              <w:r>
                <w:rPr>
                  <w:lang w:val="en-US"/>
                </w:rPr>
                <w:t>.</w:t>
              </w:r>
              <w:bookmarkEnd w:id="78"/>
            </w:p>
            <w:p w14:paraId="0F6A553A" w14:textId="1F0373B8" w:rsidR="00C52B86" w:rsidRPr="00F23BD9" w:rsidRDefault="00BF0472" w:rsidP="00F23BD9">
              <w:pPr>
                <w:pStyle w:val="Core"/>
                <w:numPr>
                  <w:ilvl w:val="0"/>
                  <w:numId w:val="4"/>
                </w:numPr>
                <w:rPr>
                  <w:lang w:val="en-US"/>
                </w:rPr>
              </w:pPr>
              <w:r w:rsidRPr="00BF0472">
                <w:t xml:space="preserve"> </w:t>
              </w:r>
              <w:bookmarkStart w:id="79" w:name="_Ref168602892"/>
              <w:proofErr w:type="spellStart"/>
              <w:r>
                <w:rPr>
                  <w:lang w:val="en-US"/>
                </w:rPr>
                <w:t>AlexNet</w:t>
              </w:r>
              <w:proofErr w:type="spellEnd"/>
              <w:r w:rsidRPr="00BF0472">
                <w:t xml:space="preserve"> – </w:t>
              </w:r>
              <w:r>
                <w:t xml:space="preserve">сверточная нейронная сеть для классификации изображений </w:t>
              </w:r>
              <w:r w:rsidRPr="00BF0472">
                <w:t>[</w:t>
              </w:r>
              <w:r>
                <w:t>Электронный ресурс</w:t>
              </w:r>
              <w:r w:rsidRPr="00BF0472">
                <w:t xml:space="preserve">]: </w:t>
              </w:r>
              <w:proofErr w:type="spellStart"/>
              <w:r>
                <w:rPr>
                  <w:lang w:val="en-US"/>
                </w:rPr>
                <w:t>Neurohive</w:t>
              </w:r>
              <w:proofErr w:type="spellEnd"/>
              <w:r w:rsidRPr="00BF0472">
                <w:t xml:space="preserve">. </w:t>
              </w:r>
              <w:r>
                <w:rPr>
                  <w:lang w:val="en-US"/>
                </w:rPr>
                <w:t>URL</w:t>
              </w:r>
              <w:r w:rsidRPr="00BF0472">
                <w:rPr>
                  <w:lang w:val="en-US"/>
                </w:rPr>
                <w:t>:</w:t>
              </w:r>
              <w:r>
                <w:rPr>
                  <w:lang w:val="en-US"/>
                </w:rPr>
                <w:t xml:space="preserve"> </w:t>
              </w:r>
              <w:hyperlink r:id="rId64" w:history="1">
                <w:r w:rsidRPr="008E7F75">
                  <w:rPr>
                    <w:rStyle w:val="af0"/>
                    <w:lang w:val="en-US"/>
                  </w:rPr>
                  <w:t>https://neurohive.io/ru/vidy-nejrostej/alexnet-svjortochnaya-nejronnaja-set-dlja-raspoznavanija-izobrazhenij</w:t>
                </w:r>
              </w:hyperlink>
              <w:bookmarkEnd w:id="79"/>
              <w:r w:rsidR="00F23BD9" w:rsidRPr="00F23BD9">
                <w:rPr>
                  <w:lang w:val="en-US"/>
                </w:rPr>
                <w:t>.</w:t>
              </w:r>
            </w:p>
          </w:sdtContent>
        </w:sdt>
      </w:sdtContent>
    </w:sdt>
    <w:bookmarkEnd w:id="74" w:displacedByCustomXml="prev"/>
    <w:p w14:paraId="34899ED1" w14:textId="31D557C5" w:rsidR="00211FED" w:rsidRPr="00BF0472" w:rsidRDefault="00211FED">
      <w:pPr>
        <w:spacing w:after="160" w:line="259" w:lineRule="auto"/>
        <w:rPr>
          <w:rFonts w:ascii="Times New Roman" w:hAnsi="Times New Roman"/>
          <w:kern w:val="2"/>
          <w:sz w:val="28"/>
          <w:lang w:val="en-US"/>
          <w14:ligatures w14:val="standardContextual"/>
        </w:rPr>
      </w:pPr>
      <w:r w:rsidRPr="00BF0472">
        <w:rPr>
          <w:lang w:val="en-US"/>
        </w:rPr>
        <w:br w:type="page"/>
      </w:r>
    </w:p>
    <w:p w14:paraId="4E5A0E6D" w14:textId="13176047" w:rsidR="00144305" w:rsidRPr="0042066B" w:rsidRDefault="00211FED" w:rsidP="0042066B">
      <w:pPr>
        <w:pStyle w:val="Head"/>
        <w:jc w:val="center"/>
        <w:rPr>
          <w:lang w:val="en-US"/>
        </w:rPr>
      </w:pPr>
      <w:bookmarkStart w:id="80" w:name="_Toc168674087"/>
      <w:r>
        <w:lastRenderedPageBreak/>
        <w:t>Приложение</w:t>
      </w:r>
      <w:r w:rsidRPr="006D72E5">
        <w:rPr>
          <w:lang w:val="en-US"/>
        </w:rPr>
        <w:t xml:space="preserve"> </w:t>
      </w:r>
      <w:r>
        <w:t>А</w:t>
      </w:r>
      <w:bookmarkEnd w:id="80"/>
    </w:p>
    <w:p w14:paraId="5DD80FF1" w14:textId="77777777" w:rsidR="00144305" w:rsidRPr="00144305" w:rsidRDefault="00144305" w:rsidP="00144305">
      <w:pPr>
        <w:pStyle w:val="Core"/>
      </w:pPr>
    </w:p>
    <w:sectPr w:rsidR="00144305" w:rsidRPr="00144305" w:rsidSect="00C52B86">
      <w:headerReference w:type="even" r:id="rId65"/>
      <w:headerReference w:type="default" r:id="rId66"/>
      <w:footerReference w:type="even" r:id="rId67"/>
      <w:footerReference w:type="default" r:id="rId68"/>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ECD25" w14:textId="77777777" w:rsidR="00CE18A4" w:rsidRDefault="00CE18A4">
      <w:pPr>
        <w:spacing w:after="0" w:line="240" w:lineRule="auto"/>
      </w:pPr>
      <w:r>
        <w:separator/>
      </w:r>
    </w:p>
  </w:endnote>
  <w:endnote w:type="continuationSeparator" w:id="0">
    <w:p w14:paraId="39C10EF7" w14:textId="77777777" w:rsidR="00CE18A4" w:rsidRDefault="00CE1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D44E0" w14:textId="77777777" w:rsidR="00CE18A4" w:rsidRDefault="00CE18A4">
      <w:pPr>
        <w:spacing w:after="0" w:line="240" w:lineRule="auto"/>
      </w:pPr>
      <w:r>
        <w:separator/>
      </w:r>
    </w:p>
  </w:footnote>
  <w:footnote w:type="continuationSeparator" w:id="0">
    <w:p w14:paraId="0A48C904" w14:textId="77777777" w:rsidR="00CE18A4" w:rsidRDefault="00CE18A4">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C40F34"/>
    <w:multiLevelType w:val="multilevel"/>
    <w:tmpl w:val="67B627F8"/>
    <w:lvl w:ilvl="0">
      <w:start w:val="1"/>
      <w:numFmt w:val="decimal"/>
      <w:lvlText w:val="%1."/>
      <w:lvlJc w:val="left"/>
      <w:pPr>
        <w:ind w:left="360" w:hanging="360"/>
      </w:pPr>
      <w:rPr>
        <w:rFonts w:hint="default"/>
      </w:rPr>
    </w:lvl>
    <w:lvl w:ilvl="1">
      <w:start w:val="1"/>
      <w:numFmt w:val="decimal"/>
      <w:lvlText w:val="%1.%2."/>
      <w:lvlJc w:val="left"/>
      <w:pPr>
        <w:ind w:left="1077" w:hanging="71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77396B"/>
    <w:multiLevelType w:val="hybridMultilevel"/>
    <w:tmpl w:val="137CD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821D6A"/>
    <w:multiLevelType w:val="multilevel"/>
    <w:tmpl w:val="79C281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44B0875"/>
    <w:multiLevelType w:val="hybridMultilevel"/>
    <w:tmpl w:val="58DA1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0" w15:restartNumberingAfterBreak="0">
    <w:nsid w:val="28C00127"/>
    <w:multiLevelType w:val="hybridMultilevel"/>
    <w:tmpl w:val="EA660EA2"/>
    <w:lvl w:ilvl="0" w:tplc="DA4A0CEA">
      <w:start w:val="1"/>
      <w:numFmt w:val="bullet"/>
      <w:lvlText w:val="•"/>
      <w:lvlJc w:val="left"/>
      <w:pPr>
        <w:ind w:left="720" w:hanging="360"/>
      </w:pPr>
      <w:rPr>
        <w:rFonts w:ascii="Cambria" w:hAnsi="Cambri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29A12E6B"/>
    <w:multiLevelType w:val="hybridMultilevel"/>
    <w:tmpl w:val="09149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B230F46"/>
    <w:multiLevelType w:val="multilevel"/>
    <w:tmpl w:val="2BA6E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66B5394"/>
    <w:multiLevelType w:val="multilevel"/>
    <w:tmpl w:val="804684A0"/>
    <w:lvl w:ilvl="0">
      <w:start w:val="1"/>
      <w:numFmt w:val="decimal"/>
      <w:lvlText w:val="%1."/>
      <w:lvlJc w:val="left"/>
      <w:pPr>
        <w:ind w:left="720" w:hanging="360"/>
      </w:pPr>
      <w:rPr>
        <w:rFonts w:hint="default"/>
        <w:lang w:val="en-US"/>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8072E0E"/>
    <w:multiLevelType w:val="hybridMultilevel"/>
    <w:tmpl w:val="31724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1"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50035242"/>
    <w:multiLevelType w:val="hybridMultilevel"/>
    <w:tmpl w:val="EBA853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0AD4908"/>
    <w:multiLevelType w:val="multilevel"/>
    <w:tmpl w:val="91D89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3133D63"/>
    <w:multiLevelType w:val="hybridMultilevel"/>
    <w:tmpl w:val="60867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5EC0F5E"/>
    <w:multiLevelType w:val="multilevel"/>
    <w:tmpl w:val="585AD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5EDF6B02"/>
    <w:multiLevelType w:val="hybridMultilevel"/>
    <w:tmpl w:val="6152FA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62DE34D3"/>
    <w:multiLevelType w:val="hybridMultilevel"/>
    <w:tmpl w:val="5FD019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634F175B"/>
    <w:multiLevelType w:val="multilevel"/>
    <w:tmpl w:val="4C421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7848F2"/>
    <w:multiLevelType w:val="hybridMultilevel"/>
    <w:tmpl w:val="126AD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51" w15:restartNumberingAfterBreak="0">
    <w:nsid w:val="6A5C2804"/>
    <w:multiLevelType w:val="hybridMultilevel"/>
    <w:tmpl w:val="99028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B8B73D1"/>
    <w:multiLevelType w:val="hybridMultilevel"/>
    <w:tmpl w:val="BA32BC88"/>
    <w:lvl w:ilvl="0" w:tplc="9050D63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5"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56"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2A27050"/>
    <w:multiLevelType w:val="hybridMultilevel"/>
    <w:tmpl w:val="771CF354"/>
    <w:lvl w:ilvl="0" w:tplc="78889124">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4175F02"/>
    <w:multiLevelType w:val="hybridMultilevel"/>
    <w:tmpl w:val="CB60A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2"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7CDD0BE4"/>
    <w:multiLevelType w:val="hybridMultilevel"/>
    <w:tmpl w:val="D6168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EB96487"/>
    <w:multiLevelType w:val="hybridMultilevel"/>
    <w:tmpl w:val="42E6C7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5"/>
  </w:num>
  <w:num w:numId="2" w16cid:durableId="1360357016">
    <w:abstractNumId w:val="57"/>
  </w:num>
  <w:num w:numId="3" w16cid:durableId="88889619">
    <w:abstractNumId w:val="24"/>
  </w:num>
  <w:num w:numId="4" w16cid:durableId="2049331497">
    <w:abstractNumId w:val="6"/>
  </w:num>
  <w:num w:numId="5" w16cid:durableId="949244710">
    <w:abstractNumId w:val="12"/>
  </w:num>
  <w:num w:numId="6" w16cid:durableId="1110781683">
    <w:abstractNumId w:val="14"/>
  </w:num>
  <w:num w:numId="7" w16cid:durableId="1500845743">
    <w:abstractNumId w:val="9"/>
  </w:num>
  <w:num w:numId="8" w16cid:durableId="1019550089">
    <w:abstractNumId w:val="50"/>
  </w:num>
  <w:num w:numId="9" w16cid:durableId="1822428989">
    <w:abstractNumId w:val="42"/>
  </w:num>
  <w:num w:numId="10" w16cid:durableId="1539732506">
    <w:abstractNumId w:val="39"/>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8"/>
  </w:num>
  <w:num w:numId="15" w16cid:durableId="1717043925">
    <w:abstractNumId w:val="33"/>
  </w:num>
  <w:num w:numId="16" w16cid:durableId="1512794383">
    <w:abstractNumId w:val="27"/>
  </w:num>
  <w:num w:numId="17" w16cid:durableId="1444223237">
    <w:abstractNumId w:val="62"/>
  </w:num>
  <w:num w:numId="18" w16cid:durableId="281346196">
    <w:abstractNumId w:val="53"/>
  </w:num>
  <w:num w:numId="19" w16cid:durableId="558125987">
    <w:abstractNumId w:val="36"/>
  </w:num>
  <w:num w:numId="20" w16cid:durableId="1486579880">
    <w:abstractNumId w:val="29"/>
  </w:num>
  <w:num w:numId="21" w16cid:durableId="461769707">
    <w:abstractNumId w:val="43"/>
  </w:num>
  <w:num w:numId="22" w16cid:durableId="1690764595">
    <w:abstractNumId w:val="19"/>
  </w:num>
  <w:num w:numId="23" w16cid:durableId="841428574">
    <w:abstractNumId w:val="66"/>
  </w:num>
  <w:num w:numId="24" w16cid:durableId="338655750">
    <w:abstractNumId w:val="15"/>
  </w:num>
  <w:num w:numId="25" w16cid:durableId="21903904">
    <w:abstractNumId w:val="10"/>
  </w:num>
  <w:num w:numId="26" w16cid:durableId="711150051">
    <w:abstractNumId w:val="32"/>
  </w:num>
  <w:num w:numId="27" w16cid:durableId="1333139090">
    <w:abstractNumId w:val="7"/>
  </w:num>
  <w:num w:numId="28" w16cid:durableId="306134275">
    <w:abstractNumId w:val="16"/>
  </w:num>
  <w:num w:numId="29" w16cid:durableId="2921732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3"/>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56"/>
  </w:num>
  <w:num w:numId="34" w16cid:durableId="602156456">
    <w:abstractNumId w:val="8"/>
  </w:num>
  <w:num w:numId="35" w16cid:durableId="219175443">
    <w:abstractNumId w:val="46"/>
  </w:num>
  <w:num w:numId="36" w16cid:durableId="2059206802">
    <w:abstractNumId w:val="55"/>
  </w:num>
  <w:num w:numId="37" w16cid:durableId="1965648158">
    <w:abstractNumId w:val="61"/>
  </w:num>
  <w:num w:numId="38" w16cid:durableId="4654665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31"/>
  </w:num>
  <w:num w:numId="41" w16cid:durableId="812139609">
    <w:abstractNumId w:val="34"/>
  </w:num>
  <w:num w:numId="42" w16cid:durableId="48001029">
    <w:abstractNumId w:val="26"/>
  </w:num>
  <w:num w:numId="43" w16cid:durableId="770710501">
    <w:abstractNumId w:val="35"/>
  </w:num>
  <w:num w:numId="44" w16cid:durableId="684328362">
    <w:abstractNumId w:val="54"/>
  </w:num>
  <w:num w:numId="45" w16cid:durableId="528761065">
    <w:abstractNumId w:val="65"/>
  </w:num>
  <w:num w:numId="46" w16cid:durableId="107438168">
    <w:abstractNumId w:val="45"/>
  </w:num>
  <w:num w:numId="47" w16cid:durableId="1844928310">
    <w:abstractNumId w:val="64"/>
  </w:num>
  <w:num w:numId="48" w16cid:durableId="680009083">
    <w:abstractNumId w:val="23"/>
  </w:num>
  <w:num w:numId="49" w16cid:durableId="1554806027">
    <w:abstractNumId w:val="58"/>
  </w:num>
  <w:num w:numId="50" w16cid:durableId="75639961">
    <w:abstractNumId w:val="18"/>
  </w:num>
  <w:num w:numId="51" w16cid:durableId="2119980352">
    <w:abstractNumId w:val="25"/>
  </w:num>
  <w:num w:numId="52" w16cid:durableId="1913395389">
    <w:abstractNumId w:val="40"/>
  </w:num>
  <w:num w:numId="53" w16cid:durableId="431098334">
    <w:abstractNumId w:val="59"/>
  </w:num>
  <w:num w:numId="54" w16cid:durableId="773210207">
    <w:abstractNumId w:val="20"/>
  </w:num>
  <w:num w:numId="55" w16cid:durableId="1361861515">
    <w:abstractNumId w:val="21"/>
  </w:num>
  <w:num w:numId="56" w16cid:durableId="722563446">
    <w:abstractNumId w:val="63"/>
  </w:num>
  <w:num w:numId="57" w16cid:durableId="722828622">
    <w:abstractNumId w:val="49"/>
  </w:num>
  <w:num w:numId="58" w16cid:durableId="991181029">
    <w:abstractNumId w:val="52"/>
  </w:num>
  <w:num w:numId="59" w16cid:durableId="1422020919">
    <w:abstractNumId w:val="47"/>
  </w:num>
  <w:num w:numId="60" w16cid:durableId="1034161078">
    <w:abstractNumId w:val="51"/>
  </w:num>
  <w:num w:numId="61" w16cid:durableId="441389252">
    <w:abstractNumId w:val="37"/>
  </w:num>
  <w:num w:numId="62" w16cid:durableId="1796941602">
    <w:abstractNumId w:val="4"/>
  </w:num>
  <w:num w:numId="63" w16cid:durableId="715280109">
    <w:abstractNumId w:val="11"/>
  </w:num>
  <w:num w:numId="64" w16cid:durableId="861012562">
    <w:abstractNumId w:val="17"/>
  </w:num>
  <w:num w:numId="65" w16cid:durableId="779841509">
    <w:abstractNumId w:val="60"/>
  </w:num>
  <w:num w:numId="66" w16cid:durableId="375357093">
    <w:abstractNumId w:val="44"/>
  </w:num>
  <w:num w:numId="67" w16cid:durableId="997882325">
    <w:abstractNumId w:val="38"/>
  </w:num>
  <w:num w:numId="68" w16cid:durableId="945187120">
    <w:abstractNumId w:val="22"/>
  </w:num>
  <w:num w:numId="69" w16cid:durableId="786852146">
    <w:abstractNumId w:val="41"/>
  </w:num>
  <w:num w:numId="70" w16cid:durableId="53578091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36365"/>
    <w:rsid w:val="00047DA6"/>
    <w:rsid w:val="00051A2D"/>
    <w:rsid w:val="00056E44"/>
    <w:rsid w:val="00056FCE"/>
    <w:rsid w:val="00066740"/>
    <w:rsid w:val="000823EB"/>
    <w:rsid w:val="00084128"/>
    <w:rsid w:val="00087006"/>
    <w:rsid w:val="00092CBD"/>
    <w:rsid w:val="000E4B35"/>
    <w:rsid w:val="000F120F"/>
    <w:rsid w:val="001220C4"/>
    <w:rsid w:val="001237F8"/>
    <w:rsid w:val="001366A1"/>
    <w:rsid w:val="00142F6A"/>
    <w:rsid w:val="00144305"/>
    <w:rsid w:val="00144887"/>
    <w:rsid w:val="00144F04"/>
    <w:rsid w:val="0014525B"/>
    <w:rsid w:val="00153D07"/>
    <w:rsid w:val="001551ED"/>
    <w:rsid w:val="00157E46"/>
    <w:rsid w:val="0017614A"/>
    <w:rsid w:val="001802A9"/>
    <w:rsid w:val="001829FF"/>
    <w:rsid w:val="00191DDA"/>
    <w:rsid w:val="001924C8"/>
    <w:rsid w:val="001A352C"/>
    <w:rsid w:val="001A4051"/>
    <w:rsid w:val="001A4659"/>
    <w:rsid w:val="001B5C89"/>
    <w:rsid w:val="001C0E15"/>
    <w:rsid w:val="001C7D14"/>
    <w:rsid w:val="001D63E9"/>
    <w:rsid w:val="001E0C32"/>
    <w:rsid w:val="002008CA"/>
    <w:rsid w:val="00204DA5"/>
    <w:rsid w:val="00211FED"/>
    <w:rsid w:val="00214C47"/>
    <w:rsid w:val="002339EF"/>
    <w:rsid w:val="00266BF5"/>
    <w:rsid w:val="00295647"/>
    <w:rsid w:val="002A0B9E"/>
    <w:rsid w:val="002A5FA8"/>
    <w:rsid w:val="002C62F6"/>
    <w:rsid w:val="002D598D"/>
    <w:rsid w:val="00316C04"/>
    <w:rsid w:val="00320FFD"/>
    <w:rsid w:val="00323709"/>
    <w:rsid w:val="0032374E"/>
    <w:rsid w:val="00337000"/>
    <w:rsid w:val="00347AE8"/>
    <w:rsid w:val="00364FB1"/>
    <w:rsid w:val="003A534C"/>
    <w:rsid w:val="003C04B2"/>
    <w:rsid w:val="003E20F6"/>
    <w:rsid w:val="003E238C"/>
    <w:rsid w:val="003E2859"/>
    <w:rsid w:val="003F5D77"/>
    <w:rsid w:val="003F6987"/>
    <w:rsid w:val="0040671E"/>
    <w:rsid w:val="004162E4"/>
    <w:rsid w:val="0041689C"/>
    <w:rsid w:val="0042066B"/>
    <w:rsid w:val="00425CD7"/>
    <w:rsid w:val="00446F3D"/>
    <w:rsid w:val="00466BCA"/>
    <w:rsid w:val="00467EC6"/>
    <w:rsid w:val="004720C1"/>
    <w:rsid w:val="00484284"/>
    <w:rsid w:val="00492D10"/>
    <w:rsid w:val="00497FEA"/>
    <w:rsid w:val="004A0CB1"/>
    <w:rsid w:val="004A1C5D"/>
    <w:rsid w:val="004C60FF"/>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C713B"/>
    <w:rsid w:val="005E1190"/>
    <w:rsid w:val="00621583"/>
    <w:rsid w:val="006317BF"/>
    <w:rsid w:val="006467AF"/>
    <w:rsid w:val="006504A6"/>
    <w:rsid w:val="00653FAE"/>
    <w:rsid w:val="006545FE"/>
    <w:rsid w:val="00662542"/>
    <w:rsid w:val="00694073"/>
    <w:rsid w:val="006A2A6C"/>
    <w:rsid w:val="006A4B56"/>
    <w:rsid w:val="006A4DAC"/>
    <w:rsid w:val="006C23A4"/>
    <w:rsid w:val="006C3B2C"/>
    <w:rsid w:val="006D72E5"/>
    <w:rsid w:val="006E7150"/>
    <w:rsid w:val="006F1DF9"/>
    <w:rsid w:val="006F7631"/>
    <w:rsid w:val="007127C6"/>
    <w:rsid w:val="00715E65"/>
    <w:rsid w:val="0072021F"/>
    <w:rsid w:val="00731E6A"/>
    <w:rsid w:val="00732644"/>
    <w:rsid w:val="0076307D"/>
    <w:rsid w:val="00767551"/>
    <w:rsid w:val="0078657D"/>
    <w:rsid w:val="007920B4"/>
    <w:rsid w:val="007A3C51"/>
    <w:rsid w:val="007A4C39"/>
    <w:rsid w:val="007A500F"/>
    <w:rsid w:val="007B5B66"/>
    <w:rsid w:val="007C1604"/>
    <w:rsid w:val="007C19A3"/>
    <w:rsid w:val="007D7DA3"/>
    <w:rsid w:val="007F0457"/>
    <w:rsid w:val="007F1544"/>
    <w:rsid w:val="00807188"/>
    <w:rsid w:val="008371EB"/>
    <w:rsid w:val="008413C8"/>
    <w:rsid w:val="00850325"/>
    <w:rsid w:val="00872953"/>
    <w:rsid w:val="008733EF"/>
    <w:rsid w:val="008B5EF5"/>
    <w:rsid w:val="008B7D43"/>
    <w:rsid w:val="008D7D72"/>
    <w:rsid w:val="008E1741"/>
    <w:rsid w:val="008E3C4B"/>
    <w:rsid w:val="00916858"/>
    <w:rsid w:val="00926937"/>
    <w:rsid w:val="009623A5"/>
    <w:rsid w:val="009773F5"/>
    <w:rsid w:val="009953E3"/>
    <w:rsid w:val="009975A2"/>
    <w:rsid w:val="009B2A0F"/>
    <w:rsid w:val="009C51C9"/>
    <w:rsid w:val="009E62DC"/>
    <w:rsid w:val="00A14AFE"/>
    <w:rsid w:val="00A2437F"/>
    <w:rsid w:val="00A36E6F"/>
    <w:rsid w:val="00A434AD"/>
    <w:rsid w:val="00A56DB6"/>
    <w:rsid w:val="00A75007"/>
    <w:rsid w:val="00A83E3D"/>
    <w:rsid w:val="00A84CED"/>
    <w:rsid w:val="00AA4A04"/>
    <w:rsid w:val="00AB34F8"/>
    <w:rsid w:val="00AB6F92"/>
    <w:rsid w:val="00AC515A"/>
    <w:rsid w:val="00AD4CB6"/>
    <w:rsid w:val="00AE255C"/>
    <w:rsid w:val="00AE4B16"/>
    <w:rsid w:val="00B04D53"/>
    <w:rsid w:val="00B06FCD"/>
    <w:rsid w:val="00B2023A"/>
    <w:rsid w:val="00B210DD"/>
    <w:rsid w:val="00B23293"/>
    <w:rsid w:val="00B35D69"/>
    <w:rsid w:val="00B527F5"/>
    <w:rsid w:val="00B640BA"/>
    <w:rsid w:val="00B651E9"/>
    <w:rsid w:val="00B73EAA"/>
    <w:rsid w:val="00B838EC"/>
    <w:rsid w:val="00BA4BD8"/>
    <w:rsid w:val="00BA7D82"/>
    <w:rsid w:val="00BD5F0C"/>
    <w:rsid w:val="00BF0472"/>
    <w:rsid w:val="00C4130A"/>
    <w:rsid w:val="00C52B86"/>
    <w:rsid w:val="00C532F6"/>
    <w:rsid w:val="00C822A9"/>
    <w:rsid w:val="00C84384"/>
    <w:rsid w:val="00C900ED"/>
    <w:rsid w:val="00CA7D21"/>
    <w:rsid w:val="00CB06AD"/>
    <w:rsid w:val="00CB3089"/>
    <w:rsid w:val="00CB580F"/>
    <w:rsid w:val="00CC43BD"/>
    <w:rsid w:val="00CC6FC4"/>
    <w:rsid w:val="00CD1963"/>
    <w:rsid w:val="00CE101C"/>
    <w:rsid w:val="00CE18A4"/>
    <w:rsid w:val="00CE6925"/>
    <w:rsid w:val="00D054AC"/>
    <w:rsid w:val="00D058CF"/>
    <w:rsid w:val="00D37782"/>
    <w:rsid w:val="00D408AB"/>
    <w:rsid w:val="00D4381E"/>
    <w:rsid w:val="00D565E3"/>
    <w:rsid w:val="00D7140E"/>
    <w:rsid w:val="00D71F91"/>
    <w:rsid w:val="00D84B12"/>
    <w:rsid w:val="00D90F98"/>
    <w:rsid w:val="00D97A0D"/>
    <w:rsid w:val="00DB7237"/>
    <w:rsid w:val="00DC675C"/>
    <w:rsid w:val="00DD0F96"/>
    <w:rsid w:val="00DD76C8"/>
    <w:rsid w:val="00DE45EB"/>
    <w:rsid w:val="00E038BA"/>
    <w:rsid w:val="00E06003"/>
    <w:rsid w:val="00E136B4"/>
    <w:rsid w:val="00E332D9"/>
    <w:rsid w:val="00E41680"/>
    <w:rsid w:val="00E41EFF"/>
    <w:rsid w:val="00E52DCD"/>
    <w:rsid w:val="00E567A4"/>
    <w:rsid w:val="00E65770"/>
    <w:rsid w:val="00E669BF"/>
    <w:rsid w:val="00E70D20"/>
    <w:rsid w:val="00E94C61"/>
    <w:rsid w:val="00ED66C9"/>
    <w:rsid w:val="00EE1F83"/>
    <w:rsid w:val="00F039D8"/>
    <w:rsid w:val="00F10D42"/>
    <w:rsid w:val="00F11DB4"/>
    <w:rsid w:val="00F23BD9"/>
    <w:rsid w:val="00F30421"/>
    <w:rsid w:val="00F555BA"/>
    <w:rsid w:val="00F56847"/>
    <w:rsid w:val="00F63464"/>
    <w:rsid w:val="00F73076"/>
    <w:rsid w:val="00F7354E"/>
    <w:rsid w:val="00F8561F"/>
    <w:rsid w:val="00F92509"/>
    <w:rsid w:val="00FB0893"/>
    <w:rsid w:val="00FC3CBC"/>
    <w:rsid w:val="00FD5324"/>
    <w:rsid w:val="00FD7F40"/>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365"/>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 w:type="table" w:customStyle="1" w:styleId="12">
    <w:name w:val="Сетка таблицы1"/>
    <w:basedOn w:val="a1"/>
    <w:next w:val="afa"/>
    <w:uiPriority w:val="39"/>
    <w:rsid w:val="00F555BA"/>
    <w:pPr>
      <w:spacing w:after="0" w:line="240" w:lineRule="auto"/>
    </w:pPr>
    <w:rPr>
      <w:rFonts w:ascii="Cambria" w:eastAsia="Calibri" w:hAnsi="Cambria" w:cs="Times New Roman"/>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AD4CB6"/>
  </w:style>
  <w:style w:type="character" w:customStyle="1" w:styleId="vlist-s">
    <w:name w:val="vlist-s"/>
    <w:basedOn w:val="a0"/>
    <w:rsid w:val="00AD4CB6"/>
  </w:style>
  <w:style w:type="character" w:customStyle="1" w:styleId="mrel">
    <w:name w:val="mrel"/>
    <w:basedOn w:val="a0"/>
    <w:rsid w:val="00AD4CB6"/>
  </w:style>
  <w:style w:type="character" w:customStyle="1" w:styleId="mbin">
    <w:name w:val="mbin"/>
    <w:basedOn w:val="a0"/>
    <w:rsid w:val="00AD4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1944">
      <w:bodyDiv w:val="1"/>
      <w:marLeft w:val="0"/>
      <w:marRight w:val="0"/>
      <w:marTop w:val="0"/>
      <w:marBottom w:val="0"/>
      <w:divBdr>
        <w:top w:val="none" w:sz="0" w:space="0" w:color="auto"/>
        <w:left w:val="none" w:sz="0" w:space="0" w:color="auto"/>
        <w:bottom w:val="none" w:sz="0" w:space="0" w:color="auto"/>
        <w:right w:val="none" w:sz="0" w:space="0" w:color="auto"/>
      </w:divBdr>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7511">
      <w:bodyDiv w:val="1"/>
      <w:marLeft w:val="0"/>
      <w:marRight w:val="0"/>
      <w:marTop w:val="0"/>
      <w:marBottom w:val="0"/>
      <w:divBdr>
        <w:top w:val="none" w:sz="0" w:space="0" w:color="auto"/>
        <w:left w:val="none" w:sz="0" w:space="0" w:color="auto"/>
        <w:bottom w:val="none" w:sz="0" w:space="0" w:color="auto"/>
        <w:right w:val="none" w:sz="0" w:space="0" w:color="auto"/>
      </w:divBdr>
      <w:divsChild>
        <w:div w:id="684332961">
          <w:marLeft w:val="0"/>
          <w:marRight w:val="0"/>
          <w:marTop w:val="0"/>
          <w:marBottom w:val="0"/>
          <w:divBdr>
            <w:top w:val="none" w:sz="0" w:space="0" w:color="auto"/>
            <w:left w:val="none" w:sz="0" w:space="0" w:color="auto"/>
            <w:bottom w:val="none" w:sz="0" w:space="0" w:color="auto"/>
            <w:right w:val="none" w:sz="0" w:space="0" w:color="auto"/>
          </w:divBdr>
          <w:divsChild>
            <w:div w:id="5017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293560927">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1995834">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34660280">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762380921">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3760">
      <w:bodyDiv w:val="1"/>
      <w:marLeft w:val="0"/>
      <w:marRight w:val="0"/>
      <w:marTop w:val="0"/>
      <w:marBottom w:val="0"/>
      <w:divBdr>
        <w:top w:val="none" w:sz="0" w:space="0" w:color="auto"/>
        <w:left w:val="none" w:sz="0" w:space="0" w:color="auto"/>
        <w:bottom w:val="none" w:sz="0" w:space="0" w:color="auto"/>
        <w:right w:val="none" w:sz="0" w:space="0" w:color="auto"/>
      </w:divBdr>
    </w:div>
    <w:div w:id="1007517232">
      <w:bodyDiv w:val="1"/>
      <w:marLeft w:val="0"/>
      <w:marRight w:val="0"/>
      <w:marTop w:val="0"/>
      <w:marBottom w:val="0"/>
      <w:divBdr>
        <w:top w:val="none" w:sz="0" w:space="0" w:color="auto"/>
        <w:left w:val="none" w:sz="0" w:space="0" w:color="auto"/>
        <w:bottom w:val="none" w:sz="0" w:space="0" w:color="auto"/>
        <w:right w:val="none" w:sz="0" w:space="0" w:color="auto"/>
      </w:divBdr>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610">
      <w:bodyDiv w:val="1"/>
      <w:marLeft w:val="0"/>
      <w:marRight w:val="0"/>
      <w:marTop w:val="0"/>
      <w:marBottom w:val="0"/>
      <w:divBdr>
        <w:top w:val="none" w:sz="0" w:space="0" w:color="auto"/>
        <w:left w:val="none" w:sz="0" w:space="0" w:color="auto"/>
        <w:bottom w:val="none" w:sz="0" w:space="0" w:color="auto"/>
        <w:right w:val="none" w:sz="0" w:space="0" w:color="auto"/>
      </w:divBdr>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1927">
      <w:bodyDiv w:val="1"/>
      <w:marLeft w:val="0"/>
      <w:marRight w:val="0"/>
      <w:marTop w:val="0"/>
      <w:marBottom w:val="0"/>
      <w:divBdr>
        <w:top w:val="none" w:sz="0" w:space="0" w:color="auto"/>
        <w:left w:val="none" w:sz="0" w:space="0" w:color="auto"/>
        <w:bottom w:val="none" w:sz="0" w:space="0" w:color="auto"/>
        <w:right w:val="none" w:sz="0" w:space="0" w:color="auto"/>
      </w:divBdr>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733774602">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1987397947">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eeexplore.ieee.org/abstract/document/5610575" TargetMode="External"/><Relationship Id="rId47" Type="http://schemas.openxmlformats.org/officeDocument/2006/relationships/hyperlink" Target="https://www.sciencedirect.com/science/article/abs/pii/S0957417410000722?via%3Dihub" TargetMode="External"/><Relationship Id="rId63" Type="http://schemas.openxmlformats.org/officeDocument/2006/relationships/hyperlink" Target="http://vbystricky.ru/2021/05/rnn_lstm_gru_etc.html"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hysionet.org/content/ptb-xl/1.0.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pytorch.org/docs/stable/generated/torch.nn.BCEWithLogitsLoss.html" TargetMode="External"/><Relationship Id="rId40" Type="http://schemas.openxmlformats.org/officeDocument/2006/relationships/image" Target="media/image31.png"/><Relationship Id="rId45" Type="http://schemas.openxmlformats.org/officeDocument/2006/relationships/hyperlink" Target="https://www.sciencedirect.com/science/article/pii/S1877050915000447?via%3Dihub" TargetMode="External"/><Relationship Id="rId53" Type="http://schemas.openxmlformats.org/officeDocument/2006/relationships/hyperlink" Target="https://mtdiagnostica.ru/readpage_technika-sniatiia-iekg.html" TargetMode="External"/><Relationship Id="rId58" Type="http://schemas.openxmlformats.org/officeDocument/2006/relationships/hyperlink" Target="https://www.mdpi.com/1424-8220/20/5/1461"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ieeexplore.ieee.org/document/948686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eeexplore.ieee.org/document/623058" TargetMode="External"/><Relationship Id="rId48" Type="http://schemas.openxmlformats.org/officeDocument/2006/relationships/hyperlink" Target="https://ieeexplore.ieee.org/document/7047810" TargetMode="External"/><Relationship Id="rId56" Type="http://schemas.openxmlformats.org/officeDocument/2006/relationships/hyperlink" Target="https://www.mdpi.com/2073-8994/13/8/1461" TargetMode="External"/><Relationship Id="rId64" Type="http://schemas.openxmlformats.org/officeDocument/2006/relationships/hyperlink" Target="https://neurohive.io/ru/vidy-nejrostej/alexnet-svjortochnaya-nejronnaja-set-dlja-raspoznavanija-izobrazhenij"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ieeexplore.ieee.org/document/686736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ieeexplore.ieee.org/document/740880" TargetMode="External"/><Relationship Id="rId59" Type="http://schemas.openxmlformats.org/officeDocument/2006/relationships/hyperlink" Target="https://www.sciencedirect.com/science/article/abs/pii/S0010482517301701?via%3Dihub"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who.int/ru/news-room/fact-sheets/detail/the-top-10-causes-of-death" TargetMode="External"/><Relationship Id="rId54" Type="http://schemas.openxmlformats.org/officeDocument/2006/relationships/hyperlink" Target="https://physionet.org/content/ptb-xl/1.0.3/" TargetMode="External"/><Relationship Id="rId62" Type="http://schemas.openxmlformats.org/officeDocument/2006/relationships/hyperlink" Target="https://lazyprogrammer.me/convert-a-time-series-into-an-imag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sciencedirect.com/science/article/abs/pii/S156849461200275X?via%3Dihub" TargetMode="External"/><Relationship Id="rId57" Type="http://schemas.openxmlformats.org/officeDocument/2006/relationships/hyperlink" Target="https://journals.plos.org/plosone/article?id=10.1371/journal.pone.0206170"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citeseerx.ist.psu.edu/document?repid=rep1&amp;type=pdf&amp;doi=1cc1ef734898e340126bdb0eec5fbadb538de08b" TargetMode="External"/><Relationship Id="rId52" Type="http://schemas.openxmlformats.org/officeDocument/2006/relationships/hyperlink" Target="https://www.sciencedirect.com/science/article/pii/S174680942400199X" TargetMode="External"/><Relationship Id="rId60" Type="http://schemas.openxmlformats.org/officeDocument/2006/relationships/hyperlink" Target="https://www.hindawi.com/journals/cmmm/2015/45321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hyperlink" Target="https://ieeexplore.ieee.org/document/898538" TargetMode="External"/><Relationship Id="rId55" Type="http://schemas.openxmlformats.org/officeDocument/2006/relationships/hyperlink" Target="https://www.nature.com/articles/s41597-020-0495-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78</Pages>
  <Words>9636</Words>
  <Characters>54929</Characters>
  <Application>Microsoft Office Word</Application>
  <DocSecurity>0</DocSecurity>
  <Lines>457</Lines>
  <Paragraphs>128</Paragraphs>
  <ScaleCrop>false</ScaleCrop>
  <Company/>
  <LinksUpToDate>false</LinksUpToDate>
  <CharactersWithSpaces>64437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120</cp:revision>
  <dcterms:created xsi:type="dcterms:W3CDTF">2024-03-29T09:56:00Z</dcterms:created>
  <dcterms:modified xsi:type="dcterms:W3CDTF">2024-06-07T17:06:00Z</dcterms:modified>
</cp:coreProperties>
</file>