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2128A" w14:textId="77777777" w:rsidR="007C3904" w:rsidRDefault="007C3904" w:rsidP="007C3904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14:paraId="143E20F6" w14:textId="77777777" w:rsidR="007C3904" w:rsidRDefault="007C3904" w:rsidP="007C3904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14:paraId="2E833544" w14:textId="77777777" w:rsidR="007C3904" w:rsidRDefault="007C3904" w:rsidP="007C3904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9F3882" w14:textId="77777777" w:rsidR="007C3904" w:rsidRDefault="007C3904" w:rsidP="007C3904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47C604" w14:textId="77777777" w:rsidR="007C3904" w:rsidRDefault="007C3904" w:rsidP="007C3904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846BC8" w14:textId="77777777" w:rsidR="007C3904" w:rsidRDefault="007C3904" w:rsidP="007C3904">
      <w:pPr>
        <w:spacing w:after="0"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3027B9D0" w14:textId="77777777" w:rsidR="007C3904" w:rsidRDefault="007C3904" w:rsidP="007C3904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14:paraId="7F103873" w14:textId="2AD57A3C" w:rsidR="007C3904" w:rsidRDefault="007C3904" w:rsidP="007C3904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C49AC4" wp14:editId="06DEC26D">
            <wp:simplePos x="0" y="0"/>
            <wp:positionH relativeFrom="column">
              <wp:posOffset>1379220</wp:posOffset>
            </wp:positionH>
            <wp:positionV relativeFrom="paragraph">
              <wp:posOffset>130175</wp:posOffset>
            </wp:positionV>
            <wp:extent cx="3323590" cy="17970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14:paraId="2C529674" w14:textId="77777777" w:rsidR="007C3904" w:rsidRDefault="007C3904" w:rsidP="007C3904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14:paraId="7762B196" w14:textId="77777777" w:rsidR="007C3904" w:rsidRDefault="007C3904" w:rsidP="007C390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14:paraId="2043B258" w14:textId="77777777" w:rsidR="007C3904" w:rsidRDefault="007C3904" w:rsidP="007C390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01D8E58" w14:textId="6649D4A3" w:rsidR="007C3904" w:rsidRDefault="007C3904" w:rsidP="007C3904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sz w:val="28"/>
          <w:szCs w:val="28"/>
        </w:rPr>
        <w:t xml:space="preserve"> «</w:t>
      </w:r>
      <w:r>
        <w:rPr>
          <w:b/>
          <w:sz w:val="28"/>
          <w:szCs w:val="28"/>
        </w:rPr>
        <w:t xml:space="preserve">01» </w:t>
      </w:r>
      <w:r w:rsidR="00915FDA">
        <w:rPr>
          <w:b/>
          <w:sz w:val="28"/>
          <w:szCs w:val="28"/>
        </w:rPr>
        <w:t>сентября</w:t>
      </w:r>
      <w:r>
        <w:rPr>
          <w:b/>
          <w:sz w:val="28"/>
          <w:szCs w:val="28"/>
        </w:rPr>
        <w:t xml:space="preserve"> 202</w:t>
      </w:r>
      <w:r w:rsidR="00915FDA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г.</w:t>
      </w:r>
    </w:p>
    <w:p w14:paraId="68EA9E88" w14:textId="5E6BF14C" w:rsidR="007C3904" w:rsidRDefault="007C3904" w:rsidP="007C3904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Локальный акт № </w:t>
      </w:r>
      <w:r w:rsidR="00915FDA">
        <w:rPr>
          <w:b/>
          <w:sz w:val="28"/>
          <w:szCs w:val="28"/>
        </w:rPr>
        <w:t>1</w:t>
      </w:r>
    </w:p>
    <w:p w14:paraId="0000000E" w14:textId="77777777" w:rsidR="00E7440E" w:rsidRDefault="00E7440E">
      <w:pPr>
        <w:ind w:left="48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F" w14:textId="77777777" w:rsidR="00E7440E" w:rsidRDefault="00E7440E">
      <w:pPr>
        <w:ind w:left="48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4" w14:textId="77777777" w:rsidR="00E7440E" w:rsidRDefault="00E7440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5" w14:textId="77777777" w:rsidR="00E7440E" w:rsidRDefault="00E7440E">
      <w:pPr>
        <w:spacing w:after="0" w:line="360" w:lineRule="auto"/>
        <w:ind w:left="4820"/>
        <w:jc w:val="right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0000016" w14:textId="77777777" w:rsidR="00E7440E" w:rsidRDefault="00C538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ПОЛОЖЕНИЕ </w:t>
      </w:r>
    </w:p>
    <w:p w14:paraId="00000017" w14:textId="77777777" w:rsidR="00E7440E" w:rsidRDefault="00C538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 структурном подразделении</w:t>
      </w:r>
    </w:p>
    <w:p w14:paraId="00000018" w14:textId="77777777" w:rsidR="00E7440E" w:rsidRDefault="00C538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ООО «КРЫЛЬЯ»</w:t>
      </w:r>
    </w:p>
    <w:p w14:paraId="00000019" w14:textId="77777777" w:rsidR="00E7440E" w:rsidRDefault="00E744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A" w14:textId="77777777" w:rsidR="00E7440E" w:rsidRDefault="00E7440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B" w14:textId="51A5EC94" w:rsidR="00E7440E" w:rsidRDefault="00E7440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71C720" w14:textId="58F0FCE7" w:rsidR="00956454" w:rsidRDefault="009564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23016F" w14:textId="49FADF28" w:rsidR="00956454" w:rsidRDefault="009564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4FE796" w14:textId="77777777" w:rsidR="00956454" w:rsidRDefault="009564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C" w14:textId="6EF5AEB1" w:rsidR="00E7440E" w:rsidRDefault="00C5386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Нижний Новгород, 20</w:t>
      </w:r>
      <w:r w:rsidR="00956454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7C3904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год </w:t>
      </w:r>
    </w:p>
    <w:p w14:paraId="24BA1DFD" w14:textId="77777777" w:rsidR="00FB368E" w:rsidRDefault="00FB368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D" w14:textId="3F3359A4" w:rsidR="00E7440E" w:rsidRDefault="00C53867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  </w:t>
      </w:r>
      <w:r w:rsidR="00956454">
        <w:rPr>
          <w:rFonts w:ascii="Times New Roman" w:eastAsia="Times New Roman" w:hAnsi="Times New Roman" w:cs="Times New Roman"/>
          <w:b/>
          <w:sz w:val="24"/>
          <w:szCs w:val="24"/>
        </w:rPr>
        <w:t>ОБЩИЕ ПОЛОЖЕНИЯ</w:t>
      </w:r>
    </w:p>
    <w:p w14:paraId="0000001E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1.1. Настоящее Положение регулирует деятельность структурного подразделения «Семейный клуб ООО «Крылья» (далее - Клуб).</w:t>
      </w:r>
    </w:p>
    <w:p w14:paraId="0000001F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1.2. Местонахождение Клуба: 603005, Нижегородская область, г. Нижний Новгород, ул. Пискунова 21/2,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П9</w:t>
      </w:r>
      <w:proofErr w:type="spellEnd"/>
    </w:p>
    <w:p w14:paraId="00000020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 Клуб не является самостоятельным юридическим лицом, он пользуется правами и исполняет обязанности, предусмотренные настоящим Положением.</w:t>
      </w:r>
    </w:p>
    <w:p w14:paraId="00000021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1.4. Деятельность Клуба регламентируется действующим законодательством Российской Федерации, Уставом ООО «Крылья» и настоящим Положением.</w:t>
      </w:r>
    </w:p>
    <w:p w14:paraId="00000022" w14:textId="174951F8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1.5. Клуб ООО «Крылья» создан </w:t>
      </w:r>
      <w:r w:rsidR="007C3904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цел</w:t>
      </w:r>
      <w:r w:rsidR="007C3904">
        <w:rPr>
          <w:rFonts w:ascii="Times New Roman" w:eastAsia="Times New Roman" w:hAnsi="Times New Roman" w:cs="Times New Roman"/>
          <w:sz w:val="24"/>
          <w:szCs w:val="24"/>
        </w:rPr>
        <w:t>ью воспитательной работы с детьми разных возрастов, в том числе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формировани</w:t>
      </w:r>
      <w:r w:rsidR="007C3904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основ математического мышления, интуитивной грамотности, внутренней потребности в чтении и письме посредством реализации программ дополнительного образования (далее - дополнительное образование).</w:t>
      </w:r>
    </w:p>
    <w:p w14:paraId="00000023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1.6. Клуб приобретает право на образовательную деятельность с момента выдачи лицензии на право ведения образовательной деятельности ООО «Крылья».</w:t>
      </w:r>
    </w:p>
    <w:p w14:paraId="00000024" w14:textId="77777777" w:rsidR="00E7440E" w:rsidRDefault="00C53867">
      <w:pPr>
        <w:spacing w:before="120" w:after="1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ЦЕЛИ КЛУБА. ТИПЫ И ВИДЫ РЕАЛИЗУЕМЫХ ОБРАЗОВАТЕЛЬНЫХ ПРОГРАММ</w:t>
      </w:r>
    </w:p>
    <w:p w14:paraId="00000025" w14:textId="20ADE665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2.1. Основная цель Клуба </w:t>
      </w:r>
      <w:r w:rsidR="007C3904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C3904">
        <w:rPr>
          <w:rFonts w:ascii="Times New Roman" w:eastAsia="Times New Roman" w:hAnsi="Times New Roman" w:cs="Times New Roman"/>
          <w:sz w:val="24"/>
          <w:szCs w:val="24"/>
        </w:rPr>
        <w:t>воспитательно</w:t>
      </w:r>
      <w:proofErr w:type="spellEnd"/>
      <w:r w:rsidR="007C390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деятельность по следующим образовательным программам: дополнительные программы для детей. </w:t>
      </w:r>
    </w:p>
    <w:p w14:paraId="00000026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 Предметом деятельности является:</w:t>
      </w:r>
    </w:p>
    <w:p w14:paraId="00000027" w14:textId="77777777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разработка, утверждение и реализация образовательных программ;</w:t>
      </w:r>
    </w:p>
    <w:p w14:paraId="00000028" w14:textId="77777777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материально-техническое обеспечение образовательной деятельности, оборудование помещений в соответствии с нормами и требованиями;</w:t>
      </w:r>
    </w:p>
    <w:p w14:paraId="00000029" w14:textId="60DD8F8F" w:rsidR="00E7440E" w:rsidRDefault="00FB368E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приём</w:t>
      </w:r>
      <w:r w:rsidR="00C53867">
        <w:rPr>
          <w:rFonts w:ascii="Times New Roman" w:eastAsia="Times New Roman" w:hAnsi="Times New Roman" w:cs="Times New Roman"/>
          <w:sz w:val="24"/>
          <w:szCs w:val="24"/>
        </w:rPr>
        <w:t xml:space="preserve"> обучающихся в ООО «Крылья»;</w:t>
      </w:r>
    </w:p>
    <w:p w14:paraId="0000002A" w14:textId="77777777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определение списка учебников, а также учебных пособий;</w:t>
      </w:r>
    </w:p>
    <w:p w14:paraId="0000002B" w14:textId="77777777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осуществление текущего контроля успеваемости и итоговой аттестации обучающихся, установление их форм, периодичности и порядка проведения;</w:t>
      </w:r>
    </w:p>
    <w:p w14:paraId="0000002C" w14:textId="5E580D10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осуществление индивидуального </w:t>
      </w:r>
      <w:r w:rsidR="00FB368E">
        <w:rPr>
          <w:rFonts w:ascii="Times New Roman" w:eastAsia="Times New Roman" w:hAnsi="Times New Roman" w:cs="Times New Roman"/>
          <w:sz w:val="24"/>
          <w:szCs w:val="24"/>
        </w:rPr>
        <w:t>учёта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результатов освоения обучающимися образовательных программ, а также хранение в архивах информации об этих результатах на бумажных и (или) электронных носителях;</w:t>
      </w:r>
    </w:p>
    <w:p w14:paraId="0000002D" w14:textId="076C37A9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создание необходимых условий для охраны и укрепления здоровья</w:t>
      </w:r>
    </w:p>
    <w:p w14:paraId="0000002E" w14:textId="77777777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организация научно-методической работы, в том числе организация и проведение научных и методических конференций, семинаров;</w:t>
      </w:r>
    </w:p>
    <w:p w14:paraId="0000002F" w14:textId="77777777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обеспечение создания и ведения официального сайта в сети «Интернет»;</w:t>
      </w:r>
    </w:p>
    <w:p w14:paraId="00000030" w14:textId="77777777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осуществление консультационной и просветительской деятельности;</w:t>
      </w:r>
    </w:p>
    <w:p w14:paraId="00000031" w14:textId="210D38C5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обеспечение реализации в полном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объёме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образовательных программ, соответствия качества подготовки обучающихся, соответствия применяемых форм, средств, методов обучения и воспитания возрастным, психофизическим особенностям, склонностям, способностям, интересам и потребностям обучающихся;</w:t>
      </w:r>
    </w:p>
    <w:p w14:paraId="00000032" w14:textId="45B4B5EE" w:rsidR="00E7440E" w:rsidRDefault="00C53867">
      <w:pPr>
        <w:widowControl w:val="0"/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создание безопасных условий </w:t>
      </w:r>
      <w:r w:rsidR="00915FDA">
        <w:rPr>
          <w:rFonts w:ascii="Times New Roman" w:eastAsia="Times New Roman" w:hAnsi="Times New Roman" w:cs="Times New Roman"/>
          <w:sz w:val="24"/>
          <w:szCs w:val="24"/>
        </w:rPr>
        <w:t xml:space="preserve">дополнительного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t>в соответствии с установленными нормами, обеспечивающими жизнь и здоровье обучающихся, работников образовательной организации;</w:t>
      </w:r>
    </w:p>
    <w:p w14:paraId="00000034" w14:textId="77777777" w:rsidR="00E7440E" w:rsidRDefault="00C53867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ОБРАЗОВАТЕЛЬНЫЙ ПРОЦЕСС</w:t>
      </w:r>
    </w:p>
    <w:p w14:paraId="00000035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 Клуб реализует дополнительные образовательные общеразвивающие программы для детей.</w:t>
      </w:r>
    </w:p>
    <w:p w14:paraId="00000036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3.2. Образовательные программы реализуются в очной форме.</w:t>
      </w:r>
    </w:p>
    <w:p w14:paraId="00000037" w14:textId="7692C166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3.3. Обучение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осуществляется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русском языке.</w:t>
      </w:r>
    </w:p>
    <w:p w14:paraId="00000038" w14:textId="186DFDC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3.4. Правом на обучение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пользуются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граждане Российской Федерации и другие лица в соответствии с действующим законодательством.</w:t>
      </w:r>
    </w:p>
    <w:p w14:paraId="00000039" w14:textId="6BA64572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3.5. Отношения между ООО «Крылья» и обучающимся регламентируются договором об образовании,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заключённым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между ними в соответствии с законодательством Российской Федерации. В договоре об образовании определяются основные характеристики образования, в том числе вид, уровень и (или) направленность образовательной программы (часть образовательной программы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определённых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уровня, вида и (или) направленности), форма обучения, срок освоения образовательной программы (продолжительность обучения), указываются полная стоимость платных образовательных услуг и порядок их оплаты, основание и порядок расторжения договора об образовании, и иные условия.</w:t>
      </w:r>
    </w:p>
    <w:p w14:paraId="0000003A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3.6. Продолжительность обучения определяется продолжительностью выбранной образовательной программы. </w:t>
      </w:r>
    </w:p>
    <w:p w14:paraId="0000003B" w14:textId="3BB312A3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3.7. Учебная нагрузка, а также продолжительность учебных занятий определяется в академических часах. Продолжительность одного занятия составляет 4</w:t>
      </w:r>
      <w:r w:rsidR="007C3904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минут. Между занятиями делается десятиминутный перерыв для отдыха и проветривания помещений.</w:t>
      </w:r>
    </w:p>
    <w:p w14:paraId="0000003C" w14:textId="1194C4B1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3.8. В Центре в зависимости от выбранного курса устанавливаются следующие основные виды учебных занятий:</w:t>
      </w:r>
      <w:r w:rsidR="007C3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теоретические, практические занятия, </w:t>
      </w:r>
      <w:r w:rsidR="007C3904">
        <w:rPr>
          <w:rFonts w:ascii="Times New Roman" w:eastAsia="Times New Roman" w:hAnsi="Times New Roman" w:cs="Times New Roman"/>
          <w:sz w:val="24"/>
          <w:szCs w:val="24"/>
        </w:rPr>
        <w:t xml:space="preserve">проекты, </w:t>
      </w:r>
      <w:r>
        <w:rPr>
          <w:rFonts w:ascii="Times New Roman" w:eastAsia="Times New Roman" w:hAnsi="Times New Roman" w:cs="Times New Roman"/>
          <w:sz w:val="24"/>
          <w:szCs w:val="24"/>
        </w:rPr>
        <w:t>тренинги, консультации, контрольные работы, самостоятельное обучение и другие виды занятий, установленные образовательными программами Клуба.</w:t>
      </w:r>
    </w:p>
    <w:p w14:paraId="0000003D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3.9. При обучении могут применяться следующие методы: </w:t>
      </w:r>
    </w:p>
    <w:p w14:paraId="0000003E" w14:textId="77777777" w:rsidR="00E7440E" w:rsidRDefault="00C538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устное изложение материала (объяснение, рассказ, лекция);</w:t>
      </w:r>
    </w:p>
    <w:p w14:paraId="0000003F" w14:textId="77777777" w:rsidR="00E7440E" w:rsidRDefault="00C538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беседа;</w:t>
      </w:r>
    </w:p>
    <w:p w14:paraId="00000040" w14:textId="77777777" w:rsidR="00E7440E" w:rsidRDefault="00C538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 (демонстрация, наблюдение);</w:t>
      </w:r>
    </w:p>
    <w:p w14:paraId="00000041" w14:textId="77777777" w:rsidR="00E7440E" w:rsidRDefault="00C538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упражнения (тренировки);</w:t>
      </w:r>
    </w:p>
    <w:p w14:paraId="00000042" w14:textId="134A805D" w:rsidR="00E7440E" w:rsidRDefault="00C538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самостоятельная работа.</w:t>
      </w:r>
    </w:p>
    <w:p w14:paraId="07EDC82B" w14:textId="77777777" w:rsidR="007C3904" w:rsidRDefault="007C39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практическая работа</w:t>
      </w:r>
    </w:p>
    <w:p w14:paraId="2C2B1CE5" w14:textId="4824BF63" w:rsidR="007C3904" w:rsidRDefault="007C39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групповая работа</w:t>
      </w:r>
    </w:p>
    <w:p w14:paraId="00000043" w14:textId="77777777" w:rsidR="00E7440E" w:rsidRDefault="00E74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4" w14:textId="77777777" w:rsidR="00E7440E" w:rsidRDefault="00C538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3.10. Указанные методы применяются, как правило, комплексно. </w:t>
      </w:r>
    </w:p>
    <w:p w14:paraId="00000045" w14:textId="77777777" w:rsidR="00E7440E" w:rsidRDefault="00C538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Выбор метода обучения для каждого занятия определяется преподавателем в соответствии с требованиями программ подготовки, составом и уровнем подготовленности обучающихся, степенью и сложностью излагаемого материала, наличием и состоянием учебного оборудования и технических средств обучения, продолжительностью учебных занятий.</w:t>
      </w:r>
    </w:p>
    <w:p w14:paraId="00000046" w14:textId="77777777" w:rsidR="00E7440E" w:rsidRDefault="00E74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7" w14:textId="77777777" w:rsidR="00E7440E" w:rsidRDefault="00C538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3.11. Для определения уровня и качества обучения в Центре по завершении каждого этапа обучения проводится текущий контроль посещаемости и итоговая аттестация в порядке, установленном соответствующими положениями Клуба.</w:t>
      </w:r>
    </w:p>
    <w:p w14:paraId="00000048" w14:textId="77777777" w:rsidR="00E7440E" w:rsidRDefault="00E74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9" w14:textId="77777777" w:rsidR="00E7440E" w:rsidRDefault="00C538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3.11. Эффективность учебного процесса оценивается посредством: </w:t>
      </w:r>
    </w:p>
    <w:p w14:paraId="0000004A" w14:textId="45634729" w:rsidR="00E7440E" w:rsidRDefault="00C538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анализа </w:t>
      </w:r>
      <w:r w:rsidR="007C3904">
        <w:rPr>
          <w:rFonts w:ascii="Times New Roman" w:eastAsia="Times New Roman" w:hAnsi="Times New Roman" w:cs="Times New Roman"/>
          <w:color w:val="000000"/>
          <w:sz w:val="24"/>
          <w:szCs w:val="24"/>
        </w:rPr>
        <w:t>занятий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CADB85B" w14:textId="0D5DB5AC" w:rsidR="007C3904" w:rsidRDefault="007C390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посещения занятий администрацией;</w:t>
      </w:r>
    </w:p>
    <w:p w14:paraId="0000004B" w14:textId="77777777" w:rsidR="00E7440E" w:rsidRDefault="00C538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собеседования, </w:t>
      </w:r>
    </w:p>
    <w:p w14:paraId="0000004C" w14:textId="77777777" w:rsidR="00E7440E" w:rsidRDefault="00C538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анкетирования</w:t>
      </w:r>
    </w:p>
    <w:p w14:paraId="0000004D" w14:textId="77777777" w:rsidR="00E7440E" w:rsidRDefault="00C538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итогового испытания.</w:t>
      </w:r>
    </w:p>
    <w:p w14:paraId="0000004E" w14:textId="77777777" w:rsidR="00E7440E" w:rsidRDefault="00E74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F" w14:textId="6274554B" w:rsidR="00E7440E" w:rsidRDefault="00C5386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3.12. При условии успешного прохождения </w:t>
      </w:r>
      <w:r>
        <w:rPr>
          <w:rFonts w:ascii="Times New Roman" w:eastAsia="Times New Roman" w:hAnsi="Times New Roman" w:cs="Times New Roman"/>
          <w:sz w:val="24"/>
          <w:szCs w:val="24"/>
        </w:rPr>
        <w:t>обучения,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обучающимся </w:t>
      </w:r>
      <w:r w:rsidR="00956454">
        <w:rPr>
          <w:rFonts w:ascii="Times New Roman" w:eastAsia="Times New Roman" w:hAnsi="Times New Roman" w:cs="Times New Roman"/>
          <w:color w:val="000000"/>
          <w:sz w:val="24"/>
          <w:szCs w:val="24"/>
        </w:rPr>
        <w:t>выдаётся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установленный документ о прохождении дополнительных общеобразовательных программ.</w:t>
      </w:r>
    </w:p>
    <w:p w14:paraId="00000050" w14:textId="77777777" w:rsidR="00E7440E" w:rsidRDefault="00C53867">
      <w:pPr>
        <w:widowControl w:val="0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УПРАВЛЕНИЕ КЛУБОМ</w:t>
      </w:r>
    </w:p>
    <w:p w14:paraId="00000051" w14:textId="77777777" w:rsidR="00E7440E" w:rsidRDefault="00C53867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4.1. Управление Клубом строится на принципах единоначалия и самоуправления.</w:t>
      </w:r>
    </w:p>
    <w:p w14:paraId="00000052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4.2. Организационно-методическое руководство клубом осуществляет руководитель Клуба, который назначается приказом директора ООО «Крылья».</w:t>
      </w:r>
    </w:p>
    <w:p w14:paraId="00000053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4.2.1. Порядок назначения Руководителя Клуба и сроки его полномочий определяются Приказом Директора Общества.</w:t>
      </w:r>
    </w:p>
    <w:p w14:paraId="00000054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4.3.  К компетенции Руководителя Клуба относится:</w:t>
      </w:r>
    </w:p>
    <w:p w14:paraId="00000055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4.3.1. Определение основных направлений деятельности Клуба;</w:t>
      </w:r>
    </w:p>
    <w:p w14:paraId="00000056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4.3.2. Назначение и увольнение работников Клуба;</w:t>
      </w:r>
    </w:p>
    <w:p w14:paraId="00000057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4.3.3. Установление размеров зарплаты и премирования для работников Клуба;</w:t>
      </w:r>
    </w:p>
    <w:p w14:paraId="00000058" w14:textId="4717C214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4.3.4. Разработка и утверждение Положений, Инструкций</w:t>
      </w:r>
      <w:r w:rsidR="00956454">
        <w:rPr>
          <w:rFonts w:ascii="Times New Roman" w:eastAsia="Times New Roman" w:hAnsi="Times New Roman" w:cs="Times New Roman"/>
          <w:color w:val="000000"/>
          <w:sz w:val="24"/>
          <w:szCs w:val="24"/>
        </w:rPr>
        <w:t>, правил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Программ, учебных планов и расписаний, и графиков занятий.</w:t>
      </w:r>
    </w:p>
    <w:p w14:paraId="00000059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осуществляет иные предусмотренные действующим законодательством полномочия для руководителей структурных подразделений.</w:t>
      </w:r>
    </w:p>
    <w:p w14:paraId="0000005A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4.4. Формами самоуправления Клуба являются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Педагогический Совет и Общее собрание работников.</w:t>
      </w:r>
    </w:p>
    <w:p w14:paraId="0000005B" w14:textId="77777777" w:rsidR="00E7440E" w:rsidRDefault="00C53867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4.5.1. К </w:t>
      </w:r>
      <w:r>
        <w:rPr>
          <w:rFonts w:ascii="Times New Roman" w:eastAsia="Times New Roman" w:hAnsi="Times New Roman" w:cs="Times New Roman"/>
          <w:sz w:val="24"/>
          <w:szCs w:val="24"/>
        </w:rPr>
        <w:t>компетенции Совета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относится решение следующих вопросов:</w:t>
      </w:r>
    </w:p>
    <w:p w14:paraId="0000005C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рассмотрение и обсуждение концепции развития Клуба, обсуждение и рассмотрение плана работы Клуба;</w:t>
      </w:r>
    </w:p>
    <w:p w14:paraId="0000005D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разработка и рассмотрение стратегических вопросов организации и совершенствования учебного процесса;</w:t>
      </w:r>
    </w:p>
    <w:p w14:paraId="0000005E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организация учебной, научно-методической и консультационной работы;</w:t>
      </w:r>
    </w:p>
    <w:p w14:paraId="0000005F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анализ состояния учебной дисциплины;</w:t>
      </w:r>
    </w:p>
    <w:p w14:paraId="00000060" w14:textId="774367BA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заслушивание информации и </w:t>
      </w:r>
      <w:r w:rsidR="00956454">
        <w:rPr>
          <w:rFonts w:ascii="Times New Roman" w:eastAsia="Times New Roman" w:hAnsi="Times New Roman" w:cs="Times New Roman"/>
          <w:color w:val="000000"/>
          <w:sz w:val="24"/>
          <w:szCs w:val="24"/>
        </w:rPr>
        <w:t>отчётов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педагогических работников Клуба по вопросам осуществления образовательного процесса, проверки соблюдения санитарно-гигиенического режима, требований об охране здоровья и жизни обучающихся, и другим вопросам, касающимся образовательной деятельности Клуба;</w:t>
      </w:r>
    </w:p>
    <w:p w14:paraId="00000061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анализ методической работы, использования различных педагогических и информационных технологий, методов и средств обучения.</w:t>
      </w:r>
    </w:p>
    <w:p w14:paraId="00000062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разработка методики обучения, тестирования и оценки знаний;</w:t>
      </w:r>
    </w:p>
    <w:p w14:paraId="00000063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рассмотрение учебных планов и программ;</w:t>
      </w:r>
    </w:p>
    <w:p w14:paraId="00000064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рассмотрение состояния и итогов учебной работы Клуба, результатов текущего контроля, текущей и итоговой аттестации;</w:t>
      </w:r>
    </w:p>
    <w:p w14:paraId="00000065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обсуждение графика открытия и выпуска учебных групп;</w:t>
      </w:r>
    </w:p>
    <w:p w14:paraId="00000066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консультирование педагогического коллектива по вопросам методического обеспечения образовательного процесса;</w:t>
      </w:r>
    </w:p>
    <w:p w14:paraId="00000067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рассмотрение и обсуждение плана развития и укрепления учебной и материально-технической базы Клуба</w:t>
      </w:r>
    </w:p>
    <w:p w14:paraId="00000068" w14:textId="77777777" w:rsidR="00E7440E" w:rsidRDefault="00C53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иные вопросы, относящиеся к компетенции в соответствии с положением о Педагогическом совете.</w:t>
      </w:r>
    </w:p>
    <w:p w14:paraId="00000069" w14:textId="77777777" w:rsidR="00E7440E" w:rsidRDefault="00C538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4.5.1.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1.Состав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срок полномочий Педагогического Совета определяются Положением о Педагогическом Совете.</w:t>
      </w:r>
    </w:p>
    <w:p w14:paraId="0000006A" w14:textId="77777777" w:rsidR="00E7440E" w:rsidRDefault="00C538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4.5.2. К компетенции Общего собрания работников Клуба относится:</w:t>
      </w:r>
    </w:p>
    <w:p w14:paraId="0000006B" w14:textId="77777777" w:rsidR="00E7440E" w:rsidRDefault="00C538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трудовые споры и защита интересов работников;</w:t>
      </w:r>
    </w:p>
    <w:p w14:paraId="0000006C" w14:textId="77777777" w:rsidR="00E7440E" w:rsidRDefault="00C538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улучшение условий и охрана труда работников;</w:t>
      </w:r>
    </w:p>
    <w:p w14:paraId="0000006D" w14:textId="77777777" w:rsidR="00E7440E" w:rsidRDefault="00C538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охрана здоровья работников. </w:t>
      </w:r>
    </w:p>
    <w:p w14:paraId="0000006E" w14:textId="77777777" w:rsidR="00E7440E" w:rsidRDefault="00C53867">
      <w:pPr>
        <w:tabs>
          <w:tab w:val="left" w:pos="567"/>
        </w:tabs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4.5.2.1. Общее собрание работников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Клуба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правомочно, если на собрании присутствуют не менее половины работников. Решения принимаются простым большинством голосов и оформляются протоколом.</w:t>
      </w:r>
    </w:p>
    <w:p w14:paraId="0000006F" w14:textId="77777777" w:rsidR="00E7440E" w:rsidRDefault="00C53867">
      <w:pPr>
        <w:widowControl w:val="0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Порядок созыва и проведения Общего собрания работников регламентируется положением об Общем собрании.</w:t>
      </w:r>
    </w:p>
    <w:p w14:paraId="00000070" w14:textId="77777777" w:rsidR="00E7440E" w:rsidRDefault="00C53867">
      <w:pPr>
        <w:widowControl w:val="0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5. СТРУКТУРА КЛУБА</w:t>
      </w:r>
    </w:p>
    <w:p w14:paraId="00000071" w14:textId="77777777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 Структура Клуба и штатное расписание структурного подразделения утверждаются директором ООО «Крылья».</w:t>
      </w:r>
    </w:p>
    <w:p w14:paraId="00000072" w14:textId="77777777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 Порядок комплектования персонала Клуба регламентируется действующим законодательством. Для работников Клуба работодателем является ООО «Крылья» в лице директора.</w:t>
      </w:r>
    </w:p>
    <w:p w14:paraId="00000073" w14:textId="491E4C2F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5.3.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Приём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увольнение работников Клуба осуществляется на основании приказа директора ООО «Крылья» по представлению руководителя Клуба.</w:t>
      </w:r>
    </w:p>
    <w:p w14:paraId="00000074" w14:textId="77777777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 Работники Клуба имеют право на дополнительные льготы и права, предусмотренные действующим законодательством Российской Федерации.</w:t>
      </w:r>
    </w:p>
    <w:p w14:paraId="00000075" w14:textId="337BE039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5.5. Работники Клуба обязаны выполнять Правила внутреннего трудового распорядка, условия трудового договора (контракта), функциональные обязанности, строго соблюдать профессиональную этику, обеспечивать высокую эффективность образовательного процесса, повышать уровень своей квалификации, выполнять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утверждённые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образовательные программы.</w:t>
      </w:r>
    </w:p>
    <w:p w14:paraId="00000076" w14:textId="77777777" w:rsidR="00E7440E" w:rsidRDefault="00C53867">
      <w:pPr>
        <w:widowControl w:val="0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ОРГАНИЗАЦИЯ ОБРАЗОВАТЕЛЬНОЙ ДЕЯТЕЛЬНОСТИ</w:t>
      </w:r>
    </w:p>
    <w:p w14:paraId="00000077" w14:textId="77777777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6.1. Слушателями Клуба являются лица, зачисленные на обучение приказом Руководителя Семейного клуба ООО «Крылья». </w:t>
      </w:r>
    </w:p>
    <w:p w14:paraId="00000078" w14:textId="01E9037A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6.2. Зачисление на обучение в Клуб осуществляется на основании личных заявлений представителей обучающихся, документов об образовании, договоров на оказание платных образовательных услуг,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заключённых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юридическими или физическими лицами, оплаты за обучение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путём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перечисления денежных средств на соответствующий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счёт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ООО «Крылья»</w:t>
      </w:r>
      <w:r w:rsidR="0066242E">
        <w:rPr>
          <w:rFonts w:ascii="Times New Roman" w:eastAsia="Times New Roman" w:hAnsi="Times New Roman" w:cs="Times New Roman"/>
          <w:sz w:val="24"/>
          <w:szCs w:val="24"/>
        </w:rPr>
        <w:t>, либо наличными средствами.</w:t>
      </w:r>
    </w:p>
    <w:p w14:paraId="00000079" w14:textId="77777777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6.3. Права и обязанности слушателей Клуба определяются действующим законодательством Российской Федерации, Правилами внутреннего распорядка ООО «Крылья», договорами на оказание платных образовательных услуг.</w:t>
      </w:r>
    </w:p>
    <w:p w14:paraId="0000007A" w14:textId="7A4215AC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6.4. Слушатель зачисляется на обучение по выбранной им программе дополнительного образования, разработанной и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утверждённой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соответствии с законодательством РФ.</w:t>
      </w:r>
    </w:p>
    <w:p w14:paraId="0000007B" w14:textId="685ED93C" w:rsidR="00E7440E" w:rsidRDefault="00C53867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6.5. Реализация программ дополнительного образования осуществляется в соответствии с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утверждёнными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учебными планами и регламентируется расписанием занятий,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утверждённым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Руководителем Семейного клуба ООО «Крылья».</w:t>
      </w:r>
    </w:p>
    <w:p w14:paraId="0000007C" w14:textId="77777777" w:rsidR="00E7440E" w:rsidRDefault="00C53867">
      <w:pPr>
        <w:widowControl w:val="0"/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6.6. Оценка освоения слушателями программ обучения осуществляется в ходе текущего контроля успеваемости, промежуточной и итоговой аттестации.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Итоговая аттестация проводится в соответствии с законодательством РФ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7D" w14:textId="0BDC1195" w:rsidR="00E7440E" w:rsidRDefault="00C53867">
      <w:pPr>
        <w:widowControl w:val="0"/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6.7. Слушателю, успешно завершившим курс обучения, </w:t>
      </w:r>
      <w:r w:rsidR="00956454">
        <w:rPr>
          <w:rFonts w:ascii="Times New Roman" w:eastAsia="Times New Roman" w:hAnsi="Times New Roman" w:cs="Times New Roman"/>
          <w:sz w:val="24"/>
          <w:szCs w:val="24"/>
        </w:rPr>
        <w:t>выдаётся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документ установленного образца</w:t>
      </w:r>
      <w:r w:rsidR="00002A96">
        <w:rPr>
          <w:rFonts w:ascii="Times New Roman" w:eastAsia="Times New Roman" w:hAnsi="Times New Roman" w:cs="Times New Roman"/>
          <w:sz w:val="24"/>
          <w:szCs w:val="24"/>
        </w:rPr>
        <w:t>(с</w:t>
      </w:r>
      <w:r w:rsidR="0066242E">
        <w:rPr>
          <w:rFonts w:ascii="Times New Roman" w:eastAsia="Times New Roman" w:hAnsi="Times New Roman" w:cs="Times New Roman"/>
          <w:sz w:val="24"/>
          <w:szCs w:val="24"/>
        </w:rPr>
        <w:t>ертификат</w:t>
      </w:r>
      <w:bookmarkStart w:id="1" w:name="_GoBack"/>
      <w:bookmarkEnd w:id="1"/>
      <w:r w:rsidR="00002A96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7E" w14:textId="77777777" w:rsidR="00E7440E" w:rsidRDefault="00C53867">
      <w:pPr>
        <w:widowControl w:val="0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7. ПОРЯДОК ИЗМЕНЕНИЯ ПОЛОЖЕНИЯ, РЕОРГАНИЗАЦИЯ И ЛИКВИДАЦИЯ КЛУБА.</w:t>
      </w:r>
    </w:p>
    <w:p w14:paraId="0000007F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7.1. Вопросы внесения изменений и дополнений в Положение о Клубе решаются директором </w:t>
      </w:r>
      <w:r>
        <w:rPr>
          <w:rFonts w:ascii="Times New Roman" w:eastAsia="Times New Roman" w:hAnsi="Times New Roman" w:cs="Times New Roman"/>
          <w:sz w:val="24"/>
          <w:szCs w:val="24"/>
        </w:rPr>
        <w:t>Общества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утверждаются его приказом.</w:t>
      </w:r>
    </w:p>
    <w:p w14:paraId="00000080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7.2.    Порядок реорганизации и ликвидации </w:t>
      </w:r>
      <w:r>
        <w:rPr>
          <w:rFonts w:ascii="Times New Roman" w:eastAsia="Times New Roman" w:hAnsi="Times New Roman" w:cs="Times New Roman"/>
          <w:sz w:val="24"/>
          <w:szCs w:val="24"/>
        </w:rPr>
        <w:t>Клуба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81" w14:textId="77777777" w:rsidR="00E7440E" w:rsidRDefault="00C53867">
      <w:pPr>
        <w:spacing w:before="12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Решение о реорганизации и ликвидации </w:t>
      </w:r>
      <w:r>
        <w:rPr>
          <w:rFonts w:ascii="Times New Roman" w:eastAsia="Times New Roman" w:hAnsi="Times New Roman" w:cs="Times New Roman"/>
          <w:sz w:val="24"/>
          <w:szCs w:val="24"/>
        </w:rPr>
        <w:t>Клуба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принимает директор Общества в установленном законодательством порядке.</w:t>
      </w:r>
    </w:p>
    <w:p w14:paraId="00000082" w14:textId="77777777" w:rsidR="00E7440E" w:rsidRDefault="00E7440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83" w14:textId="77777777" w:rsidR="00E7440E" w:rsidRDefault="00E7440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7440E">
      <w:footerReference w:type="even" r:id="rId9"/>
      <w:footerReference w:type="default" r:id="rId10"/>
      <w:pgSz w:w="11909" w:h="16834"/>
      <w:pgMar w:top="993" w:right="852" w:bottom="113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21070" w14:textId="77777777" w:rsidR="00CF58E9" w:rsidRDefault="00CF58E9">
      <w:pPr>
        <w:spacing w:after="0" w:line="240" w:lineRule="auto"/>
      </w:pPr>
      <w:r>
        <w:separator/>
      </w:r>
    </w:p>
  </w:endnote>
  <w:endnote w:type="continuationSeparator" w:id="0">
    <w:p w14:paraId="61A84629" w14:textId="77777777" w:rsidR="00CF58E9" w:rsidRDefault="00CF5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erriweather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6" w14:textId="77777777" w:rsidR="00E7440E" w:rsidRDefault="00C5386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00000087" w14:textId="77777777" w:rsidR="00E7440E" w:rsidRDefault="00E7440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4" w14:textId="44313B03" w:rsidR="00E7440E" w:rsidRDefault="00C5386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FB368E">
      <w:rPr>
        <w:rFonts w:ascii="Times New Roman" w:eastAsia="Times New Roman" w:hAnsi="Times New Roman" w:cs="Times New Roman"/>
        <w:noProof/>
        <w:color w:val="000000"/>
        <w:sz w:val="20"/>
        <w:szCs w:val="20"/>
      </w:rPr>
      <w:t>2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00000085" w14:textId="77777777" w:rsidR="00E7440E" w:rsidRDefault="00E7440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7182FB" w14:textId="77777777" w:rsidR="00CF58E9" w:rsidRDefault="00CF58E9">
      <w:pPr>
        <w:spacing w:after="0" w:line="240" w:lineRule="auto"/>
      </w:pPr>
      <w:r>
        <w:separator/>
      </w:r>
    </w:p>
  </w:footnote>
  <w:footnote w:type="continuationSeparator" w:id="0">
    <w:p w14:paraId="5D96CDD9" w14:textId="77777777" w:rsidR="00CF58E9" w:rsidRDefault="00CF5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0167F"/>
    <w:multiLevelType w:val="multilevel"/>
    <w:tmpl w:val="68D07516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91654D"/>
    <w:multiLevelType w:val="multilevel"/>
    <w:tmpl w:val="EB42D30A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3B3126"/>
    <w:multiLevelType w:val="multilevel"/>
    <w:tmpl w:val="62025114"/>
    <w:lvl w:ilvl="0">
      <w:start w:val="4"/>
      <w:numFmt w:val="decimal"/>
      <w:lvlText w:val="%1."/>
      <w:lvlJc w:val="left"/>
      <w:pPr>
        <w:ind w:left="720" w:hanging="720"/>
      </w:pPr>
    </w:lvl>
    <w:lvl w:ilvl="1">
      <w:start w:val="5"/>
      <w:numFmt w:val="decimal"/>
      <w:lvlText w:val="%1.%2."/>
      <w:lvlJc w:val="left"/>
      <w:pPr>
        <w:ind w:left="720" w:hanging="720"/>
      </w:pPr>
    </w:lvl>
    <w:lvl w:ilvl="2">
      <w:start w:val="2"/>
      <w:numFmt w:val="decimal"/>
      <w:lvlText w:val="%1.%2.%3."/>
      <w:lvlJc w:val="left"/>
      <w:pPr>
        <w:ind w:left="720" w:hanging="720"/>
      </w:pPr>
    </w:lvl>
    <w:lvl w:ilvl="3">
      <w:start w:val="2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4BF94C5B"/>
    <w:multiLevelType w:val="multilevel"/>
    <w:tmpl w:val="141A65CC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2455580"/>
    <w:multiLevelType w:val="multilevel"/>
    <w:tmpl w:val="9624799E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C8115B2"/>
    <w:multiLevelType w:val="multilevel"/>
    <w:tmpl w:val="0DB05F1E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534303A"/>
    <w:multiLevelType w:val="multilevel"/>
    <w:tmpl w:val="97EA5246"/>
    <w:lvl w:ilvl="0">
      <w:start w:val="1"/>
      <w:numFmt w:val="bullet"/>
      <w:lvlText w:val="-"/>
      <w:lvlJc w:val="left"/>
      <w:pPr>
        <w:ind w:left="108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40E"/>
    <w:rsid w:val="00002A96"/>
    <w:rsid w:val="00051A94"/>
    <w:rsid w:val="00387ABE"/>
    <w:rsid w:val="0066242E"/>
    <w:rsid w:val="007C3904"/>
    <w:rsid w:val="00915FDA"/>
    <w:rsid w:val="00956454"/>
    <w:rsid w:val="00C53867"/>
    <w:rsid w:val="00CF58E9"/>
    <w:rsid w:val="00E7440E"/>
    <w:rsid w:val="00FB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B7F6"/>
  <w15:docId w15:val="{0F5134C4-2FE5-4973-9521-396B5CEA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er"/>
    <w:basedOn w:val="a"/>
    <w:link w:val="a5"/>
    <w:semiHidden/>
    <w:rsid w:val="000E7A08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basedOn w:val="a0"/>
    <w:link w:val="a4"/>
    <w:semiHidden/>
    <w:rsid w:val="000E7A08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a0"/>
    <w:semiHidden/>
    <w:rsid w:val="000E7A08"/>
  </w:style>
  <w:style w:type="paragraph" w:styleId="30">
    <w:name w:val="Body Text Indent 3"/>
    <w:basedOn w:val="a"/>
    <w:link w:val="31"/>
    <w:rsid w:val="000E7A08"/>
    <w:pPr>
      <w:spacing w:after="0" w:line="360" w:lineRule="auto"/>
      <w:ind w:left="45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1">
    <w:name w:val="Основной текст с отступом 3 Знак"/>
    <w:basedOn w:val="a0"/>
    <w:link w:val="30"/>
    <w:rsid w:val="000E7A08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0E7A08"/>
    <w:pPr>
      <w:ind w:left="720"/>
      <w:contextualSpacing/>
    </w:pPr>
    <w:rPr>
      <w:rFonts w:eastAsia="Times New Roman" w:cs="Times New Roman"/>
    </w:rPr>
  </w:style>
  <w:style w:type="character" w:customStyle="1" w:styleId="FontStyle38">
    <w:name w:val="Font Style38"/>
    <w:basedOn w:val="a0"/>
    <w:uiPriority w:val="99"/>
    <w:rsid w:val="000E7A08"/>
    <w:rPr>
      <w:rFonts w:ascii="Times New Roman" w:hAnsi="Times New Roman" w:cs="Times New Roman"/>
      <w:sz w:val="16"/>
      <w:szCs w:val="16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Balloon Text"/>
    <w:basedOn w:val="a"/>
    <w:link w:val="aa"/>
    <w:uiPriority w:val="99"/>
    <w:semiHidden/>
    <w:unhideWhenUsed/>
    <w:rsid w:val="009564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564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93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jyGGmdt1lreigSs5deeXvy9xLQ==">AMUW2mVrgwQD/D9Pd1iU4gkgULHddouPTdle0fWtggEYy0UY6QdK312thblapO8WJ/gBmVUvhTP93Wh8hZFb8cHA3jVVIWrEobEyv7lqZ6A748RWFOBgdRKl+6ZDT3LfQGR2HP7HOhtf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1676</Words>
  <Characters>9558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power</cp:lastModifiedBy>
  <cp:revision>7</cp:revision>
  <cp:lastPrinted>2024-04-15T09:55:00Z</cp:lastPrinted>
  <dcterms:created xsi:type="dcterms:W3CDTF">2022-08-14T18:29:00Z</dcterms:created>
  <dcterms:modified xsi:type="dcterms:W3CDTF">2025-09-25T13:25:00Z</dcterms:modified>
</cp:coreProperties>
</file>