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920" w:rsidRDefault="003C192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264E5" w:rsidRDefault="00D264E5" w:rsidP="00D264E5">
      <w:pPr>
        <w:ind w:left="-709" w:right="-284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:rsidR="00D264E5" w:rsidRDefault="00D264E5" w:rsidP="00D264E5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D264E5" w:rsidRDefault="00D264E5" w:rsidP="00D264E5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64E5" w:rsidRDefault="00D264E5" w:rsidP="00D264E5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64E5" w:rsidRDefault="00D264E5" w:rsidP="00D264E5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64E5" w:rsidRDefault="00D264E5" w:rsidP="00D264E5">
      <w:pPr>
        <w:spacing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D264E5" w:rsidRDefault="00D264E5" w:rsidP="00D264E5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D264E5" w:rsidRDefault="00D264E5" w:rsidP="00D264E5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Theme="minorHAnsi" w:hAnsiTheme="minorHAnsi" w:cstheme="minorBid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2504136</wp:posOffset>
            </wp:positionH>
            <wp:positionV relativeFrom="paragraph">
              <wp:posOffset>8558</wp:posOffset>
            </wp:positionV>
            <wp:extent cx="3432193" cy="1855709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93" cy="1855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D264E5" w:rsidRDefault="00D264E5" w:rsidP="00D264E5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D264E5" w:rsidRDefault="00D264E5" w:rsidP="00D264E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D264E5" w:rsidRDefault="00D264E5" w:rsidP="00D264E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264E5" w:rsidRDefault="00D264E5" w:rsidP="00D264E5">
      <w:pPr>
        <w:pStyle w:val="30"/>
        <w:spacing w:line="240" w:lineRule="auto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«01» марта 2024 г.</w:t>
      </w:r>
    </w:p>
    <w:p w:rsidR="00D264E5" w:rsidRDefault="00D264E5" w:rsidP="00D264E5">
      <w:pPr>
        <w:pStyle w:val="30"/>
        <w:spacing w:line="240" w:lineRule="auto"/>
        <w:ind w:left="0"/>
        <w:jc w:val="right"/>
        <w:rPr>
          <w:rFonts w:eastAsia="Courier New"/>
          <w:color w:val="000000"/>
          <w:sz w:val="28"/>
          <w:szCs w:val="28"/>
        </w:rPr>
      </w:pPr>
      <w:r>
        <w:rPr>
          <w:sz w:val="28"/>
          <w:szCs w:val="28"/>
        </w:rPr>
        <w:t>Локальный акт № 12</w:t>
      </w:r>
    </w:p>
    <w:p w:rsidR="00D264E5" w:rsidRDefault="00D264E5" w:rsidP="00D264E5">
      <w:pPr>
        <w:ind w:left="4820"/>
        <w:jc w:val="right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3C1920" w:rsidRDefault="003C1920">
      <w:pPr>
        <w:widowControl/>
        <w:tabs>
          <w:tab w:val="left" w:pos="6840"/>
        </w:tabs>
        <w:spacing w:after="200" w:line="276" w:lineRule="auto"/>
        <w:jc w:val="right"/>
        <w:rPr>
          <w:rFonts w:ascii="Times New Roman" w:eastAsia="Times New Roman" w:hAnsi="Times New Roman" w:cs="Times New Roman"/>
        </w:rPr>
      </w:pPr>
    </w:p>
    <w:p w:rsidR="003C1920" w:rsidRDefault="003C1920">
      <w:pPr>
        <w:pBdr>
          <w:top w:val="nil"/>
          <w:left w:val="nil"/>
          <w:bottom w:val="nil"/>
          <w:right w:val="nil"/>
          <w:between w:val="nil"/>
        </w:pBdr>
        <w:ind w:firstLine="880"/>
        <w:rPr>
          <w:rFonts w:ascii="Times New Roman" w:eastAsia="Times New Roman" w:hAnsi="Times New Roman" w:cs="Times New Roman"/>
        </w:rPr>
      </w:pP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29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ПРАВИЛА ВНУТРЕННЕГО ТРУДОВОГО РАСПОРЯДКА</w:t>
      </w:r>
      <w:r>
        <w:rPr>
          <w:rFonts w:ascii="Times New Roman" w:eastAsia="Times New Roman" w:hAnsi="Times New Roman" w:cs="Times New Roman"/>
        </w:rPr>
        <w:t xml:space="preserve"> 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29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ООО «Крылья»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со статьями 189, 190 Трудового кодекса РФ трудовой распорядок в Организации определяется Правилами внутреннего трудового распорядка, утверждаемым в соответствии с уставом директором Организации с </w:t>
      </w:r>
      <w:r w:rsidR="003F79B1">
        <w:rPr>
          <w:rFonts w:ascii="Times New Roman" w:eastAsia="Times New Roman" w:hAnsi="Times New Roman" w:cs="Times New Roman"/>
        </w:rPr>
        <w:t>учётом</w:t>
      </w:r>
      <w:r>
        <w:rPr>
          <w:rFonts w:ascii="Times New Roman" w:eastAsia="Times New Roman" w:hAnsi="Times New Roman" w:cs="Times New Roman"/>
        </w:rPr>
        <w:t xml:space="preserve"> мнения представительного органа работников.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Правила внутреннего трудового распорядка определяют правовое положение коллектива в целом и каждого работника в частности, представляя собой акт, устанавливающий обязательный для исполнения трудовой распорядок в Организации.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</w:rPr>
        <w:t>1. Основные права и обязанности работников и работодателя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1.1. В соответствии с Конституцией Российской Федерации каждый имеет право на труд, который он свободно выбирает или на который он свободно соглашается, право распоряжаться своими способностями к труду, право на выбор профессии и рода занятий, а также право на защиту от безработицы.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1.2</w:t>
      </w:r>
      <w:r>
        <w:rPr>
          <w:rFonts w:ascii="Times New Roman" w:eastAsia="Times New Roman" w:hAnsi="Times New Roman" w:cs="Times New Roman"/>
          <w:b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Каждый </w:t>
      </w:r>
      <w:r>
        <w:rPr>
          <w:rFonts w:ascii="Times New Roman" w:eastAsia="Times New Roman" w:hAnsi="Times New Roman" w:cs="Times New Roman"/>
          <w:b/>
        </w:rPr>
        <w:t xml:space="preserve">работник </w:t>
      </w:r>
      <w:r>
        <w:rPr>
          <w:rFonts w:ascii="Times New Roman" w:eastAsia="Times New Roman" w:hAnsi="Times New Roman" w:cs="Times New Roman"/>
        </w:rPr>
        <w:t xml:space="preserve">Организации </w:t>
      </w:r>
      <w:r>
        <w:rPr>
          <w:rFonts w:ascii="Times New Roman" w:eastAsia="Times New Roman" w:hAnsi="Times New Roman" w:cs="Times New Roman"/>
          <w:b/>
        </w:rPr>
        <w:t>имеет право: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условия труда, отвечающие требованиям безопасности и гигиены,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возмещение ущерба, </w:t>
      </w:r>
      <w:r w:rsidR="003F79B1">
        <w:rPr>
          <w:rFonts w:ascii="Times New Roman" w:eastAsia="Times New Roman" w:hAnsi="Times New Roman" w:cs="Times New Roman"/>
        </w:rPr>
        <w:t>причинённого</w:t>
      </w:r>
      <w:r>
        <w:rPr>
          <w:rFonts w:ascii="Times New Roman" w:eastAsia="Times New Roman" w:hAnsi="Times New Roman" w:cs="Times New Roman"/>
        </w:rPr>
        <w:t xml:space="preserve"> повреждением здоровья в связи с исполнениями ими своих трудовых обязанностей;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равное вознаграждение за равный труд без какой бы то ни было дискриминации и не ниже установленного законом минимального размера оплаты труда;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</w:rPr>
        <w:t xml:space="preserve">на отдых, обеспечиваемый установленной предельной продолжительностью рабочего времени, </w:t>
      </w:r>
      <w:r w:rsidR="003F79B1">
        <w:rPr>
          <w:rFonts w:ascii="Times New Roman" w:eastAsia="Times New Roman" w:hAnsi="Times New Roman" w:cs="Times New Roman"/>
        </w:rPr>
        <w:t>сокращённым</w:t>
      </w:r>
      <w:r>
        <w:rPr>
          <w:rFonts w:ascii="Times New Roman" w:eastAsia="Times New Roman" w:hAnsi="Times New Roman" w:cs="Times New Roman"/>
        </w:rPr>
        <w:t xml:space="preserve"> рабочим </w:t>
      </w:r>
      <w:r w:rsidR="003F79B1">
        <w:rPr>
          <w:rFonts w:ascii="Times New Roman" w:eastAsia="Times New Roman" w:hAnsi="Times New Roman" w:cs="Times New Roman"/>
        </w:rPr>
        <w:t>днём</w:t>
      </w:r>
      <w:r>
        <w:rPr>
          <w:rFonts w:ascii="Times New Roman" w:eastAsia="Times New Roman" w:hAnsi="Times New Roman" w:cs="Times New Roman"/>
        </w:rPr>
        <w:t xml:space="preserve"> для ряда профессий и работ, предоставлением еженедельных выходных дней, праздничных дней, а также оплачиваемых ежегодных и других отпусков;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социальное обеспечение в случае нетрудоспособности и в иных установленных законом случаях;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правовую защиту своих трудовых прав.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6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1 .3.</w:t>
      </w:r>
      <w:r>
        <w:rPr>
          <w:rFonts w:ascii="Times New Roman" w:eastAsia="Times New Roman" w:hAnsi="Times New Roman" w:cs="Times New Roman"/>
        </w:rPr>
        <w:tab/>
        <w:t>Работник Организации обязан: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добросовестно выполнять свои трудовые обязанности в соответствии с должностной инструкцией;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соблюдать трудовую дисциплину;</w:t>
      </w:r>
    </w:p>
    <w:p w:rsidR="003C1920" w:rsidRDefault="006E17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бережно относиться к имуществу Организации;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29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своевременно и точно исполнять письменные и устные приказы и распоряжения администрации Организации;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29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соблюдать требования правил охраны труда;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29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проходить предварительные при поступлении на работу и периодические медицинские осмотры, а также внеочередные медицинские осмотры по направлению работодателя,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29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выполнять иные обязанности, предусмотренные Уставом и локальными нормативными актами Организации.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77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1.4 Педагогические работники Организации обязаны: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осуществлять свою деятельность на высоком профессиональном уровне, обеспечивать в полном </w:t>
      </w:r>
      <w:r w:rsidR="003F79B1">
        <w:rPr>
          <w:rFonts w:ascii="Times New Roman" w:eastAsia="Times New Roman" w:hAnsi="Times New Roman" w:cs="Times New Roman"/>
        </w:rPr>
        <w:t>объёме</w:t>
      </w:r>
      <w:r>
        <w:rPr>
          <w:rFonts w:ascii="Times New Roman" w:eastAsia="Times New Roman" w:hAnsi="Times New Roman" w:cs="Times New Roman"/>
        </w:rPr>
        <w:t xml:space="preserve"> реализацию преподаваемых учебных предмета, курса, дисциплины (модуля) в соответствии с </w:t>
      </w:r>
      <w:r w:rsidR="003F79B1">
        <w:rPr>
          <w:rFonts w:ascii="Times New Roman" w:eastAsia="Times New Roman" w:hAnsi="Times New Roman" w:cs="Times New Roman"/>
        </w:rPr>
        <w:t>утверждённой</w:t>
      </w:r>
      <w:r>
        <w:rPr>
          <w:rFonts w:ascii="Times New Roman" w:eastAsia="Times New Roman" w:hAnsi="Times New Roman" w:cs="Times New Roman"/>
        </w:rPr>
        <w:t xml:space="preserve"> рабочей программой;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соблюдать правовые, нравственные и этические нормы, следовать требованиям профессиональной </w:t>
      </w:r>
      <w:r>
        <w:rPr>
          <w:rFonts w:ascii="Times New Roman" w:eastAsia="Times New Roman" w:hAnsi="Times New Roman" w:cs="Times New Roman"/>
        </w:rPr>
        <w:lastRenderedPageBreak/>
        <w:t>этики, действующим в Организации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уважать честь и достоинство обучающихся и других участников образовательных отношений;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развивать у обучающихся познавательную активность, самостоятельность, инициативу, творческие способности, формировать гражданскую позицию, способность к труду и жизни в условиях современного мира, формировать у обучающихся культуру здорового и безопасного образа жизни;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применять педагогически обоснованные и обеспечивающие высокое качество образования формы, методы обучения и воспитания;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учитывать особенности психофизического развития обучающихся и состояние их здоровья, соблюдать специальные условия, необходимые для получения образования лицами с ограниченными возможностями здоровья, взаимодействовать при необходимости с медицинскими организациями;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систематически повышать свой профессиональный уровень;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проходить аттестацию на соответствие занимаемой должности в порядке, установленном законодательством об образовании;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проходить в установленном законодательством Российской Федерации порядке обучение и проверку знаний и навыков в области охраны труда;</w:t>
      </w:r>
    </w:p>
    <w:p w:rsidR="003C1920" w:rsidRDefault="006E17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соблюдать устав Организации и настоящие правила.</w:t>
      </w:r>
    </w:p>
    <w:p w:rsidR="003C1920" w:rsidRDefault="006E17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Круг обязанностей работника определяется на основе Единого тарифно-квалификационного справочника работ и профессий рабочих, квалификационного справочника должностей руководителей, специалистов и служащих, должностными и профессиональными инструкциями и положениями о структурных подразделениях, а также другими инструкциями, положениями, приказами и распоряжениями.</w:t>
      </w:r>
    </w:p>
    <w:p w:rsidR="003C1920" w:rsidRDefault="006E17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Работодатель вправе </w:t>
      </w:r>
      <w:r>
        <w:rPr>
          <w:rFonts w:ascii="Times New Roman" w:eastAsia="Times New Roman" w:hAnsi="Times New Roman" w:cs="Times New Roman"/>
        </w:rPr>
        <w:t>требовать от работников соблюдения трудовой дисциплины и добросовестного выполнения ими своих трудовых обязанностей, применять меры поощрения и дисциплинарные взыскания, предусмотренные настоящими Правилами.</w:t>
      </w:r>
    </w:p>
    <w:p w:rsidR="003C1920" w:rsidRDefault="006E17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Работодатель обязан </w:t>
      </w:r>
      <w:r>
        <w:rPr>
          <w:rFonts w:ascii="Times New Roman" w:eastAsia="Times New Roman" w:hAnsi="Times New Roman" w:cs="Times New Roman"/>
        </w:rPr>
        <w:t xml:space="preserve">обеспечить работникам безопасные условия труда, своевременно выплачивать заработную плату. Заработная плата выплачивается два раза в месяц: </w:t>
      </w:r>
      <w:r w:rsidR="00D264E5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5 и </w:t>
      </w:r>
      <w:r w:rsidR="00D264E5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</w:rPr>
        <w:t xml:space="preserve"> числа каждого месяца.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2. Порядок </w:t>
      </w:r>
      <w:r w:rsidR="003F79B1">
        <w:rPr>
          <w:rFonts w:ascii="Times New Roman" w:eastAsia="Times New Roman" w:hAnsi="Times New Roman" w:cs="Times New Roman"/>
          <w:b/>
        </w:rPr>
        <w:t>приёма</w:t>
      </w:r>
      <w:r>
        <w:rPr>
          <w:rFonts w:ascii="Times New Roman" w:eastAsia="Times New Roman" w:hAnsi="Times New Roman" w:cs="Times New Roman"/>
          <w:b/>
        </w:rPr>
        <w:t xml:space="preserve"> и увольнения работников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2.1.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Трудовые отношения работников с Организацией регулируются трудовым договором. Трудовой договор заключается: 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</w:t>
      </w:r>
      <w:r w:rsidR="003F79B1">
        <w:rPr>
          <w:rFonts w:ascii="Times New Roman" w:eastAsia="Times New Roman" w:hAnsi="Times New Roman" w:cs="Times New Roman"/>
        </w:rPr>
        <w:t>неопределённый</w:t>
      </w:r>
      <w:r>
        <w:rPr>
          <w:rFonts w:ascii="Times New Roman" w:eastAsia="Times New Roman" w:hAnsi="Times New Roman" w:cs="Times New Roman"/>
        </w:rPr>
        <w:t xml:space="preserve"> срок;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</w:t>
      </w:r>
      <w:r w:rsidR="003F79B1">
        <w:rPr>
          <w:rFonts w:ascii="Times New Roman" w:eastAsia="Times New Roman" w:hAnsi="Times New Roman" w:cs="Times New Roman"/>
        </w:rPr>
        <w:t>определённый</w:t>
      </w:r>
      <w:r>
        <w:rPr>
          <w:rFonts w:ascii="Times New Roman" w:eastAsia="Times New Roman" w:hAnsi="Times New Roman" w:cs="Times New Roman"/>
        </w:rPr>
        <w:t xml:space="preserve"> срок не более 5 лет.</w:t>
      </w:r>
    </w:p>
    <w:p w:rsidR="003C1920" w:rsidRDefault="006E17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6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заключении трудового договора соглашением сторон может быть обусловлено испытание работника в целях проверки его соответствия поручаемой работе. Срок испытания устанавливается в соответствии со </w:t>
      </w:r>
      <w:r w:rsidR="003F79B1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70 Трудового кодекса РФ. При неудовлетворительном результате испытания работодатель имеет право до истечения срока испытания расторгнуть трудовой договор с работником</w:t>
      </w:r>
      <w:r>
        <w:rPr>
          <w:rFonts w:ascii="Times New Roman" w:eastAsia="Times New Roman" w:hAnsi="Times New Roman" w:cs="Times New Roman"/>
        </w:rPr>
        <w:tab/>
        <w:t xml:space="preserve">без </w:t>
      </w:r>
      <w:r w:rsidR="003F79B1">
        <w:rPr>
          <w:rFonts w:ascii="Times New Roman" w:eastAsia="Times New Roman" w:hAnsi="Times New Roman" w:cs="Times New Roman"/>
        </w:rPr>
        <w:t>учёта</w:t>
      </w:r>
      <w:r>
        <w:rPr>
          <w:rFonts w:ascii="Times New Roman" w:eastAsia="Times New Roman" w:hAnsi="Times New Roman" w:cs="Times New Roman"/>
        </w:rPr>
        <w:t xml:space="preserve"> мнения профсоюзного комитета и без выплаты выходного пособия в соответствии со </w:t>
      </w:r>
      <w:r w:rsidR="00D264E5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71 Трудового кодекса РФ.</w:t>
      </w:r>
    </w:p>
    <w:p w:rsidR="003C1920" w:rsidRDefault="003F79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6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Приём</w:t>
      </w:r>
      <w:r w:rsidR="006E170B">
        <w:rPr>
          <w:rFonts w:ascii="Times New Roman" w:eastAsia="Times New Roman" w:hAnsi="Times New Roman" w:cs="Times New Roman"/>
        </w:rPr>
        <w:t xml:space="preserve"> на работу оформляется приказом директора Организации. Основанием для издания приказа о </w:t>
      </w:r>
      <w:r>
        <w:rPr>
          <w:rFonts w:ascii="Times New Roman" w:eastAsia="Times New Roman" w:hAnsi="Times New Roman" w:cs="Times New Roman"/>
        </w:rPr>
        <w:t>приёме</w:t>
      </w:r>
      <w:r w:rsidR="006E170B">
        <w:rPr>
          <w:rFonts w:ascii="Times New Roman" w:eastAsia="Times New Roman" w:hAnsi="Times New Roman" w:cs="Times New Roman"/>
        </w:rPr>
        <w:t xml:space="preserve"> на работу является </w:t>
      </w:r>
      <w:r>
        <w:rPr>
          <w:rFonts w:ascii="Times New Roman" w:eastAsia="Times New Roman" w:hAnsi="Times New Roman" w:cs="Times New Roman"/>
        </w:rPr>
        <w:t>заключённый</w:t>
      </w:r>
      <w:r w:rsidR="006E170B">
        <w:rPr>
          <w:rFonts w:ascii="Times New Roman" w:eastAsia="Times New Roman" w:hAnsi="Times New Roman" w:cs="Times New Roman"/>
        </w:rPr>
        <w:t xml:space="preserve"> с работником трудовой договор.</w:t>
      </w:r>
    </w:p>
    <w:p w:rsidR="003C1920" w:rsidRDefault="006E17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6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Фактическое допущение работника к работе соответствующим, должностным лицом считается заключением трудового договора независимо от того, был ли </w:t>
      </w:r>
      <w:r w:rsidR="003F79B1">
        <w:rPr>
          <w:rFonts w:ascii="Times New Roman" w:eastAsia="Times New Roman" w:hAnsi="Times New Roman" w:cs="Times New Roman"/>
        </w:rPr>
        <w:t>приём</w:t>
      </w:r>
      <w:r>
        <w:rPr>
          <w:rFonts w:ascii="Times New Roman" w:eastAsia="Times New Roman" w:hAnsi="Times New Roman" w:cs="Times New Roman"/>
        </w:rPr>
        <w:t xml:space="preserve"> на работу оформлен надлежащим образом только при условии, что работник был допущен к работе с ведома или по поручению директора Организации, а в его отсутствии должностным лицом, которому на этот период предоставлено право подписи трудовых договоров.</w:t>
      </w:r>
    </w:p>
    <w:p w:rsidR="003C1920" w:rsidRDefault="006E17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6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</w:t>
      </w:r>
      <w:r w:rsidR="003F79B1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работника на работу работодатель обязан: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ознакомить работника с поручаемой работой, условиями оплаты труда и разъяснить ему его права и обязанности;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ознакомить работника, с Правилами внутреннего трудового распорядка и распорядком работы Организации;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ознакомить работника со всеми локальными нормативными актами, принятыми в Организации, действие которых распространяется на него;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ознакомить работника с приказом о </w:t>
      </w:r>
      <w:r w:rsidR="003F79B1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на работу;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проинструктировать работника по правилам охраны труда н противопожарной безопасности;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лиц, принимаемых на должности административно-управленческого учебно-вспомогательного состава и обслуживающего персонала, ознакомить с должностными инструкциями.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Ознакомление работника с указанными документами производится под роспись (подпись и дата) до подписания трудового договора (за исключением приказа о </w:t>
      </w:r>
      <w:r w:rsidR="003F79B1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на работу).</w:t>
      </w:r>
    </w:p>
    <w:p w:rsidR="003C1920" w:rsidRDefault="006E17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6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</w:t>
      </w:r>
      <w:r w:rsidR="003F79B1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на работу работодатель имеет право требовать следующие документы: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работников, принимаемых на основную работу: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Паспорт или временное удостоверение гражданина Российской Федерации.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Трудовую книжку (работникам, поступающим на работу по трудовому договору впервые, трудовая книжка оформляется кадровым работником).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Документы об образовании, о квалификации или наличии специальных знаний при поступлении на работу.</w:t>
      </w:r>
    </w:p>
    <w:p w:rsidR="003C1920" w:rsidRDefault="006E17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Страховое свидетельство государственного пенсионного страхования (работникам, не имеющим свидетельства ПФР, свидетельство оформляется бухгалтерией Организации).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тех категорий работников, для которых это предписано федеральным законодательством, должно быть предусмотрено проведение перед заключением договора конкурсного отбора претендентов в порядке, установленном законодательством.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Документы воинского </w:t>
      </w:r>
      <w:r w:rsidR="003F79B1">
        <w:rPr>
          <w:rFonts w:ascii="Times New Roman" w:eastAsia="Times New Roman" w:hAnsi="Times New Roman" w:cs="Times New Roman"/>
        </w:rPr>
        <w:t>учёта</w:t>
      </w:r>
      <w:r>
        <w:rPr>
          <w:rFonts w:ascii="Times New Roman" w:eastAsia="Times New Roman" w:hAnsi="Times New Roman" w:cs="Times New Roman"/>
        </w:rPr>
        <w:t xml:space="preserve"> для военнообязанных и лиц, подлежащих призыву на военную службу.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Свидетельство о присвоении ИНН при его наличии и по желанию работника.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Справку об отсутствии (наличии) судимости и (или) факта уголовного преследования либо прекращении уголовного преследования по реабилитирующим основаниям.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работников, принимаемых на работу по совместительству: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Паспорт или временное удостоверение гражданина Российской Федерации.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документ об образовании и (или) о квалификации либо его надлежаще заверенная копия (в случае </w:t>
      </w:r>
      <w:r w:rsidR="003F79B1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 xml:space="preserve"> на работу, требующую специальных знаний) в соответствии со </w:t>
      </w:r>
      <w:r w:rsidR="003F79B1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283 ТК РФ.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Страховое свидетельство государственного пенсионного страхования.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Свидетельство о присвоении ИНН - при его наличии и по желанию работника.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Работодатель может временно, в порядке, предусмотренном ’трудовым законодательством РФ, перевести работника на не обусловленную трудовым договором работу сроком до одного месяца в случае производственной необходимости* в том числе: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 случае простоя;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замены отсутствующего работника.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Педагогической деятельностью в Организации имеют право заниматься лица, имеющие среднее профессиональное или высшее образование и отвечающие квалификационным требованиям, указанным в квалификационных справочниках, и (или) профессиональным стандартам.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педагогической деятельности не допускаются лица:</w:t>
      </w:r>
    </w:p>
    <w:p w:rsidR="003C1920" w:rsidRDefault="003F79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68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лишённые</w:t>
      </w:r>
      <w:r w:rsidR="006E170B">
        <w:rPr>
          <w:rFonts w:ascii="Times New Roman" w:eastAsia="Times New Roman" w:hAnsi="Times New Roman" w:cs="Times New Roman"/>
        </w:rPr>
        <w:t xml:space="preserve"> права заниматься педагогической деятельностью в соответствии с вступившим в законную силу приговором суда;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68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имеющие или имевшие судимость, подвергающиеся или подвергавшиеся уголовному преследованию (за исключением лиц, уголовное преследование в отношении которых прекращено по реабилитирующим основаниям) за преступления против жизни и здоровья, свободы, чести и достоинства личности (за исключением незаконного помещения в психиатрический стационар, клеветы и оскорбления), половой неприкосновенности и половой свободы, личности, против семьи и несовершеннолетних, здоровья населения и общественной нравственности, основ конституционного строя и безопасности государства, а также против общественной безопасности;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68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имеющие неснятую или непогашенную судимость за умышленные тяжкие и особо тяжкие преступления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68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признанные недееспособными в установленном федеральным законом порядке;</w:t>
      </w:r>
    </w:p>
    <w:p w:rsidR="003C1920" w:rsidRDefault="006E17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68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имеющие заболевания, предусмотренные перечнем, утверждаемым, федеральным органом исполнительной власти, осуществляющим функции по- выработке государственной политики и нормативно правовому регулированию в области здравоохранения.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Прекращение трудового договора с работниками Организации возможно только по основаниям, предусмотренным законодательством.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Работник имеет право расторгнуть трудовой договор, </w:t>
      </w:r>
      <w:r w:rsidR="003F79B1">
        <w:rPr>
          <w:rFonts w:ascii="Times New Roman" w:eastAsia="Times New Roman" w:hAnsi="Times New Roman" w:cs="Times New Roman"/>
        </w:rPr>
        <w:t>заключённый</w:t>
      </w:r>
      <w:r>
        <w:rPr>
          <w:rFonts w:ascii="Times New Roman" w:eastAsia="Times New Roman" w:hAnsi="Times New Roman" w:cs="Times New Roman"/>
        </w:rPr>
        <w:t xml:space="preserve"> на </w:t>
      </w:r>
      <w:r w:rsidR="003F79B1">
        <w:rPr>
          <w:rFonts w:ascii="Times New Roman" w:eastAsia="Times New Roman" w:hAnsi="Times New Roman" w:cs="Times New Roman"/>
        </w:rPr>
        <w:t>неопределённый</w:t>
      </w:r>
      <w:r>
        <w:rPr>
          <w:rFonts w:ascii="Times New Roman" w:eastAsia="Times New Roman" w:hAnsi="Times New Roman" w:cs="Times New Roman"/>
        </w:rPr>
        <w:t xml:space="preserve"> срок, по своей инициативе, предупредив об этом директора письменно не менее чем за две недели. По соглашению между работником и работодателем трудовой договор может быть расторгнут и до истечения срока предупреждения об увольнении. При наличии уважительных причин, обуславливающих невозможность продолжения работником работы, 'трудовой договор может быть расторгнут в срок, о котором просит работник.</w:t>
      </w:r>
    </w:p>
    <w:p w:rsidR="003C1920" w:rsidRDefault="006E17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33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Прекращение трудового договора оформляется приказом директора Организации, с которым работник должен быть ознакомлен под роспись. </w:t>
      </w:r>
      <w:r w:rsidR="003F79B1">
        <w:rPr>
          <w:rFonts w:ascii="Times New Roman" w:eastAsia="Times New Roman" w:hAnsi="Times New Roman" w:cs="Times New Roman"/>
        </w:rPr>
        <w:t>Днём</w:t>
      </w:r>
      <w:r>
        <w:rPr>
          <w:rFonts w:ascii="Times New Roman" w:eastAsia="Times New Roman" w:hAnsi="Times New Roman" w:cs="Times New Roman"/>
        </w:rPr>
        <w:t xml:space="preserve"> увольнения может быть как последний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фактический рабочий день работника, так и нерабочий день. В последний рабочий день работнику </w:t>
      </w:r>
      <w:r w:rsidR="003F79B1">
        <w:rPr>
          <w:rFonts w:ascii="Times New Roman" w:eastAsia="Times New Roman" w:hAnsi="Times New Roman" w:cs="Times New Roman"/>
        </w:rPr>
        <w:t>выдаётся</w:t>
      </w:r>
      <w:r>
        <w:rPr>
          <w:rFonts w:ascii="Times New Roman" w:eastAsia="Times New Roman" w:hAnsi="Times New Roman" w:cs="Times New Roman"/>
        </w:rPr>
        <w:t xml:space="preserve"> на руки трудовая книжка и с ним производится окончательный </w:t>
      </w:r>
      <w:r w:rsidR="003F79B1">
        <w:rPr>
          <w:rFonts w:ascii="Times New Roman" w:eastAsia="Times New Roman" w:hAnsi="Times New Roman" w:cs="Times New Roman"/>
        </w:rPr>
        <w:t>расчёт</w:t>
      </w:r>
      <w:r>
        <w:rPr>
          <w:rFonts w:ascii="Times New Roman" w:eastAsia="Times New Roman" w:hAnsi="Times New Roman" w:cs="Times New Roman"/>
        </w:rPr>
        <w:t xml:space="preserve">. Работник своей подписью заверяет записи в трудовой книжке, сделанные в период его работы в Организации и расписывается в получении трудовой книжки в Книге </w:t>
      </w:r>
      <w:r w:rsidR="003F79B1">
        <w:rPr>
          <w:rFonts w:ascii="Times New Roman" w:eastAsia="Times New Roman" w:hAnsi="Times New Roman" w:cs="Times New Roman"/>
        </w:rPr>
        <w:t>учёта</w:t>
      </w:r>
      <w:r>
        <w:rPr>
          <w:rFonts w:ascii="Times New Roman" w:eastAsia="Times New Roman" w:hAnsi="Times New Roman" w:cs="Times New Roman"/>
        </w:rPr>
        <w:t xml:space="preserve"> движения трудовых книжек и вкладышей к ним, а также в своей личной карточке.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2.13.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Дополнительными основаниями прекращения трудового договора с педагогическим работником являются:</w:t>
      </w:r>
    </w:p>
    <w:p w:rsidR="003C1920" w:rsidRDefault="006E17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241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повторное в течение одного года грубое нарушение Устава Организации;</w:t>
      </w:r>
    </w:p>
    <w:p w:rsidR="003C1920" w:rsidRDefault="006E17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241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применение, в том числе однократное, методов воспитания, связанных с физической и (или) психическим насилием над личностью обучающегося.</w:t>
      </w:r>
    </w:p>
    <w:p w:rsidR="003C1920" w:rsidRDefault="006E17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241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достижение предельного возраста для замещения соответствующей должности в соответствии со </w:t>
      </w:r>
      <w:r w:rsidR="003F79B1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332 ТК РФ.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 Режим работы и время отдыха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работников из числа административно-хозяйственного, учебно-вспомогательного и обслуживающего персонала устанавливается нормальная продолжительность рабочего времени, которая не может превышать 40 часов в неделю.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педагогических работников Организации устанавливается </w:t>
      </w:r>
      <w:r w:rsidR="003F79B1">
        <w:rPr>
          <w:rFonts w:ascii="Times New Roman" w:eastAsia="Times New Roman" w:hAnsi="Times New Roman" w:cs="Times New Roman"/>
        </w:rPr>
        <w:t>сокращённая</w:t>
      </w:r>
      <w:r>
        <w:rPr>
          <w:rFonts w:ascii="Times New Roman" w:eastAsia="Times New Roman" w:hAnsi="Times New Roman" w:cs="Times New Roman"/>
        </w:rPr>
        <w:t xml:space="preserve"> продолжительность рабочего времени не более 36 часов в неделю за ставку заработной платы.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Продолжительность рабочего времени педагогических работников включает преподавательскую (учебную) работу, воспитательную, индивидуальную работу с обучающимися, научную, творческую и исследовательскую работу, а также другую педагогическую работу (методическую, подготовительную, организационную, диагностическую, работу по ведению мониторинга), работу, предусмотренную трудовыми (должностными) обязанностями, а также планами воспитательных, физкультурно-оздоровительных, спортивных, творческих и иных мероприятий Организации, проводимых с обучающимися.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В соответствии с законодательством Российской Федерации норма часов преподавательской работы за ставку заработной платы (нормируемая часть педагогической работы.) педагогов дополнительного </w:t>
      </w:r>
      <w:r>
        <w:rPr>
          <w:rFonts w:ascii="Times New Roman" w:eastAsia="Times New Roman" w:hAnsi="Times New Roman" w:cs="Times New Roman"/>
        </w:rPr>
        <w:lastRenderedPageBreak/>
        <w:t>образования составляет 18 часов в неделю. Норма часов, педагогической и (или) преподавательской работы за ставку заработной платы педагога дополнительного образования Организации установлена в астрономических часах. Для педагогов дополнительного образования норма часов преподавательской работы за ставку заработной платы включает проводимые ими занятия независимо от их продолжительности и короткие перерывы (перемены) между ними. При этом количеству часов установленной учебной нагрузки соответствует- количество проводимых педагогическими работниками учебных занятий продолжительностью, не превышающей 4</w:t>
      </w:r>
      <w:r w:rsidR="00243823" w:rsidRPr="00243823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 xml:space="preserve"> минут. Конкретная продолжительность, учебных занятий, а также перерывов (перемен) между ними предусматривается локальным нормативным актом Организации с </w:t>
      </w:r>
      <w:r w:rsidR="003F79B1">
        <w:rPr>
          <w:rFonts w:ascii="Times New Roman" w:eastAsia="Times New Roman" w:hAnsi="Times New Roman" w:cs="Times New Roman"/>
        </w:rPr>
        <w:t>учётом</w:t>
      </w:r>
      <w:r>
        <w:rPr>
          <w:rFonts w:ascii="Times New Roman" w:eastAsia="Times New Roman" w:hAnsi="Times New Roman" w:cs="Times New Roman"/>
        </w:rPr>
        <w:t xml:space="preserve"> соответствующих санитарно-эпидемиологических правил и нормативов (СанПиН).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Выполнение преподавательской работы регулируется расписанием учебных занятий. Составление расписания занятий осуществляется с </w:t>
      </w:r>
      <w:r w:rsidR="003F79B1">
        <w:rPr>
          <w:rFonts w:ascii="Times New Roman" w:eastAsia="Times New Roman" w:hAnsi="Times New Roman" w:cs="Times New Roman"/>
        </w:rPr>
        <w:t>учётом</w:t>
      </w:r>
      <w:r>
        <w:rPr>
          <w:rFonts w:ascii="Times New Roman" w:eastAsia="Times New Roman" w:hAnsi="Times New Roman" w:cs="Times New Roman"/>
        </w:rPr>
        <w:t xml:space="preserve"> рационального использования рабочего времени педагога, не допускающего перерывов между занятиями более двух занятий в день. Педагогам, по возможности, предусматривается один свободный день в неделю для методической работы и повышения квалификации.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проведении спаренных учебных занятий неустановленные перерывы могут суммироваться и использоваться для выполнения другой педагогической работы в порядке, предусмотренном настоящими Правилами.</w:t>
      </w:r>
    </w:p>
    <w:p w:rsidR="003C1920" w:rsidRDefault="006E17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0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Другая часть педагогической работы, требующая затрат рабочего времени, которое не конкретизировано по количеству часов, вытекает из их должностных обязанностей работников и регулируется графиками и планами работы, в том числе личными планами педагогического работника, и включает: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выполнение обязанностей, связанных с участием в работе педагогических советов с работой по проведению родительских собраний, консультаций* оздоровительных, воспитательных и других мероприятий, предусмотренных образовательной программой;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работа на общих собраниях работников, педагогических др. советах Организации: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организация и проведение методической, диагностической и консультативной помощи родителям (законным представителям);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время, затрачиваемое непосредственно на подготовку к работе по обучению и воспитанию обучающихся, изучению их индивидуальных способностей, интересов и склонностей, а также их семейных </w:t>
      </w:r>
      <w:r>
        <w:rPr>
          <w:rFonts w:ascii="Times New Roman" w:eastAsia="Times New Roman" w:hAnsi="Times New Roman" w:cs="Times New Roman"/>
        </w:rPr>
        <w:lastRenderedPageBreak/>
        <w:t>обстоятельств и жилищно-бытовых условий;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периодические кратковременные дежурства в Организации в период образовательного процесса дежурства по Организации в соответствии с графиком дежурств на внеурочных мероприятиях, плановых и внеплановых мероприятиях, проводимых Организацией;</w:t>
      </w:r>
    </w:p>
    <w:p w:rsidR="003C1920" w:rsidRDefault="006E17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участие в судействе мероприятий, проводимых Организацией.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Соотношение другой педагогической работы по отношению к учебной не должно быть больше 1:1 от норм рабочего времени педагога в пределах рабочей недели за. ставку заработной платы.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3.8. Объем учебной нагрузки педагогических работников Организации устанавливается исходя из количества часов по образовательным программам, реализуемым в Организации обеспеченности кадрами, других конкретных условий в Организации.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3.9. Установленный в начале учебного года объем учебной нагрузки (педагогической работы) не может быть уменьшен в течение учебного года по инициативе Организации, за исключением случаев уменьшения количества обучающихся и часов по учебным планам и программам.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3.10. Учебная нагрузка (педагогическая работа), объем которой больше или меньше нормы часов за ставку заработной платы устанавливается только с письменного согласия работника.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3.11. Дни недели (периоды времени, в течение которых Организация осуществляет свою деятельность), свободные от проведения учебных занятий по расписанию от выполнения иных обязанностей, регулируемых графиками и планами работы, педагогический работник Организации может использовать для повышения квалификации, самообразования подготовки к занятиям и т.п.</w:t>
      </w:r>
    </w:p>
    <w:p w:rsidR="003C1920" w:rsidRDefault="003F79B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З. 12</w:t>
      </w:r>
      <w:r w:rsidR="006E170B">
        <w:rPr>
          <w:rFonts w:ascii="Times New Roman" w:eastAsia="Times New Roman" w:hAnsi="Times New Roman" w:cs="Times New Roman"/>
          <w:b/>
        </w:rPr>
        <w:t xml:space="preserve">. </w:t>
      </w:r>
      <w:r w:rsidR="006E170B">
        <w:rPr>
          <w:rFonts w:ascii="Times New Roman" w:eastAsia="Times New Roman" w:hAnsi="Times New Roman" w:cs="Times New Roman"/>
        </w:rPr>
        <w:t>При проведении выездных мероприятий (соревнований, учебно-тренировочных сборов, семинаров, походов, экскурсий и других) рабочее время считается: однодневное мероприятие в пределах города - 4 часа; за пределами города - 8 часов; многодневное мероприятие - 8 часов за каждый день.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</w:t>
      </w:r>
      <w:r w:rsidR="003F79B1">
        <w:rPr>
          <w:rFonts w:ascii="Times New Roman" w:eastAsia="Times New Roman" w:hAnsi="Times New Roman" w:cs="Times New Roman"/>
        </w:rPr>
        <w:t>подсчёта</w:t>
      </w:r>
      <w:r>
        <w:rPr>
          <w:rFonts w:ascii="Times New Roman" w:eastAsia="Times New Roman" w:hAnsi="Times New Roman" w:cs="Times New Roman"/>
        </w:rPr>
        <w:t xml:space="preserve"> фактически отработанного времени педагогического состава может применяться накопительная ведомость, но на срок не более 10 месяцев подряд.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Время, каникул, не совпадающее с очередным отпуском, является рабочим временем педагогов. В эти периоды педагогические работники привлекаются к педагогической и организационной работе в пределах времени, не превышающего их учебной нагрузки до начала каникул.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Общими выходными днями являются суббота и воскресенье. По желанию работника, а также в </w:t>
      </w:r>
      <w:r>
        <w:rPr>
          <w:rFonts w:ascii="Times New Roman" w:eastAsia="Times New Roman" w:hAnsi="Times New Roman" w:cs="Times New Roman"/>
        </w:rPr>
        <w:lastRenderedPageBreak/>
        <w:t>случае работы педагогических сотрудников в соответствии с расписанием занятий в выходной или нерабочий праздничный день, ему предоставляется другой день отдыха.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педагогических работников (педагогов-организаторов, методистов) вводится гибкий график работы, при котором обеспечивается отработка суммарного количества рабочих часов - 36 часов в неделю за </w:t>
      </w:r>
      <w:r w:rsidR="003F79B1">
        <w:rPr>
          <w:rFonts w:ascii="Times New Roman" w:eastAsia="Times New Roman" w:hAnsi="Times New Roman" w:cs="Times New Roman"/>
        </w:rPr>
        <w:t>учётный</w:t>
      </w:r>
      <w:r>
        <w:rPr>
          <w:rFonts w:ascii="Times New Roman" w:eastAsia="Times New Roman" w:hAnsi="Times New Roman" w:cs="Times New Roman"/>
        </w:rPr>
        <w:t xml:space="preserve"> период в соответствии с </w:t>
      </w:r>
      <w:r w:rsidR="003F79B1">
        <w:rPr>
          <w:rFonts w:ascii="Times New Roman" w:eastAsia="Times New Roman" w:hAnsi="Times New Roman" w:cs="Times New Roman"/>
        </w:rPr>
        <w:t>утверждёнными</w:t>
      </w:r>
      <w:r>
        <w:rPr>
          <w:rFonts w:ascii="Times New Roman" w:eastAsia="Times New Roman" w:hAnsi="Times New Roman" w:cs="Times New Roman"/>
        </w:rPr>
        <w:t xml:space="preserve"> графиками; для административно-хозяйственного, обслуживающего, учебно-вспомогательного персонала вводится 40 часовая рабочая неделя: При 40-часовой рабочей неделе устанавливается следующий режим трудового дня: начало работы: 8 часов 00 минут; окончание работы: 16 часов 00 минут; перерыв на обед; с 13 часов 00 минут до 14 часов 00 минут; Общие выходные дни: суббота и воскресенье.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желанию работника, с его письменного заявления он может за пределами основного рабочего времени работать по совместительству как внутри, так и за пределами Организации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Всем работникам Организации обеспечивается возможность </w:t>
      </w:r>
      <w:r w:rsidR="003F79B1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 xml:space="preserve"> пищи в специально </w:t>
      </w:r>
      <w:r w:rsidR="003F79B1">
        <w:rPr>
          <w:rFonts w:ascii="Times New Roman" w:eastAsia="Times New Roman" w:hAnsi="Times New Roman" w:cs="Times New Roman"/>
        </w:rPr>
        <w:t>отведённом</w:t>
      </w:r>
      <w:r>
        <w:rPr>
          <w:rFonts w:ascii="Times New Roman" w:eastAsia="Times New Roman" w:hAnsi="Times New Roman" w:cs="Times New Roman"/>
        </w:rPr>
        <w:t xml:space="preserve"> для этой цели помещении, по времени не менее 30 минут.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педагогических работников Организации, выполняющих свои обязанности непрерывно в течение рабочего дня, конкретное время перерыва для </w:t>
      </w:r>
      <w:r w:rsidR="003F79B1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 xml:space="preserve"> пищи не устанавливается.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каникулярное время обслуживающий персонал привлекается к выполнению хозяйственных работ (мелкий ремонт, работы на территории и др.) в пределах установленного им рабочего времени.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Продолжительность рабочего дня. непосредственно предшествующего нерабочему праздничному дню. уменьшается на один час.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совпадении выходного и нерабочего праздничного дней выходной день переносится на следующий после праздничного рабочий день.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Работа в выходные и нерабочие праздничные дни запрещается, за исключением случаев, предусмотренных Трудовым кодексом Российской Федерации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 соглашению между работником Организации работодателем могут устанавливаться как при </w:t>
      </w:r>
      <w:r w:rsidR="003F79B1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на работу, так и впоследствии неполный рабочий день или неполная рабочая, неделя. Работодатель обязан устанавливать неполный рабочий день или неполную рабочую неделю по просьбе беременной женщины, одного из родителей (опекуна, попечителя), имеющего </w:t>
      </w:r>
      <w:r w:rsidR="003F79B1">
        <w:rPr>
          <w:rFonts w:ascii="Times New Roman" w:eastAsia="Times New Roman" w:hAnsi="Times New Roman" w:cs="Times New Roman"/>
        </w:rPr>
        <w:t>ребёнка</w:t>
      </w:r>
      <w:r>
        <w:rPr>
          <w:rFonts w:ascii="Times New Roman" w:eastAsia="Times New Roman" w:hAnsi="Times New Roman" w:cs="Times New Roman"/>
        </w:rPr>
        <w:t>, в возрасте до 14 лет (</w:t>
      </w:r>
      <w:r w:rsidR="003F79B1">
        <w:rPr>
          <w:rFonts w:ascii="Times New Roman" w:eastAsia="Times New Roman" w:hAnsi="Times New Roman" w:cs="Times New Roman"/>
        </w:rPr>
        <w:t>ребёнка</w:t>
      </w:r>
      <w:r>
        <w:rPr>
          <w:rFonts w:ascii="Times New Roman" w:eastAsia="Times New Roman" w:hAnsi="Times New Roman" w:cs="Times New Roman"/>
        </w:rPr>
        <w:t xml:space="preserve">-инвалида в возрасте до 18 лет), а также лица, осуществляющего уход за больным членом семьи в соответствии с медицинским заключением, выданным в порядке, установленном федеральными законами </w:t>
      </w:r>
      <w:r>
        <w:rPr>
          <w:rFonts w:ascii="Times New Roman" w:eastAsia="Times New Roman" w:hAnsi="Times New Roman" w:cs="Times New Roman"/>
        </w:rPr>
        <w:lastRenderedPageBreak/>
        <w:t xml:space="preserve">и иными нормативными правовыми актами </w:t>
      </w:r>
      <w:r>
        <w:rPr>
          <w:rFonts w:ascii="Times New Roman" w:eastAsia="Times New Roman" w:hAnsi="Times New Roman" w:cs="Times New Roman"/>
          <w:smallCaps/>
        </w:rPr>
        <w:t xml:space="preserve">Российской </w:t>
      </w:r>
      <w:r>
        <w:rPr>
          <w:rFonts w:ascii="Times New Roman" w:eastAsia="Times New Roman" w:hAnsi="Times New Roman" w:cs="Times New Roman"/>
        </w:rPr>
        <w:t>Федерации.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Работникам Организации предоставляются ежегодные отпуска с сохранением места работы (должности) и среднего заработка.</w:t>
      </w:r>
    </w:p>
    <w:p w:rsidR="003C1920" w:rsidRDefault="00CD06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</w:t>
      </w:r>
      <w:r w:rsidR="006E170B">
        <w:rPr>
          <w:rFonts w:ascii="Times New Roman" w:eastAsia="Times New Roman" w:hAnsi="Times New Roman" w:cs="Times New Roman"/>
        </w:rPr>
        <w:t>аботникам Организации предоставляется ежегодный основной оплачиваемый отпуск продолжительностью 28 календарных дней.</w:t>
      </w:r>
    </w:p>
    <w:p w:rsidR="003C1920" w:rsidRDefault="003F79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Очерёдность</w:t>
      </w:r>
      <w:r w:rsidR="006E170B">
        <w:rPr>
          <w:rFonts w:ascii="Times New Roman" w:eastAsia="Times New Roman" w:hAnsi="Times New Roman" w:cs="Times New Roman"/>
        </w:rPr>
        <w:t xml:space="preserve"> предоставления оплачиваемых, отпусков определяется, ежегодно в соответствии с графиком отпусков, утверждаемым директором Организации не позднее чем. за две недели до наступления календарного года в порядке, установленном </w:t>
      </w:r>
      <w:r>
        <w:rPr>
          <w:rFonts w:ascii="Times New Roman" w:eastAsia="Times New Roman" w:hAnsi="Times New Roman" w:cs="Times New Roman"/>
        </w:rPr>
        <w:t>статьёй</w:t>
      </w:r>
      <w:r w:rsidR="006E170B">
        <w:rPr>
          <w:rFonts w:ascii="Times New Roman" w:eastAsia="Times New Roman" w:hAnsi="Times New Roman" w:cs="Times New Roman"/>
        </w:rPr>
        <w:t xml:space="preserve"> 372 Трудового кодекса Российской Федерации. График отпусков обязателен как для работодателя, так и для работника. О времени начала отпуска работник должен быть </w:t>
      </w:r>
      <w:r>
        <w:rPr>
          <w:rFonts w:ascii="Times New Roman" w:eastAsia="Times New Roman" w:hAnsi="Times New Roman" w:cs="Times New Roman"/>
        </w:rPr>
        <w:t>извещён</w:t>
      </w:r>
      <w:r w:rsidR="006E170B">
        <w:rPr>
          <w:rFonts w:ascii="Times New Roman" w:eastAsia="Times New Roman" w:hAnsi="Times New Roman" w:cs="Times New Roman"/>
        </w:rPr>
        <w:t xml:space="preserve"> под роспись не позднее чем да. две недели до его начала.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Оплачиваемый отпуск должен предоставляться работнику ежегодно. В соответствии с Трудовым кодексом Российской: Федерации запрещается непредставление ежегодного оплачиваемого отпуска в течение двух </w:t>
      </w:r>
      <w:r w:rsidR="003F79B1">
        <w:rPr>
          <w:rFonts w:ascii="Times New Roman" w:eastAsia="Times New Roman" w:hAnsi="Times New Roman" w:cs="Times New Roman"/>
        </w:rPr>
        <w:t>л</w:t>
      </w:r>
      <w:r w:rsidR="00CD0630">
        <w:rPr>
          <w:rFonts w:ascii="Times New Roman" w:eastAsia="Times New Roman" w:hAnsi="Times New Roman" w:cs="Times New Roman"/>
        </w:rPr>
        <w:t>ет</w:t>
      </w:r>
      <w:r>
        <w:rPr>
          <w:rFonts w:ascii="Times New Roman" w:eastAsia="Times New Roman" w:hAnsi="Times New Roman" w:cs="Times New Roman"/>
        </w:rPr>
        <w:t xml:space="preserve"> подряд, а также предоставление ежегодного оплачиваемого отпуска работникам в возрасте до восемнадцати лет.</w:t>
      </w:r>
    </w:p>
    <w:p w:rsidR="003C1920" w:rsidRDefault="006E17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Право на использование отпуска за первый год работы возникает у работника по истечении шести месяцев его непрерывной работы у работодателя. По соглашению сторон оплачиваемый отпуск работнику может быть предоставлен и до истечения шести месяцев. До истечения шести месяцев непрерывной работы оплачиваемый отпуск по заявлению работника должен быть предоставлен:</w:t>
      </w:r>
    </w:p>
    <w:p w:rsidR="003C1920" w:rsidRDefault="006E17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женщинам - перед отпуском по беременности и родам или непосредственно после него;</w:t>
      </w:r>
    </w:p>
    <w:p w:rsidR="003C1920" w:rsidRDefault="006E17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работникам в возрасте до 18 лет;</w:t>
      </w:r>
    </w:p>
    <w:p w:rsidR="003C1920" w:rsidRDefault="006E17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работникам, усыновившим </w:t>
      </w:r>
      <w:r w:rsidR="003F79B1">
        <w:rPr>
          <w:rFonts w:ascii="Times New Roman" w:eastAsia="Times New Roman" w:hAnsi="Times New Roman" w:cs="Times New Roman"/>
        </w:rPr>
        <w:t>ребёнка</w:t>
      </w:r>
      <w:r>
        <w:rPr>
          <w:rFonts w:ascii="Times New Roman" w:eastAsia="Times New Roman" w:hAnsi="Times New Roman" w:cs="Times New Roman"/>
        </w:rPr>
        <w:t xml:space="preserve"> (детей) в возрасте до </w:t>
      </w:r>
      <w:r w:rsidR="003F79B1">
        <w:rPr>
          <w:rFonts w:ascii="Times New Roman" w:eastAsia="Times New Roman" w:hAnsi="Times New Roman" w:cs="Times New Roman"/>
        </w:rPr>
        <w:t>трёх</w:t>
      </w:r>
      <w:r>
        <w:rPr>
          <w:rFonts w:ascii="Times New Roman" w:eastAsia="Times New Roman" w:hAnsi="Times New Roman" w:cs="Times New Roman"/>
        </w:rPr>
        <w:t xml:space="preserve"> месяцев;</w:t>
      </w:r>
    </w:p>
    <w:p w:rsidR="003C1920" w:rsidRDefault="006E17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других случаях, предусмотренных федеральными законами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3.31. По соглашению между работником и работодателем ежегодный оплачиваемый отпуск может быть </w:t>
      </w:r>
      <w:r w:rsidR="003F79B1">
        <w:rPr>
          <w:rFonts w:ascii="Times New Roman" w:eastAsia="Times New Roman" w:hAnsi="Times New Roman" w:cs="Times New Roman"/>
        </w:rPr>
        <w:t>разделён</w:t>
      </w:r>
      <w:r>
        <w:rPr>
          <w:rFonts w:ascii="Times New Roman" w:eastAsia="Times New Roman" w:hAnsi="Times New Roman" w:cs="Times New Roman"/>
        </w:rPr>
        <w:t xml:space="preserve"> на части. При этом хотя бы одна из частей этого отпуска должна быть не менее 14 календарных дней.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3.32. Если работнику своевременно не была произведена оплата за время ежегодного оплачиваемого отпуска либо работник был </w:t>
      </w:r>
      <w:r w:rsidR="003F79B1">
        <w:rPr>
          <w:rFonts w:ascii="Times New Roman" w:eastAsia="Times New Roman" w:hAnsi="Times New Roman" w:cs="Times New Roman"/>
        </w:rPr>
        <w:t>предупреждён</w:t>
      </w:r>
      <w:r>
        <w:rPr>
          <w:rFonts w:ascii="Times New Roman" w:eastAsia="Times New Roman" w:hAnsi="Times New Roman" w:cs="Times New Roman"/>
        </w:rPr>
        <w:t xml:space="preserve"> о времени начала этого отпуска позднее чем за две недели до его начала, то работодатель по письменному заявлению работника обязан перенести ежегодный </w:t>
      </w:r>
      <w:r>
        <w:rPr>
          <w:rFonts w:ascii="Times New Roman" w:eastAsia="Times New Roman" w:hAnsi="Times New Roman" w:cs="Times New Roman"/>
        </w:rPr>
        <w:lastRenderedPageBreak/>
        <w:t>оплачиваемый отпуск на другой срок, согласованный с работником.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3.33. Ежегодный оплачиваемый отпуск должен быть </w:t>
      </w:r>
      <w:r w:rsidR="003F79B1">
        <w:rPr>
          <w:rFonts w:ascii="Times New Roman" w:eastAsia="Times New Roman" w:hAnsi="Times New Roman" w:cs="Times New Roman"/>
        </w:rPr>
        <w:t>продлён</w:t>
      </w:r>
      <w:r>
        <w:rPr>
          <w:rFonts w:ascii="Times New Roman" w:eastAsia="Times New Roman" w:hAnsi="Times New Roman" w:cs="Times New Roman"/>
        </w:rPr>
        <w:t xml:space="preserve"> или </w:t>
      </w:r>
      <w:r w:rsidR="003F79B1">
        <w:rPr>
          <w:rFonts w:ascii="Times New Roman" w:eastAsia="Times New Roman" w:hAnsi="Times New Roman" w:cs="Times New Roman"/>
        </w:rPr>
        <w:t>перенесён</w:t>
      </w:r>
      <w:r>
        <w:rPr>
          <w:rFonts w:ascii="Times New Roman" w:eastAsia="Times New Roman" w:hAnsi="Times New Roman" w:cs="Times New Roman"/>
        </w:rPr>
        <w:t xml:space="preserve"> на другой срок, определяемый работодателем с </w:t>
      </w:r>
      <w:r w:rsidR="003F79B1">
        <w:rPr>
          <w:rFonts w:ascii="Times New Roman" w:eastAsia="Times New Roman" w:hAnsi="Times New Roman" w:cs="Times New Roman"/>
        </w:rPr>
        <w:t>учётом</w:t>
      </w:r>
      <w:r>
        <w:rPr>
          <w:rFonts w:ascii="Times New Roman" w:eastAsia="Times New Roman" w:hAnsi="Times New Roman" w:cs="Times New Roman"/>
        </w:rPr>
        <w:t xml:space="preserve"> пожеланий работника, в случаях: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исполнения работником во время ежегодного оплачиваемого отпуска государственных обязанностей, если для этого трудовым законодательством предусмотрено освобождение от работы;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других случаях, предусмотренных трудовым законодательством.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3.34. По семейным обстоятельствам и другим уважительным причинам работнику Организации по его письменному заявлению может быть предоставлен отпуск без сохранения заработной платы, продолжительность которого определяется по соглашению между работником и работодателем.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3.35. В случае своей болезни работник, при возможности, незамедлительно информирует работодателя и представляет лист нетрудоспособности в первый день выхода на работу после болезни.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3.36. Отпуск по семейным обстоятельствам и другим уважительным причинам предоставляется работникам Организации в порядке, установленном </w:t>
      </w:r>
      <w:r w:rsidR="003F79B1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128 ТК РФ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89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3.37. </w:t>
      </w:r>
      <w:r w:rsidR="003F79B1">
        <w:rPr>
          <w:rFonts w:ascii="Times New Roman" w:eastAsia="Times New Roman" w:hAnsi="Times New Roman" w:cs="Times New Roman"/>
        </w:rPr>
        <w:t>Учёт</w:t>
      </w:r>
      <w:r>
        <w:rPr>
          <w:rFonts w:ascii="Times New Roman" w:eastAsia="Times New Roman" w:hAnsi="Times New Roman" w:cs="Times New Roman"/>
        </w:rPr>
        <w:t xml:space="preserve"> рабочего времени организуется Организацией в соответствии с требованиями, действующего законодательства РФ.</w:t>
      </w:r>
    </w:p>
    <w:p w:rsidR="003C1920" w:rsidRDefault="006E170B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bookmarkStart w:id="2" w:name="bookmark=id.30j0zll" w:colFirst="0" w:colLast="0"/>
      <w:bookmarkStart w:id="3" w:name="bookmark=id.1fob9te" w:colFirst="0" w:colLast="0"/>
      <w:bookmarkEnd w:id="2"/>
      <w:bookmarkEnd w:id="3"/>
      <w:r>
        <w:rPr>
          <w:rFonts w:ascii="Times New Roman" w:eastAsia="Times New Roman" w:hAnsi="Times New Roman" w:cs="Times New Roman"/>
          <w:b/>
        </w:rPr>
        <w:t>Поощрения за успехи в работе</w:t>
      </w:r>
    </w:p>
    <w:p w:rsidR="003C1920" w:rsidRDefault="006E170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 образцовое выполнение трудовых обязанностей, повышение производительности труда, продолжительную и безупречную работу и другие достижения применяются следующие поощрения: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45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объявление благодарности;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45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премирование;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45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награждение ценным подарком;</w:t>
      </w:r>
    </w:p>
    <w:p w:rsidR="003C1920" w:rsidRDefault="006E17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45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награждение </w:t>
      </w:r>
      <w:r w:rsidR="003F79B1">
        <w:rPr>
          <w:rFonts w:ascii="Times New Roman" w:eastAsia="Times New Roman" w:hAnsi="Times New Roman" w:cs="Times New Roman"/>
        </w:rPr>
        <w:t>почётной</w:t>
      </w:r>
      <w:r>
        <w:rPr>
          <w:rFonts w:ascii="Times New Roman" w:eastAsia="Times New Roman" w:hAnsi="Times New Roman" w:cs="Times New Roman"/>
        </w:rPr>
        <w:t xml:space="preserve"> грамотой.</w:t>
      </w:r>
    </w:p>
    <w:p w:rsidR="003C1920" w:rsidRDefault="006E170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Допускается соединение нескольких мер поощрения.</w:t>
      </w:r>
    </w:p>
    <w:p w:rsidR="003C1920" w:rsidRDefault="006E170B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bookmarkStart w:id="4" w:name="bookmark=id.2et92p0" w:colFirst="0" w:colLast="0"/>
      <w:bookmarkStart w:id="5" w:name="bookmark=id.3znysh7" w:colFirst="0" w:colLast="0"/>
      <w:bookmarkEnd w:id="4"/>
      <w:bookmarkEnd w:id="5"/>
      <w:r>
        <w:rPr>
          <w:rFonts w:ascii="Times New Roman" w:eastAsia="Times New Roman" w:hAnsi="Times New Roman" w:cs="Times New Roman"/>
          <w:b/>
        </w:rPr>
        <w:lastRenderedPageBreak/>
        <w:t>Взыскания за нарушение трудовой дисциплины</w:t>
      </w:r>
      <w:bookmarkStart w:id="6" w:name="bookmark=id.3dy6vkm" w:colFirst="0" w:colLast="0"/>
      <w:bookmarkStart w:id="7" w:name="bookmark=id.tyjcwt" w:colFirst="0" w:colLast="0"/>
      <w:bookmarkEnd w:id="6"/>
      <w:bookmarkEnd w:id="7"/>
      <w:r>
        <w:rPr>
          <w:rFonts w:ascii="Times New Roman" w:eastAsia="Times New Roman" w:hAnsi="Times New Roman" w:cs="Times New Roman"/>
          <w:b/>
        </w:rPr>
        <w:t>. Ответственность работников за совершение дисциплинарных проступков</w:t>
      </w:r>
    </w:p>
    <w:p w:rsidR="003C1920" w:rsidRDefault="006E170B">
      <w:pPr>
        <w:widowControl/>
        <w:tabs>
          <w:tab w:val="left" w:pos="56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5.1. Работники Учреждения несут ответственность за совершение дисциплинарных проступков, то есть неисполнение или ненадлежащее исполнение по вине работника возложенных на него трудовых обязанностей.</w:t>
      </w:r>
    </w:p>
    <w:p w:rsidR="003C1920" w:rsidRDefault="006E170B">
      <w:pPr>
        <w:widowControl/>
        <w:tabs>
          <w:tab w:val="left" w:pos="567"/>
        </w:tabs>
        <w:spacing w:before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5.2. За совершение дисциплинарного проступка Работодатель применяет следующие дисциплинарные взыскания: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</w:t>
      </w:r>
      <w:r>
        <w:rPr>
          <w:rFonts w:ascii="Times New Roman" w:eastAsia="Times New Roman" w:hAnsi="Times New Roman" w:cs="Times New Roman"/>
        </w:rPr>
        <w:tab/>
        <w:t>замечание;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</w:t>
      </w:r>
      <w:r>
        <w:rPr>
          <w:rFonts w:ascii="Times New Roman" w:eastAsia="Times New Roman" w:hAnsi="Times New Roman" w:cs="Times New Roman"/>
        </w:rPr>
        <w:tab/>
        <w:t>выговор;</w:t>
      </w:r>
    </w:p>
    <w:p w:rsidR="003C1920" w:rsidRDefault="006E170B">
      <w:pPr>
        <w:widowControl/>
        <w:tabs>
          <w:tab w:val="left" w:pos="567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3)</w:t>
      </w:r>
      <w:r>
        <w:rPr>
          <w:rFonts w:ascii="Times New Roman" w:eastAsia="Times New Roman" w:hAnsi="Times New Roman" w:cs="Times New Roman"/>
        </w:rPr>
        <w:tab/>
        <w:t xml:space="preserve">увольнение </w:t>
      </w:r>
    </w:p>
    <w:p w:rsidR="003C1920" w:rsidRDefault="006E170B">
      <w:pPr>
        <w:widowControl/>
        <w:tabs>
          <w:tab w:val="left" w:pos="567"/>
        </w:tabs>
        <w:spacing w:before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5.3. До применения дисциплинарного взыскания от нарушителя трудовой дисциплины должны быть затребованы объяснения в письменной форме. 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5.4. Отказ работника дать объяснение не может служить препятствием для применения дисциплинарного взыскания. В случае отказа работника дать объяснение по факту проступка составляется соответствующий акт с указанием присутствующих при этом свидетелей.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5.5. Дисциплинарные взыскания применяются Работодателем не позднее одного месяца со дня обнаружения проступка, не считая времени болезни или пребывания работника в отпуске.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5.6. Дисциплинарное взыскание не может быть применено позднее шести месяцев со дня совершения проступка, а по результатам ревизии, проверки финансово-хозяйственной деятельности или аудиторской проверки - позднее двух лет со дня его совершения. </w:t>
      </w:r>
      <w:r>
        <w:rPr>
          <w:rFonts w:ascii="Times New Roman" w:eastAsia="Times New Roman" w:hAnsi="Times New Roman" w:cs="Times New Roman"/>
        </w:rPr>
        <w:br/>
        <w:t xml:space="preserve">В указанные сроки не включается время производства по уголовному делу. 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5.7.</w:t>
      </w:r>
      <w:r w:rsidR="00CD063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Приказ о применении дисциплинарного взыскания с указанием мотивов его применения объявляется работнику, подвергнутому взысканию, под роспись в течение </w:t>
      </w:r>
      <w:r w:rsidR="003F79B1">
        <w:rPr>
          <w:rFonts w:ascii="Times New Roman" w:eastAsia="Times New Roman" w:hAnsi="Times New Roman" w:cs="Times New Roman"/>
        </w:rPr>
        <w:t>трёх</w:t>
      </w:r>
      <w:r>
        <w:rPr>
          <w:rFonts w:ascii="Times New Roman" w:eastAsia="Times New Roman" w:hAnsi="Times New Roman" w:cs="Times New Roman"/>
        </w:rPr>
        <w:t xml:space="preserve"> рабочих дней с момента его издания. 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5.8. В случае отказа работника подписать указанный приказ составляется соответствующий акт.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5.9. Дисциплинарные взыскания применяются приказом директора Организации. </w:t>
      </w:r>
      <w:r>
        <w:rPr>
          <w:rFonts w:ascii="Times New Roman" w:eastAsia="Times New Roman" w:hAnsi="Times New Roman" w:cs="Times New Roman"/>
        </w:rPr>
        <w:br/>
        <w:t>5.10. К приказу должны быть приложены объяснения работника, акты, справки, подтверждающие факт правонарушения и виновность конкретного работника.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5.11. За каждое нарушение трудовой дисциплины может быть применено только одно дисциплинарное взыскание. 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5.12. При применении взыскания должны учитываться тяжесть совершенного проступка, обстоятельства, при которых он </w:t>
      </w:r>
      <w:r w:rsidR="003F79B1">
        <w:rPr>
          <w:rFonts w:ascii="Times New Roman" w:eastAsia="Times New Roman" w:hAnsi="Times New Roman" w:cs="Times New Roman"/>
        </w:rPr>
        <w:t>совершён</w:t>
      </w:r>
      <w:r>
        <w:rPr>
          <w:rFonts w:ascii="Times New Roman" w:eastAsia="Times New Roman" w:hAnsi="Times New Roman" w:cs="Times New Roman"/>
        </w:rPr>
        <w:t>, предшествующая работа и поведение работника.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5.13. Дисциплинарное взыскание может быть обжаловано работником в порядке, установленном законодательством РФ.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5.14. Если в течение года со дня применения дисциплинарного взыскания работник не будет подвергнут новому дисциплинарному взысканию, то он считается не имеющим дисциплинарного взыскания.</w:t>
      </w:r>
    </w:p>
    <w:p w:rsidR="003C1920" w:rsidRDefault="006E170B">
      <w:pPr>
        <w:widowControl/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5.15. Директор Организации по своей инициативе или по просьбе работника, может издать приказ о снятии дисциплинарного взыскания, не ожидая истечения года, если работник не допустил нового нарушения трудовой дисциплины и проявил себя как добросовестный член трудового коллектива.</w:t>
      </w:r>
    </w:p>
    <w:p w:rsidR="003C1920" w:rsidRDefault="006E170B">
      <w:pPr>
        <w:widowControl/>
        <w:tabs>
          <w:tab w:val="left" w:pos="567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5.16. В течение срока действия дисциплинарного взыскания, меры поощрения к работнику не применяются.</w:t>
      </w:r>
    </w:p>
    <w:p w:rsidR="003C1920" w:rsidRDefault="006E170B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Ответственность сторон</w:t>
      </w:r>
    </w:p>
    <w:p w:rsidR="003C1920" w:rsidRDefault="006E170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  <w:sectPr w:rsidR="003C192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194" w:h="14201"/>
          <w:pgMar w:top="338" w:right="289" w:bottom="745" w:left="952" w:header="0" w:footer="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</w:rPr>
        <w:t>6.1.</w:t>
      </w:r>
      <w:r>
        <w:rPr>
          <w:rFonts w:ascii="Times New Roman" w:eastAsia="Times New Roman" w:hAnsi="Times New Roman" w:cs="Times New Roman"/>
        </w:rPr>
        <w:tab/>
        <w:t>Стороны трудового договора - работник и работодатель несут ответственности предусмотренную законодательством Российской Федерации;</w:t>
      </w:r>
    </w:p>
    <w:p w:rsidR="003C1920" w:rsidRDefault="006E170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Ответственность педагогических работников также устанавливаются </w:t>
      </w:r>
      <w:r w:rsidR="003F79B1">
        <w:rPr>
          <w:rFonts w:ascii="Times New Roman" w:eastAsia="Times New Roman" w:hAnsi="Times New Roman" w:cs="Times New Roman"/>
        </w:rPr>
        <w:t>статьёй</w:t>
      </w:r>
      <w:r>
        <w:rPr>
          <w:rFonts w:ascii="Times New Roman" w:eastAsia="Times New Roman" w:hAnsi="Times New Roman" w:cs="Times New Roman"/>
        </w:rPr>
        <w:t xml:space="preserve"> 48 Федерального закона «Об образовании в Российской Федерации».</w:t>
      </w:r>
    </w:p>
    <w:p w:rsidR="003C1920" w:rsidRDefault="006E170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Педагогическим и иным работникам запрещается: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изменять по своему усмотрению расписание занятий и график работы;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отменять, удлинять или сокращать продолжительность занятий и перерывов между ними;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курить в помещениях и на территории Организации, распивать спиртные напитки, а также приобретать хранить, изготавливать (перерабатывать) употреблять и передавать другим лицам наркотические средства и психотропные вещества хранить легковоспламеняющиеся и ядовитые вещества;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удалять обучающихся с занятий, отвлекать обучающихся во время учебного процесса на иные, не связанные с учебным процессом, мероприятия, освобождать от занятий для выполнения общественных поручений и пр.;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отвлекать педагогических и иных работников Организации в учебное время от их непосредственной работы, вызывать или снимать их с работы для выполнения общественных обязанностей и проведения разного рода мероприятий, не связанных с производственной деятельностью.</w:t>
      </w:r>
    </w:p>
    <w:p w:rsidR="003C1920" w:rsidRDefault="006E170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571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Осуществлять трудовую деятельность в грязной, неопрятной одежде, а также одежде неделового стиля;</w:t>
      </w:r>
    </w:p>
    <w:p w:rsidR="003C1920" w:rsidRDefault="006E17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bookmarkStart w:id="8" w:name="bookmark=id.4d34og8" w:colFirst="0" w:colLast="0"/>
      <w:bookmarkStart w:id="9" w:name="bookmark=id.1t3h5sf" w:colFirst="0" w:colLast="0"/>
      <w:bookmarkEnd w:id="8"/>
      <w:bookmarkEnd w:id="9"/>
      <w:r>
        <w:rPr>
          <w:rFonts w:ascii="Times New Roman" w:eastAsia="Times New Roman" w:hAnsi="Times New Roman" w:cs="Times New Roman"/>
          <w:b/>
        </w:rPr>
        <w:t>7. Заключительные положения</w:t>
      </w:r>
    </w:p>
    <w:p w:rsidR="003C1920" w:rsidRDefault="006E170B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7.1. Настоящие Правила применяется к трудовым отношениям, возникшим до вступления его в действие. </w:t>
      </w:r>
    </w:p>
    <w:p w:rsidR="003C1920" w:rsidRDefault="006E170B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7.2. Вопросы, неурегулированные Правилами, разрешаются в порядке, установленном Трудовым кодексом РФ и другими нормативно-правовыми актами трудового законодательства.</w:t>
      </w:r>
    </w:p>
    <w:p w:rsidR="003C1920" w:rsidRDefault="006E170B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7.2.1. В случае изменения положений действующего законодательства РФ и противоречия правил, стороны руководствуются положениями действующего законодательства РФ.</w:t>
      </w:r>
    </w:p>
    <w:p w:rsidR="003C1920" w:rsidRDefault="006E170B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7.3. Текст настоящих Правил подлежит доведению до сведения работников Организации.</w:t>
      </w:r>
    </w:p>
    <w:sectPr w:rsidR="003C1920">
      <w:headerReference w:type="default" r:id="rId16"/>
      <w:footerReference w:type="default" r:id="rId17"/>
      <w:type w:val="continuous"/>
      <w:pgSz w:w="12194" w:h="14201"/>
      <w:pgMar w:top="338" w:right="289" w:bottom="745" w:left="952" w:header="0" w:footer="3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7E27" w:rsidRDefault="001A7E27">
      <w:r>
        <w:separator/>
      </w:r>
    </w:p>
  </w:endnote>
  <w:endnote w:type="continuationSeparator" w:id="0">
    <w:p w:rsidR="001A7E27" w:rsidRDefault="001A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>
    <w:pPr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6E170B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>
              <wp:simplePos x="0" y="0"/>
              <wp:positionH relativeFrom="column">
                <wp:posOffset>5930900</wp:posOffset>
              </wp:positionH>
              <wp:positionV relativeFrom="paragraph">
                <wp:posOffset>8483600</wp:posOffset>
              </wp:positionV>
              <wp:extent cx="46355" cy="107315"/>
              <wp:effectExtent l="0" t="0" r="0" b="0"/>
              <wp:wrapNone/>
              <wp:docPr id="2" name="Полилиния: фигура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932105" y="3731105"/>
                        <a:ext cx="36830" cy="97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97790" extrusionOk="0">
                            <a:moveTo>
                              <a:pt x="0" y="0"/>
                            </a:moveTo>
                            <a:lnTo>
                              <a:pt x="0" y="97790"/>
                            </a:lnTo>
                            <a:lnTo>
                              <a:pt x="36830" y="97790"/>
                            </a:lnTo>
                            <a:lnTo>
                              <a:pt x="368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3C1920" w:rsidRDefault="006E170B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9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38100" rIns="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илиния: фигура 2" o:spid="_x0000_s1027" style="position:absolute;margin-left:467pt;margin-top:668pt;width:3.65pt;height:8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830,977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" adj="-11796480,,5400" path="m,l,97790r36830,l36830,,,xe" filled="f" stroked="f">
              <v:stroke joinstyle="miter"/>
              <v:formulas/>
              <v:path arrowok="t" o:extrusionok="f" o:connecttype="custom" textboxrect="0,0,36830,97790"/>
              <v:textbox inset="0,3pt,0,3pt">
                <w:txbxContent>
                  <w:p w:rsidR="003C1920" w:rsidRDefault="006E170B">
                    <w:pPr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sz w:val="19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7E27" w:rsidRDefault="001A7E27">
      <w:r>
        <w:separator/>
      </w:r>
    </w:p>
  </w:footnote>
  <w:footnote w:type="continuationSeparator" w:id="0">
    <w:p w:rsidR="001A7E27" w:rsidRDefault="001A7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6E170B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>
              <wp:simplePos x="0" y="0"/>
              <wp:positionH relativeFrom="page">
                <wp:posOffset>3827463</wp:posOffset>
              </wp:positionH>
              <wp:positionV relativeFrom="page">
                <wp:posOffset>58738</wp:posOffset>
              </wp:positionV>
              <wp:extent cx="71755" cy="107315"/>
              <wp:effectExtent l="0" t="0" r="0" b="0"/>
              <wp:wrapNone/>
              <wp:docPr id="1" name="Полилиния: фигура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4885" y="3731105"/>
                        <a:ext cx="62230" cy="97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30" h="97790" extrusionOk="0">
                            <a:moveTo>
                              <a:pt x="0" y="0"/>
                            </a:moveTo>
                            <a:lnTo>
                              <a:pt x="0" y="97790"/>
                            </a:lnTo>
                            <a:lnTo>
                              <a:pt x="62230" y="97790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3C1920" w:rsidRDefault="003C1920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38100" rIns="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илиния: фигура 1" o:spid="_x0000_s1026" style="position:absolute;margin-left:301.4pt;margin-top:4.65pt;width:5.65pt;height:8.4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2230,977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" adj="-11796480,,5400" path="m,l,97790r62230,l62230,,,xe" filled="f" stroked="f">
              <v:stroke joinstyle="miter"/>
              <v:formulas/>
              <v:path arrowok="t" o:extrusionok="f" o:connecttype="custom" textboxrect="0,0,62230,97790"/>
              <v:textbox inset="0,3pt,0,3pt">
                <w:txbxContent>
                  <w:p w:rsidR="003C1920" w:rsidRDefault="003C1920">
                    <w:pPr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:rsidR="003C1920" w:rsidRDefault="003C192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>
    <w:pPr>
      <w:spacing w:line="14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920" w:rsidRDefault="003C1920">
    <w:pPr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B5883"/>
    <w:multiLevelType w:val="multilevel"/>
    <w:tmpl w:val="E6504BFA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74B1C91"/>
    <w:multiLevelType w:val="multilevel"/>
    <w:tmpl w:val="5A389EB4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B031ACF"/>
    <w:multiLevelType w:val="multilevel"/>
    <w:tmpl w:val="62468A0A"/>
    <w:lvl w:ilvl="0">
      <w:start w:val="7"/>
      <w:numFmt w:val="decimal"/>
      <w:lvlText w:val="2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E4178C8"/>
    <w:multiLevelType w:val="multilevel"/>
    <w:tmpl w:val="D4B0E9D2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25B6C10"/>
    <w:multiLevelType w:val="multilevel"/>
    <w:tmpl w:val="03066F9E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3D34B5F"/>
    <w:multiLevelType w:val="multilevel"/>
    <w:tmpl w:val="86E6C4BA"/>
    <w:lvl w:ilvl="0">
      <w:start w:val="2"/>
      <w:numFmt w:val="decimal"/>
      <w:lvlText w:val="6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9BC7DE4"/>
    <w:multiLevelType w:val="multilevel"/>
    <w:tmpl w:val="D15E9658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ACA6D17"/>
    <w:multiLevelType w:val="multilevel"/>
    <w:tmpl w:val="BFEA0C48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6025659"/>
    <w:multiLevelType w:val="multilevel"/>
    <w:tmpl w:val="9F920A6A"/>
    <w:lvl w:ilvl="0">
      <w:start w:val="2"/>
      <w:numFmt w:val="decimal"/>
      <w:lvlText w:val="2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6431AAB"/>
    <w:multiLevelType w:val="multilevel"/>
    <w:tmpl w:val="9C563DAC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B533FAD"/>
    <w:multiLevelType w:val="multilevel"/>
    <w:tmpl w:val="15D84008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DCA5F52"/>
    <w:multiLevelType w:val="multilevel"/>
    <w:tmpl w:val="17D4739C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9536C5C"/>
    <w:multiLevelType w:val="multilevel"/>
    <w:tmpl w:val="8BD62E6E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BAB5D5E"/>
    <w:multiLevelType w:val="multilevel"/>
    <w:tmpl w:val="73108E6A"/>
    <w:lvl w:ilvl="0">
      <w:start w:val="13"/>
      <w:numFmt w:val="decimal"/>
      <w:lvlText w:val="3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D400154"/>
    <w:multiLevelType w:val="multilevel"/>
    <w:tmpl w:val="59C42E04"/>
    <w:lvl w:ilvl="0">
      <w:start w:val="1"/>
      <w:numFmt w:val="decimal"/>
      <w:lvlText w:val="3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5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714773B3"/>
    <w:multiLevelType w:val="multilevel"/>
    <w:tmpl w:val="EB14FE70"/>
    <w:lvl w:ilvl="0">
      <w:start w:val="1"/>
      <w:numFmt w:val="bullet"/>
      <w:lvlText w:val="♦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15"/>
  </w:num>
  <w:num w:numId="3">
    <w:abstractNumId w:val="9"/>
  </w:num>
  <w:num w:numId="4">
    <w:abstractNumId w:val="2"/>
  </w:num>
  <w:num w:numId="5">
    <w:abstractNumId w:val="0"/>
  </w:num>
  <w:num w:numId="6">
    <w:abstractNumId w:val="1"/>
  </w:num>
  <w:num w:numId="7">
    <w:abstractNumId w:val="13"/>
  </w:num>
  <w:num w:numId="8">
    <w:abstractNumId w:val="14"/>
  </w:num>
  <w:num w:numId="9">
    <w:abstractNumId w:val="10"/>
  </w:num>
  <w:num w:numId="10">
    <w:abstractNumId w:val="12"/>
  </w:num>
  <w:num w:numId="11">
    <w:abstractNumId w:val="3"/>
  </w:num>
  <w:num w:numId="12">
    <w:abstractNumId w:val="11"/>
  </w:num>
  <w:num w:numId="13">
    <w:abstractNumId w:val="4"/>
  </w:num>
  <w:num w:numId="14">
    <w:abstractNumId w:val="7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20"/>
    <w:rsid w:val="001A7E27"/>
    <w:rsid w:val="00243823"/>
    <w:rsid w:val="003C1920"/>
    <w:rsid w:val="003F79B1"/>
    <w:rsid w:val="0062506B"/>
    <w:rsid w:val="006E170B"/>
    <w:rsid w:val="00CD0630"/>
    <w:rsid w:val="00D264E5"/>
    <w:rsid w:val="00DF20AA"/>
    <w:rsid w:val="00E2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2C0C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6F41"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Основной текст (2)_"/>
    <w:basedOn w:val="a0"/>
    <w:link w:val="21"/>
    <w:rsid w:val="00DE6F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2">
    <w:name w:val="Колонтитул (2)_"/>
    <w:basedOn w:val="a0"/>
    <w:link w:val="23"/>
    <w:rsid w:val="00DE6F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4">
    <w:name w:val="Основной текст_"/>
    <w:basedOn w:val="a0"/>
    <w:link w:val="10"/>
    <w:rsid w:val="00DE6F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a5">
    <w:name w:val="Колонтитул_"/>
    <w:basedOn w:val="a0"/>
    <w:link w:val="a6"/>
    <w:rsid w:val="00DE6F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0">
    <w:name w:val="Основной текст (5)_"/>
    <w:basedOn w:val="a0"/>
    <w:link w:val="51"/>
    <w:rsid w:val="00DE6F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11">
    <w:name w:val="Заголовок №1_"/>
    <w:basedOn w:val="a0"/>
    <w:link w:val="12"/>
    <w:rsid w:val="00DE6F4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paragraph" w:customStyle="1" w:styleId="21">
    <w:name w:val="Основной текст (2)"/>
    <w:basedOn w:val="a"/>
    <w:link w:val="20"/>
    <w:rsid w:val="00DE6F41"/>
    <w:pPr>
      <w:shd w:val="clear" w:color="auto" w:fill="FFFFFF"/>
      <w:ind w:firstLine="440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E6F41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0">
    <w:name w:val="Основной текст1"/>
    <w:basedOn w:val="a"/>
    <w:link w:val="a4"/>
    <w:rsid w:val="00DE6F41"/>
    <w:pPr>
      <w:shd w:val="clear" w:color="auto" w:fill="FFFFFF"/>
      <w:spacing w:after="120" w:line="29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6">
    <w:name w:val="Колонтитул"/>
    <w:basedOn w:val="a"/>
    <w:link w:val="a5"/>
    <w:rsid w:val="00DE6F41"/>
    <w:pPr>
      <w:shd w:val="clear" w:color="auto" w:fill="FFFFFF"/>
      <w:spacing w:line="290" w:lineRule="auto"/>
      <w:jc w:val="righ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51">
    <w:name w:val="Основной текст (5)"/>
    <w:basedOn w:val="a"/>
    <w:link w:val="50"/>
    <w:rsid w:val="00DE6F41"/>
    <w:pPr>
      <w:shd w:val="clear" w:color="auto" w:fill="FFFFFF"/>
      <w:spacing w:after="120" w:line="266" w:lineRule="auto"/>
      <w:ind w:left="780" w:firstLine="40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12">
    <w:name w:val="Заголовок №1"/>
    <w:basedOn w:val="a"/>
    <w:link w:val="11"/>
    <w:rsid w:val="00DE6F41"/>
    <w:pPr>
      <w:shd w:val="clear" w:color="auto" w:fill="FFFFFF"/>
      <w:spacing w:after="120" w:line="290" w:lineRule="auto"/>
      <w:jc w:val="center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a7">
    <w:name w:val="Balloon Text"/>
    <w:basedOn w:val="a"/>
    <w:link w:val="a8"/>
    <w:uiPriority w:val="99"/>
    <w:semiHidden/>
    <w:unhideWhenUsed/>
    <w:rsid w:val="0069077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0777"/>
    <w:rPr>
      <w:rFonts w:ascii="Tahoma" w:hAnsi="Tahoma" w:cs="Tahoma"/>
      <w:color w:val="000000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69077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690777"/>
    <w:rPr>
      <w:color w:val="000000"/>
    </w:rPr>
  </w:style>
  <w:style w:type="paragraph" w:styleId="ab">
    <w:name w:val="footer"/>
    <w:basedOn w:val="a"/>
    <w:link w:val="ac"/>
    <w:uiPriority w:val="99"/>
    <w:semiHidden/>
    <w:unhideWhenUsed/>
    <w:rsid w:val="0069077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690777"/>
    <w:rPr>
      <w:color w:val="000000"/>
    </w:rPr>
  </w:style>
  <w:style w:type="paragraph" w:styleId="ad">
    <w:name w:val="Normal (Web)"/>
    <w:basedOn w:val="a"/>
    <w:uiPriority w:val="99"/>
    <w:rsid w:val="009460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ae">
    <w:name w:val="List Paragraph"/>
    <w:basedOn w:val="a"/>
    <w:uiPriority w:val="34"/>
    <w:qFormat/>
    <w:rsid w:val="00097B2A"/>
    <w:pPr>
      <w:ind w:left="720"/>
      <w:contextualSpacing/>
    </w:p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30">
    <w:name w:val="Body Text Indent 3"/>
    <w:basedOn w:val="a"/>
    <w:link w:val="31"/>
    <w:semiHidden/>
    <w:unhideWhenUsed/>
    <w:rsid w:val="00D264E5"/>
    <w:pPr>
      <w:widowControl/>
      <w:spacing w:line="360" w:lineRule="auto"/>
      <w:ind w:left="4500"/>
    </w:pPr>
    <w:rPr>
      <w:rFonts w:ascii="Times New Roman" w:eastAsia="Times New Roman" w:hAnsi="Times New Roman" w:cs="Times New Roman"/>
      <w:color w:val="auto"/>
    </w:rPr>
  </w:style>
  <w:style w:type="character" w:customStyle="1" w:styleId="31">
    <w:name w:val="Основной текст с отступом 3 Знак"/>
    <w:basedOn w:val="a0"/>
    <w:link w:val="30"/>
    <w:semiHidden/>
    <w:rsid w:val="00D264E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7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od6E7ZwZ9s40dLrlrv1I0AkBHA==">AMUW2mVlI1BjPQdyAHm5/BqrDH0Z/2xLXo1i5JyNh4mYZ6z2PF6Wlw8RlFPovapETwV1rOPdE/LtEI4HJxqBzoWGPPEiXQowFV7Q3OpDQ88TyxWQDeKSCtLsHYS/yVAyYr9mRX7CfejZzA/edIqPWNxHKNNwKEIeN1o/3r3XlvWv1f+EerhVNZ36M9F7FnG4uHemqHRxPjmmvKHL7J+0Tkz4bTHJ9IAQ9xBJG9EjUxP/1Ndo0gwniua3nf1s2U4HfrY4fHHRSdpV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64F421-1DB4-460D-8627-D66FD5879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4239</Words>
  <Characters>24168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6</cp:revision>
  <cp:lastPrinted>2024-04-15T12:11:00Z</cp:lastPrinted>
  <dcterms:created xsi:type="dcterms:W3CDTF">2019-04-09T07:19:00Z</dcterms:created>
  <dcterms:modified xsi:type="dcterms:W3CDTF">2025-09-25T13:58:00Z</dcterms:modified>
</cp:coreProperties>
</file>