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45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335"/>
        <w:gridCol w:w="990"/>
        <w:gridCol w:w="10620"/>
      </w:tblGrid>
      <w:tr w:rsidR="00386429" w14:paraId="293F1D0E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77BBFAC8" w14:textId="7B954CF6" w:rsidR="00386429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Project Name</w:t>
            </w:r>
          </w:p>
        </w:tc>
        <w:tc>
          <w:tcPr>
            <w:tcW w:w="11610" w:type="dxa"/>
            <w:gridSpan w:val="2"/>
            <w:vAlign w:val="center"/>
          </w:tcPr>
          <w:p w14:paraId="0190C0BF" w14:textId="280A9B89" w:rsidR="00386429" w:rsidRDefault="00396A68" w:rsidP="00E759C4">
            <w:r>
              <w:t>BRAC University New Campus Project</w:t>
            </w:r>
          </w:p>
        </w:tc>
      </w:tr>
      <w:tr w:rsidR="00396A68" w14:paraId="67BA78AD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1EC15BEB" w14:textId="7C86A15E" w:rsidR="00396A68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Project Location</w:t>
            </w:r>
          </w:p>
        </w:tc>
        <w:tc>
          <w:tcPr>
            <w:tcW w:w="11610" w:type="dxa"/>
            <w:gridSpan w:val="2"/>
            <w:vAlign w:val="center"/>
          </w:tcPr>
          <w:p w14:paraId="7AF0174A" w14:textId="7E9D81AD" w:rsidR="00396A68" w:rsidRDefault="00396A68" w:rsidP="00E759C4">
            <w:r>
              <w:t>Kha – 224, Merul Badda, Dhaka - 1212, Bangladesh</w:t>
            </w:r>
          </w:p>
        </w:tc>
      </w:tr>
      <w:tr w:rsidR="00396A68" w14:paraId="63CA6A71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6830EA5B" w14:textId="69127FB5" w:rsidR="00396A68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Scope of Work</w:t>
            </w:r>
          </w:p>
        </w:tc>
        <w:tc>
          <w:tcPr>
            <w:tcW w:w="11610" w:type="dxa"/>
            <w:gridSpan w:val="2"/>
            <w:vAlign w:val="center"/>
          </w:tcPr>
          <w:p w14:paraId="379B81AC" w14:textId="7B84B66A" w:rsidR="00396A68" w:rsidRDefault="00396A68" w:rsidP="00E759C4">
            <w:r>
              <w:t>Construction of foundation Pile, Diaphragm Walls and other related works for 13 storied (with 3 basements) institutional building for BRAC University</w:t>
            </w:r>
          </w:p>
        </w:tc>
      </w:tr>
      <w:tr w:rsidR="00396A68" w14:paraId="159019C2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754A685E" w14:textId="3BA804CC" w:rsidR="00396A68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Contractor</w:t>
            </w:r>
          </w:p>
        </w:tc>
        <w:tc>
          <w:tcPr>
            <w:tcW w:w="11610" w:type="dxa"/>
            <w:gridSpan w:val="2"/>
            <w:vAlign w:val="center"/>
          </w:tcPr>
          <w:p w14:paraId="4292D206" w14:textId="63768832" w:rsidR="00396A68" w:rsidRDefault="00396A68" w:rsidP="00E759C4">
            <w:r>
              <w:t>BRAC University</w:t>
            </w:r>
          </w:p>
        </w:tc>
      </w:tr>
      <w:tr w:rsidR="00D93EE7" w14:paraId="7C8A2046" w14:textId="77777777" w:rsidTr="00F01572">
        <w:trPr>
          <w:trHeight w:val="864"/>
        </w:trPr>
        <w:tc>
          <w:tcPr>
            <w:tcW w:w="2335" w:type="dxa"/>
            <w:vMerge w:val="restart"/>
            <w:vAlign w:val="center"/>
          </w:tcPr>
          <w:p w14:paraId="5438D854" w14:textId="082B9BCE" w:rsidR="00D93EE7" w:rsidRPr="00FA2E58" w:rsidRDefault="00D93EE7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Duration</w:t>
            </w:r>
          </w:p>
        </w:tc>
        <w:tc>
          <w:tcPr>
            <w:tcW w:w="990" w:type="dxa"/>
            <w:vAlign w:val="center"/>
          </w:tcPr>
          <w:p w14:paraId="5446ED46" w14:textId="1B1556BB" w:rsidR="00D93EE7" w:rsidRPr="005356BE" w:rsidRDefault="00D93EE7" w:rsidP="005356BE">
            <w:pPr>
              <w:jc w:val="center"/>
              <w:rPr>
                <w:b/>
                <w:bCs/>
              </w:rPr>
            </w:pPr>
            <w:r w:rsidRPr="005356BE">
              <w:rPr>
                <w:b/>
                <w:bCs/>
              </w:rPr>
              <w:t>From</w:t>
            </w:r>
          </w:p>
        </w:tc>
        <w:tc>
          <w:tcPr>
            <w:tcW w:w="10620" w:type="dxa"/>
            <w:vAlign w:val="center"/>
          </w:tcPr>
          <w:p w14:paraId="23CFF8D7" w14:textId="5B78E8E3" w:rsidR="00D93EE7" w:rsidRDefault="00F21D01" w:rsidP="00E759C4">
            <w:r>
              <w:t xml:space="preserve">March, </w:t>
            </w:r>
            <w:r w:rsidR="00D93EE7">
              <w:t xml:space="preserve">2016 </w:t>
            </w:r>
          </w:p>
        </w:tc>
      </w:tr>
      <w:tr w:rsidR="00D93EE7" w14:paraId="0EB05BB0" w14:textId="77777777" w:rsidTr="00F01572">
        <w:trPr>
          <w:trHeight w:val="864"/>
        </w:trPr>
        <w:tc>
          <w:tcPr>
            <w:tcW w:w="2335" w:type="dxa"/>
            <w:vMerge/>
            <w:vAlign w:val="center"/>
          </w:tcPr>
          <w:p w14:paraId="61611EDD" w14:textId="77777777" w:rsidR="00D93EE7" w:rsidRPr="00FA2E58" w:rsidRDefault="00D93EE7" w:rsidP="00D93EE7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  <w:vAlign w:val="center"/>
          </w:tcPr>
          <w:p w14:paraId="65E9FBF2" w14:textId="7A800269" w:rsidR="00D93EE7" w:rsidRPr="005356BE" w:rsidRDefault="00D93EE7" w:rsidP="00D93EE7">
            <w:pPr>
              <w:jc w:val="center"/>
              <w:rPr>
                <w:b/>
                <w:bCs/>
              </w:rPr>
            </w:pPr>
            <w:r w:rsidRPr="005356BE">
              <w:rPr>
                <w:b/>
                <w:bCs/>
              </w:rPr>
              <w:t>To</w:t>
            </w:r>
          </w:p>
        </w:tc>
        <w:tc>
          <w:tcPr>
            <w:tcW w:w="10620" w:type="dxa"/>
            <w:vAlign w:val="center"/>
          </w:tcPr>
          <w:p w14:paraId="3E4C42ED" w14:textId="1B294C2C" w:rsidR="00D93EE7" w:rsidRDefault="00F21D01" w:rsidP="00D93EE7">
            <w:r>
              <w:t xml:space="preserve">June, </w:t>
            </w:r>
            <w:r w:rsidR="00D93EE7">
              <w:t>2017</w:t>
            </w:r>
          </w:p>
        </w:tc>
      </w:tr>
    </w:tbl>
    <w:p w14:paraId="5AAA1CCF" w14:textId="77777777" w:rsidR="00FA5D10" w:rsidRDefault="00FA5D10" w:rsidP="00BA167D">
      <w:pPr>
        <w:jc w:val="both"/>
      </w:pPr>
    </w:p>
    <w:sectPr w:rsidR="00FA5D10" w:rsidSect="00396A68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59"/>
    <w:rsid w:val="00010E67"/>
    <w:rsid w:val="000447D0"/>
    <w:rsid w:val="000D6F24"/>
    <w:rsid w:val="000E41A4"/>
    <w:rsid w:val="000F4178"/>
    <w:rsid w:val="002468A7"/>
    <w:rsid w:val="00386429"/>
    <w:rsid w:val="00396A68"/>
    <w:rsid w:val="00421861"/>
    <w:rsid w:val="005356BE"/>
    <w:rsid w:val="006E6B45"/>
    <w:rsid w:val="00B94B59"/>
    <w:rsid w:val="00BA167D"/>
    <w:rsid w:val="00BB6587"/>
    <w:rsid w:val="00C6416A"/>
    <w:rsid w:val="00D8311A"/>
    <w:rsid w:val="00D93EE7"/>
    <w:rsid w:val="00E162E6"/>
    <w:rsid w:val="00E420AB"/>
    <w:rsid w:val="00E759C4"/>
    <w:rsid w:val="00E962D2"/>
    <w:rsid w:val="00F01572"/>
    <w:rsid w:val="00F21D01"/>
    <w:rsid w:val="00F60002"/>
    <w:rsid w:val="00F723CE"/>
    <w:rsid w:val="00FA2E58"/>
    <w:rsid w:val="00FA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7D83"/>
  <w15:chartTrackingRefBased/>
  <w15:docId w15:val="{953B0BF7-59DE-44EA-9480-ED438CF7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Khan</dc:creator>
  <cp:keywords/>
  <dc:description/>
  <cp:lastModifiedBy>Tahmid Khan</cp:lastModifiedBy>
  <cp:revision>25</cp:revision>
  <dcterms:created xsi:type="dcterms:W3CDTF">2021-09-02T06:54:00Z</dcterms:created>
  <dcterms:modified xsi:type="dcterms:W3CDTF">2021-09-25T10:58:00Z</dcterms:modified>
</cp:coreProperties>
</file>