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945" w:type="dxa"/>
        <w:tblCellMar>
          <w:left w:w="72" w:type="dxa"/>
          <w:right w:w="72" w:type="dxa"/>
        </w:tblCellMar>
        <w:tblLook w:val="04A0" w:firstRow="1" w:lastRow="0" w:firstColumn="1" w:lastColumn="0" w:noHBand="0" w:noVBand="1"/>
      </w:tblPr>
      <w:tblGrid>
        <w:gridCol w:w="2335"/>
        <w:gridCol w:w="990"/>
        <w:gridCol w:w="10620"/>
      </w:tblGrid>
      <w:tr w:rsidR="00386429" w14:paraId="293F1D0E" w14:textId="77777777" w:rsidTr="00F01572">
        <w:trPr>
          <w:trHeight w:val="864"/>
        </w:trPr>
        <w:tc>
          <w:tcPr>
            <w:tcW w:w="2335" w:type="dxa"/>
            <w:vAlign w:val="center"/>
          </w:tcPr>
          <w:p w14:paraId="77BBFAC8" w14:textId="7B954CF6" w:rsidR="00386429" w:rsidRPr="00FA2E58" w:rsidRDefault="00396A68" w:rsidP="00E759C4">
            <w:pPr>
              <w:jc w:val="center"/>
              <w:rPr>
                <w:b/>
                <w:bCs/>
              </w:rPr>
            </w:pPr>
            <w:r w:rsidRPr="00FA2E58">
              <w:rPr>
                <w:b/>
                <w:bCs/>
              </w:rPr>
              <w:t>Project Name</w:t>
            </w:r>
          </w:p>
        </w:tc>
        <w:tc>
          <w:tcPr>
            <w:tcW w:w="11610" w:type="dxa"/>
            <w:gridSpan w:val="2"/>
            <w:vAlign w:val="center"/>
          </w:tcPr>
          <w:p w14:paraId="0190C0BF" w14:textId="0495CA16" w:rsidR="00386429" w:rsidRDefault="00CB2981" w:rsidP="00E759C4">
            <w:r>
              <w:t>Color City Piling Project</w:t>
            </w:r>
          </w:p>
        </w:tc>
      </w:tr>
      <w:tr w:rsidR="00396A68" w14:paraId="67BA78AD" w14:textId="77777777" w:rsidTr="00F01572">
        <w:trPr>
          <w:trHeight w:val="864"/>
        </w:trPr>
        <w:tc>
          <w:tcPr>
            <w:tcW w:w="2335" w:type="dxa"/>
            <w:vAlign w:val="center"/>
          </w:tcPr>
          <w:p w14:paraId="1EC15BEB" w14:textId="7C86A15E" w:rsidR="00396A68" w:rsidRPr="00FA2E58" w:rsidRDefault="00396A68" w:rsidP="00E759C4">
            <w:pPr>
              <w:jc w:val="center"/>
              <w:rPr>
                <w:b/>
                <w:bCs/>
              </w:rPr>
            </w:pPr>
            <w:r w:rsidRPr="00FA2E58">
              <w:rPr>
                <w:b/>
                <w:bCs/>
              </w:rPr>
              <w:t>Project Location</w:t>
            </w:r>
          </w:p>
        </w:tc>
        <w:tc>
          <w:tcPr>
            <w:tcW w:w="11610" w:type="dxa"/>
            <w:gridSpan w:val="2"/>
            <w:vAlign w:val="center"/>
          </w:tcPr>
          <w:p w14:paraId="7AF0174A" w14:textId="10360476" w:rsidR="00396A68" w:rsidRDefault="00CB2981" w:rsidP="00E759C4">
            <w:proofErr w:type="spellStart"/>
            <w:r>
              <w:t>Nayapara</w:t>
            </w:r>
            <w:proofErr w:type="spellEnd"/>
            <w:r>
              <w:t xml:space="preserve">, </w:t>
            </w:r>
            <w:proofErr w:type="spellStart"/>
            <w:r>
              <w:t>Kashimpur</w:t>
            </w:r>
            <w:proofErr w:type="spellEnd"/>
            <w:r>
              <w:t>, Gazipur</w:t>
            </w:r>
          </w:p>
        </w:tc>
      </w:tr>
      <w:tr w:rsidR="00396A68" w14:paraId="63CA6A71" w14:textId="77777777" w:rsidTr="00F01572">
        <w:trPr>
          <w:trHeight w:val="864"/>
        </w:trPr>
        <w:tc>
          <w:tcPr>
            <w:tcW w:w="2335" w:type="dxa"/>
            <w:vAlign w:val="center"/>
          </w:tcPr>
          <w:p w14:paraId="6830EA5B" w14:textId="69127FB5" w:rsidR="00396A68" w:rsidRPr="00FA2E58" w:rsidRDefault="00396A68" w:rsidP="00E759C4">
            <w:pPr>
              <w:jc w:val="center"/>
              <w:rPr>
                <w:b/>
                <w:bCs/>
              </w:rPr>
            </w:pPr>
            <w:r w:rsidRPr="00FA2E58">
              <w:rPr>
                <w:b/>
                <w:bCs/>
              </w:rPr>
              <w:t>Scope of Work</w:t>
            </w:r>
          </w:p>
        </w:tc>
        <w:tc>
          <w:tcPr>
            <w:tcW w:w="11610" w:type="dxa"/>
            <w:gridSpan w:val="2"/>
            <w:vAlign w:val="center"/>
          </w:tcPr>
          <w:p w14:paraId="379B81AC" w14:textId="5EB2B0FB" w:rsidR="00396A68" w:rsidRDefault="00CB2981" w:rsidP="00115557">
            <w:pPr>
              <w:jc w:val="both"/>
            </w:pPr>
            <w:r>
              <w:t xml:space="preserve">Construction of Cast-in-situ RCC pile by Hydraulic Rotary Rig. Boring including concreting by RMC (supplied by Color City Limited), rebar (supplied by Color City Limited), Fabrication with welding (including of all materials and tools and </w:t>
            </w:r>
            <w:r w:rsidR="00EF4BFB">
              <w:t>equipment’s</w:t>
            </w:r>
            <w:r>
              <w:t>) and soil removing to a safe distance (within 01 Km) by dump truck and Pile integrity test for all piles</w:t>
            </w:r>
          </w:p>
        </w:tc>
      </w:tr>
      <w:tr w:rsidR="00396A68" w14:paraId="159019C2" w14:textId="77777777" w:rsidTr="00F01572">
        <w:trPr>
          <w:trHeight w:val="864"/>
        </w:trPr>
        <w:tc>
          <w:tcPr>
            <w:tcW w:w="2335" w:type="dxa"/>
            <w:vAlign w:val="center"/>
          </w:tcPr>
          <w:p w14:paraId="754A685E" w14:textId="3BA804CC" w:rsidR="00396A68" w:rsidRPr="00FA2E58" w:rsidRDefault="00396A68" w:rsidP="00E759C4">
            <w:pPr>
              <w:jc w:val="center"/>
              <w:rPr>
                <w:b/>
                <w:bCs/>
              </w:rPr>
            </w:pPr>
            <w:r w:rsidRPr="00FA2E58">
              <w:rPr>
                <w:b/>
                <w:bCs/>
              </w:rPr>
              <w:t>Contractor</w:t>
            </w:r>
          </w:p>
        </w:tc>
        <w:tc>
          <w:tcPr>
            <w:tcW w:w="11610" w:type="dxa"/>
            <w:gridSpan w:val="2"/>
            <w:vAlign w:val="center"/>
          </w:tcPr>
          <w:p w14:paraId="4292D206" w14:textId="69AD973F" w:rsidR="00396A68" w:rsidRDefault="00CB2981" w:rsidP="00E759C4">
            <w:r>
              <w:t>Color City Limited</w:t>
            </w:r>
          </w:p>
        </w:tc>
      </w:tr>
      <w:tr w:rsidR="00D93EE7" w14:paraId="7C8A2046" w14:textId="77777777" w:rsidTr="00F01572">
        <w:trPr>
          <w:trHeight w:val="864"/>
        </w:trPr>
        <w:tc>
          <w:tcPr>
            <w:tcW w:w="2335" w:type="dxa"/>
            <w:vMerge w:val="restart"/>
            <w:vAlign w:val="center"/>
          </w:tcPr>
          <w:p w14:paraId="5438D854" w14:textId="082B9BCE" w:rsidR="00D93EE7" w:rsidRPr="00FA2E58" w:rsidRDefault="00D93EE7" w:rsidP="00E759C4">
            <w:pPr>
              <w:jc w:val="center"/>
              <w:rPr>
                <w:b/>
                <w:bCs/>
              </w:rPr>
            </w:pPr>
            <w:r w:rsidRPr="00FA2E58">
              <w:rPr>
                <w:b/>
                <w:bCs/>
              </w:rPr>
              <w:t>Duration</w:t>
            </w:r>
          </w:p>
        </w:tc>
        <w:tc>
          <w:tcPr>
            <w:tcW w:w="990" w:type="dxa"/>
            <w:vAlign w:val="center"/>
          </w:tcPr>
          <w:p w14:paraId="5446ED46" w14:textId="1B1556BB" w:rsidR="00D93EE7" w:rsidRPr="005356BE" w:rsidRDefault="00D93EE7" w:rsidP="005356BE">
            <w:pPr>
              <w:jc w:val="center"/>
              <w:rPr>
                <w:b/>
                <w:bCs/>
              </w:rPr>
            </w:pPr>
            <w:r w:rsidRPr="005356BE">
              <w:rPr>
                <w:b/>
                <w:bCs/>
              </w:rPr>
              <w:t>From</w:t>
            </w:r>
          </w:p>
        </w:tc>
        <w:tc>
          <w:tcPr>
            <w:tcW w:w="10620" w:type="dxa"/>
            <w:vAlign w:val="center"/>
          </w:tcPr>
          <w:p w14:paraId="23CFF8D7" w14:textId="561C51EC" w:rsidR="00D93EE7" w:rsidRDefault="008C0BE9" w:rsidP="00E759C4">
            <w:r>
              <w:t xml:space="preserve">October, </w:t>
            </w:r>
            <w:r w:rsidR="00D93EE7">
              <w:t>201</w:t>
            </w:r>
            <w:r w:rsidR="002637CC">
              <w:t>4</w:t>
            </w:r>
            <w:r w:rsidR="00D93EE7">
              <w:t xml:space="preserve"> </w:t>
            </w:r>
          </w:p>
        </w:tc>
      </w:tr>
      <w:tr w:rsidR="00D93EE7" w14:paraId="0EB05BB0" w14:textId="77777777" w:rsidTr="00F01572">
        <w:trPr>
          <w:trHeight w:val="864"/>
        </w:trPr>
        <w:tc>
          <w:tcPr>
            <w:tcW w:w="2335" w:type="dxa"/>
            <w:vMerge/>
            <w:vAlign w:val="center"/>
          </w:tcPr>
          <w:p w14:paraId="61611EDD" w14:textId="77777777" w:rsidR="00D93EE7" w:rsidRPr="00FA2E58" w:rsidRDefault="00D93EE7" w:rsidP="00D93EE7">
            <w:pPr>
              <w:jc w:val="center"/>
              <w:rPr>
                <w:b/>
                <w:bCs/>
              </w:rPr>
            </w:pPr>
          </w:p>
        </w:tc>
        <w:tc>
          <w:tcPr>
            <w:tcW w:w="990" w:type="dxa"/>
            <w:vAlign w:val="center"/>
          </w:tcPr>
          <w:p w14:paraId="65E9FBF2" w14:textId="7A800269" w:rsidR="00D93EE7" w:rsidRPr="005356BE" w:rsidRDefault="00D93EE7" w:rsidP="00D93EE7">
            <w:pPr>
              <w:jc w:val="center"/>
              <w:rPr>
                <w:b/>
                <w:bCs/>
              </w:rPr>
            </w:pPr>
            <w:r w:rsidRPr="005356BE">
              <w:rPr>
                <w:b/>
                <w:bCs/>
              </w:rPr>
              <w:t>To</w:t>
            </w:r>
          </w:p>
        </w:tc>
        <w:tc>
          <w:tcPr>
            <w:tcW w:w="10620" w:type="dxa"/>
            <w:vAlign w:val="center"/>
          </w:tcPr>
          <w:p w14:paraId="3E4C42ED" w14:textId="4F694002" w:rsidR="00D93EE7" w:rsidRDefault="008C0BE9" w:rsidP="00D93EE7">
            <w:r>
              <w:t xml:space="preserve">March, </w:t>
            </w:r>
            <w:r w:rsidR="00D93EE7">
              <w:t>201</w:t>
            </w:r>
            <w:r w:rsidR="002637CC">
              <w:t>5</w:t>
            </w:r>
          </w:p>
        </w:tc>
      </w:tr>
    </w:tbl>
    <w:p w14:paraId="5AAA1CCF" w14:textId="77777777" w:rsidR="00FA5D10" w:rsidRDefault="00FA5D10" w:rsidP="00BA167D">
      <w:pPr>
        <w:jc w:val="both"/>
      </w:pPr>
    </w:p>
    <w:sectPr w:rsidR="00FA5D10" w:rsidSect="00396A68">
      <w:pgSz w:w="16834" w:h="11909"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9"/>
    <w:rsid w:val="00010E67"/>
    <w:rsid w:val="000447D0"/>
    <w:rsid w:val="000D6F24"/>
    <w:rsid w:val="000E41A4"/>
    <w:rsid w:val="000F4178"/>
    <w:rsid w:val="00115557"/>
    <w:rsid w:val="002468A7"/>
    <w:rsid w:val="002637CC"/>
    <w:rsid w:val="0037533E"/>
    <w:rsid w:val="00386429"/>
    <w:rsid w:val="00396A68"/>
    <w:rsid w:val="00421861"/>
    <w:rsid w:val="005356BE"/>
    <w:rsid w:val="005B123D"/>
    <w:rsid w:val="005E5A21"/>
    <w:rsid w:val="005F19B5"/>
    <w:rsid w:val="00725157"/>
    <w:rsid w:val="00726DC8"/>
    <w:rsid w:val="008445D9"/>
    <w:rsid w:val="008510EA"/>
    <w:rsid w:val="008C0BE9"/>
    <w:rsid w:val="00B94B59"/>
    <w:rsid w:val="00BA167D"/>
    <w:rsid w:val="00BB6587"/>
    <w:rsid w:val="00C25A37"/>
    <w:rsid w:val="00C6416A"/>
    <w:rsid w:val="00CB2981"/>
    <w:rsid w:val="00D8311A"/>
    <w:rsid w:val="00D93EE7"/>
    <w:rsid w:val="00E162E6"/>
    <w:rsid w:val="00E420AB"/>
    <w:rsid w:val="00E759C4"/>
    <w:rsid w:val="00E962D2"/>
    <w:rsid w:val="00EF4BFB"/>
    <w:rsid w:val="00F01572"/>
    <w:rsid w:val="00F60002"/>
    <w:rsid w:val="00F723CE"/>
    <w:rsid w:val="00FA2E58"/>
    <w:rsid w:val="00FA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7D83"/>
  <w15:chartTrackingRefBased/>
  <w15:docId w15:val="{953B0BF7-59DE-44EA-9480-ED438CF7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Khan</dc:creator>
  <cp:keywords/>
  <dc:description/>
  <cp:lastModifiedBy>Tahmid Khan</cp:lastModifiedBy>
  <cp:revision>37</cp:revision>
  <dcterms:created xsi:type="dcterms:W3CDTF">2021-09-02T06:54:00Z</dcterms:created>
  <dcterms:modified xsi:type="dcterms:W3CDTF">2021-09-25T10:58:00Z</dcterms:modified>
</cp:coreProperties>
</file>