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/>
      </w:pPr>
      <w:r>
        <w:rPr/>
        <w:t>Evidencias de pruebas de PharmaSoft</w:t>
      </w:r>
    </w:p>
    <w:p>
      <w:pPr>
        <w:spacing w:before="0" w:after="100"/>
      </w:pPr>
      <w:r>
        <w:rPr>
          <w:b/>
        </w:rPr>
        <w:t>Actividad autónoma de la sesión 8</w:t>
      </w:r>
      <w:r>
        <w:rPr/>
        <w:t xml:space="preserve"> · Capturas ordenadas por identificador de la matriz</w:t>
      </w:r>
    </w:p>
    <w:p>
      <w:pPr>
        <w:spacing w:before="0" w:after="200"/>
      </w:pPr>
      <w:r>
        <w:rPr/>
        <w:t>Este documento organiza las capturas originales de la ejecución y explica qué verifica cada caso. Los resultados se presentan tal como fueron observados en la SPA y Postman; las capturas no sustituyen la matriz de resultados.</w:t>
      </w:r>
    </w:p>
    <w:p>
      <w:pPr>
        <w:spacing w:before="0" w:after="240"/>
      </w:pPr>
      <w:r>
        <w:rPr>
          <w:b/>
        </w:rPr>
        <w:t xml:space="preserve">Revisión de bajas: </w:t>
      </w:r>
      <w:r>
        <w:rPr/>
        <w:t>B-04 aparece en el documento original como no ejecutable, no como fallido. B-05 sí pasó: la captura muestra DELETE /productos/999999 con HTTP 404, que era lo esperado. B-02 sí falló: la captura muestra una segunda petición DELETE /productos/27 con HTTP 404, cuando se esperaba 409.</w:t>
      </w:r>
    </w:p>
    <w:p>
      <w:pPr>
        <w:pStyle w:val="Heading1"/>
        <w:keepNext/>
        <w:spacing w:before="180" w:after="100"/>
      </w:pPr>
      <w:r>
        <w:rPr/>
        <w:t>A-01  Alta válida de producto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la SPA registre un producto con datos válidos y lo muestre en el catálogo.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El alta fue aceptada: Postman mostró 201 Created y el producto apareció en la lista.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7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7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 de productos después del alta; se observa la solicitud en Network.</w:t>
      </w:r>
    </w:p>
    <w:p>
      <w:pPr>
        <w:pStyle w:val="Heading1"/>
        <w:keepNext/>
        <w:spacing w:before="180" w:after="100"/>
      </w:pPr>
      <w:r>
        <w:rPr/>
        <w:t>A-02  Alta sin categoría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Verifica que categoría sea obligatoria y que la API también rechace una solicitud incompleta.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bloqueó el envío y Postman respondió 400 Bad Request por categoría obligatoria.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69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Formulario de la SPA sin categoría seleccionada.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2501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HTTP 400 por categoriaId obligatorio.</w:t>
      </w:r>
    </w:p>
    <w:p>
      <w:pPr>
        <w:pStyle w:val="Heading1"/>
        <w:keepNext/>
        <w:spacing w:before="180" w:after="100"/>
      </w:pPr>
      <w:r>
        <w:rPr/>
        <w:t>A-03  Alta con categoría inexistente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el manejo de una referencia a una categoría que no existe.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Postman respondió 404 Not Found para la categoría 999999.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5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categoría no encontrada, HTTP 404.</w:t>
      </w:r>
    </w:p>
    <w:p>
      <w:pPr>
        <w:pStyle w:val="Heading1"/>
        <w:keepNext/>
        <w:spacing w:before="180" w:after="100"/>
      </w:pPr>
      <w:r>
        <w:rPr/>
        <w:t>A-04  Alta en categoría inactiva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la SPA o la API impidan asociar un producto nuevo a Vitaminas, que está inactiva.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no ofreció Vitaminas; sin embargo, la API aceptó el alta y respondió 201 Created. El caso falla por la respuesta de la API.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949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4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Selector de la SPA: Vitaminas no aparece.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857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8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producto creado con categoría Vitaminas, HTTP 201.</w:t>
      </w:r>
    </w:p>
    <w:p>
      <w:pPr>
        <w:pStyle w:val="Heading1"/>
        <w:keepNext/>
        <w:spacing w:before="180" w:after="100"/>
      </w:pPr>
      <w:r>
        <w:rPr/>
        <w:t>A-05  Alta con nombre duplicado en otra capitalización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la regla de unicidad detecte el mismo nombre aunque cambien mayúsculas y minúsculas.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mostró el aviso de duplicado y la API respondió 409 Conflict.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42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Mensaje de duplicidad mostrado por la SPA; Network registra el rechazo.</w:t>
      </w:r>
    </w:p>
    <w:p>
      <w:pPr>
        <w:pStyle w:val="Heading1"/>
        <w:keepNext/>
        <w:spacing w:before="180" w:after="100"/>
      </w:pPr>
      <w:r>
        <w:rPr/>
        <w:t>A-06  Alta con precio cero y stock negativo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Verifica los límites de precio y stock tanto en la SPA como en la API.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bloqueó el envío; Postman respondió 400 con errores de precio y stock.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42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Formulario con precio 0 y stock -1.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078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0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HTTP 400 con ambos errores de validación.</w:t>
      </w:r>
    </w:p>
    <w:p>
      <w:pPr>
        <w:pStyle w:val="Heading1"/>
        <w:keepNext/>
        <w:spacing w:before="180" w:after="100"/>
      </w:pPr>
      <w:r>
        <w:rPr/>
        <w:t>A-07  Alta con nombre en el límite mínimo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el alta con nombre de tres caracteres y los valores permitidos de precio y stock.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Se creó A07 con precio 0.01 y stock 0; Postman respondió 201 Created.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765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7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 donde aparece A07, ID 27, activo.</w:t>
      </w:r>
    </w:p>
    <w:p>
      <w:pPr>
        <w:pStyle w:val="Heading1"/>
        <w:keepNext/>
        <w:spacing w:before="180" w:after="100"/>
      </w:pPr>
      <w:r>
        <w:rPr/>
        <w:t>A-08  Alta con precio negativo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la validación rechace un precio menor que cero.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bloqueó el envío y Postman respondió 400 Bad Request.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93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9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Formulario con precio negativo.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40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HTTP 400 por precio inválido.</w:t>
      </w:r>
    </w:p>
    <w:p>
      <w:pPr>
        <w:pStyle w:val="Heading1"/>
        <w:keepNext/>
        <w:spacing w:before="180" w:after="100"/>
      </w:pPr>
      <w:r>
        <w:rPr/>
        <w:t>C-01  Cambio a otra categoría activa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un producto pueda trasladarse a otra categoría activa.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actualización fue aceptada con PUT 200 OK y el listado mostró Antibióticos como categoría del producto.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765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7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Listado posterior al cambio y solicitud PUT /productos/21 con HTTP 200.</w:t>
      </w:r>
    </w:p>
    <w:p>
      <w:pPr>
        <w:pStyle w:val="Heading1"/>
        <w:keepNext/>
        <w:spacing w:before="180" w:after="100"/>
      </w:pPr>
      <w:r>
        <w:rPr/>
        <w:t>C-02  Cambio a categoría inactiva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si se puede cambiar un producto a Vitaminas, que está inactiva.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SPA no ofreció Vitaminas, pero Postman sí permitió el cambio y respondió PUT 200 OK; el caso falla.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257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Formulario de edición: Vitaminas no se ofrece como destino.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4202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Postman: producto asociado a Vitaminas, HTTP 200.</w:t>
      </w:r>
    </w:p>
    <w:p>
      <w:pPr>
        <w:pStyle w:val="Heading1"/>
        <w:keepNext/>
        <w:spacing w:before="180" w:after="100"/>
      </w:pPr>
      <w:r>
        <w:rPr/>
        <w:t>C-03  Desactivar categoría con productos activos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no se desactive una categoría que todavía tiene productos activos.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Antibióticos se desactivó y Postman respondió PUT 200 OK; el caso falla.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358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 de categorías después del cambio.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42126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1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Respuesta de Postman al actualizar /categorias/2: HTTP 200.</w:t>
      </w:r>
    </w:p>
    <w:p>
      <w:pPr>
        <w:pStyle w:val="Heading1"/>
        <w:keepNext/>
        <w:spacing w:before="180" w:after="100"/>
      </w:pPr>
      <w:r>
        <w:rPr/>
        <w:t>C-04  Guardar un formulario después de desactivar su categoría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la API vuelva a validar la categoría cuando se guarda un formulario abierto antes de desactivarla.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El alta se aceptó y Postman respondió POST 201 Created; el backend no impidió la asociación.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697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Listado de productos y Network con POST /productos, HTTP 201.</w:t>
      </w:r>
    </w:p>
    <w:p>
      <w:pPr>
        <w:pStyle w:val="Heading1"/>
        <w:keepNext/>
        <w:spacing w:before="180" w:after="100"/>
      </w:pPr>
      <w:r>
        <w:rPr/>
        <w:t>C-05  Editar con categoría actual inactiva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se pueda editar un producto conservando su categoría actual inactiva.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edición se guardó y Postman respondió PUT 200 OK; el producto siguió asociado a Vitaminas.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6925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92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Formulario de edición con Vitaminas conservada.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697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Listado y Network con PUT /productos/21, HTTP 200.</w:t>
      </w:r>
    </w:p>
    <w:p>
      <w:pPr>
        <w:pStyle w:val="Heading1"/>
        <w:keepNext/>
        <w:spacing w:before="180" w:after="100"/>
      </w:pPr>
      <w:r>
        <w:rPr/>
        <w:t>B-01  Baja de un producto activo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si la baja conserva el registro y cambia su estado a inactivo.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El DELETE respondió 204, pero el producto desapareció; al consultarlo después, Postman respondió 404. La baja fue física, no lógica.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607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A07 activo antes de la baja.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5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Network muestra DELETE /productos/27, HTTP 204; A07 ya no aparece.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29657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6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Consulta posterior: producto ID 27 no encontrado, HTTP 404.</w:t>
      </w:r>
    </w:p>
    <w:p>
      <w:pPr>
        <w:pStyle w:val="Heading1"/>
        <w:keepNext/>
        <w:spacing w:before="180" w:after="100"/>
      </w:pPr>
      <w:r>
        <w:rPr/>
        <w:t>B-02  Segunda baja del mismo producto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la respuesta al intentar dar de baja nuevamente un producto ya eliminado.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segunda petición DELETE /productos/27 respondió 404; se esperaba 409 para un producto ya inactivo. Falla.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635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6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Postman muestra DELETE /productos/27, HTTP 404 Not Found.</w:t>
      </w:r>
    </w:p>
    <w:p>
      <w:pPr>
        <w:pStyle w:val="Heading1"/>
        <w:keepNext/>
        <w:spacing w:before="180" w:after="100"/>
      </w:pPr>
      <w:r>
        <w:rPr/>
        <w:t>B-03  Eliminar una categoría vacía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que se pueda eliminar una categoría sin productos asociados.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La categoría vacía se eliminó correctamente; Postman respondió 204 No Content, sin cuerpo JSON.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460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Lista de categorías con la categoría de prueba.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253382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3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Postman muestra DELETE de la categoría, HTTP 204 No Content.</w:t>
      </w:r>
    </w:p>
    <w:p>
      <w:pPr>
        <w:pStyle w:val="Heading1"/>
        <w:keepNext/>
        <w:spacing w:before="180" w:after="100"/>
      </w:pPr>
      <w:r>
        <w:rPr/>
        <w:t>B-04  Eliminar categoría con productos dados de baja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Este caso requiere una categoría con productos inactivos asociados.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No ejecutada: la baja física observada en B-01 impidió preparar productos inactivos mediante el flujo probado. No se registra como fallo porque no se ejecutó.</w:t>
      </w:r>
    </w:p>
    <w:p>
      <w:pPr>
        <w:spacing w:before="0" w:after="120"/>
      </w:pPr>
      <w:r>
        <w:rPr/>
        <w:t>Evidencia: no hay captura porque el caso no se ejecutó. La limitación se explica en la matriz.</w:t>
      </w:r>
    </w:p>
    <w:p>
      <w:pPr>
        <w:pStyle w:val="Heading1"/>
        <w:keepNext/>
        <w:spacing w:before="180" w:after="100"/>
      </w:pPr>
      <w:r>
        <w:rPr/>
        <w:t>B-05  Baja de un producto inexistente</w:t>
      </w:r>
    </w:p>
    <w:p>
      <w:pPr>
        <w:spacing w:before="0" w:after="100"/>
      </w:pPr>
      <w:r>
        <w:rPr>
          <w:b/>
        </w:rPr>
        <w:t xml:space="preserve">Qué comprueba: </w:t>
      </w:r>
      <w:r>
        <w:rPr/>
        <w:t>Comprueba la respuesta al solicitar la baja de un ID que no existe.</w:t>
      </w:r>
    </w:p>
    <w:p>
      <w:pPr>
        <w:spacing w:before="0" w:after="100"/>
      </w:pPr>
      <w:r>
        <w:rPr>
          <w:b/>
        </w:rPr>
        <w:t xml:space="preserve">Resultado: </w:t>
      </w:r>
      <w:r>
        <w:rPr/>
        <w:t>Postman respondió 404 Not Found para el ID 999999, que es el resultado esperado. Pasa.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9400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4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526073"/>
          <w:sz w:val="18"/>
        </w:rPr>
        <w:t>Postman muestra DELETE /productos/999999, HTTP 404 Not Found.</w:t>
      </w:r>
    </w:p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6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