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9FDA" w14:textId="2E6BBFE0" w:rsidR="005778AF" w:rsidRDefault="00373928">
      <w:pPr>
        <w:rPr>
          <w:lang w:val="en-US"/>
        </w:rPr>
      </w:pPr>
      <w:r>
        <w:rPr>
          <w:lang w:val="en-US"/>
        </w:rPr>
        <w:t>EJB STATELESS Y SINGLETON</w:t>
      </w:r>
    </w:p>
    <w:p w14:paraId="76ACC0E0" w14:textId="51DE5F17" w:rsidR="00373928" w:rsidRDefault="00373928">
      <w:pPr>
        <w:rPr>
          <w:lang w:val="es-MX"/>
        </w:rPr>
      </w:pPr>
      <w:r w:rsidRPr="00373928">
        <w:rPr>
          <w:lang w:val="es-MX"/>
        </w:rPr>
        <w:t xml:space="preserve">Un EJB </w:t>
      </w:r>
      <w:proofErr w:type="spellStart"/>
      <w:r w:rsidRPr="00373928">
        <w:rPr>
          <w:lang w:val="es-MX"/>
        </w:rPr>
        <w:t>stateless</w:t>
      </w:r>
      <w:proofErr w:type="spellEnd"/>
      <w:r w:rsidRPr="00373928">
        <w:rPr>
          <w:lang w:val="es-MX"/>
        </w:rPr>
        <w:t xml:space="preserve"> o EJB de sesión sin estado no se modifica con las llamadas a los clientes. No guarda información alguna sobre su instancia. Por tanto, una petición a un EJB de este tipo solamente usará los datos que se pasen como parámetro y los datos que se </w:t>
      </w:r>
      <w:proofErr w:type="gramStart"/>
      <w:r w:rsidRPr="00373928">
        <w:rPr>
          <w:lang w:val="es-MX"/>
        </w:rPr>
        <w:t>obtengan</w:t>
      </w:r>
      <w:proofErr w:type="gramEnd"/>
      <w:r w:rsidRPr="00373928">
        <w:rPr>
          <w:lang w:val="es-MX"/>
        </w:rPr>
        <w:t xml:space="preserve"> pero jamás guardará información en variables de memoria para consulta posterior.</w:t>
      </w:r>
    </w:p>
    <w:p w14:paraId="5AF2C5E7" w14:textId="3475AC19" w:rsidR="00373928" w:rsidRDefault="00373928">
      <w:pPr>
        <w:rPr>
          <w:lang w:val="es-MX"/>
        </w:rPr>
      </w:pPr>
      <w:r w:rsidRPr="00373928">
        <w:rPr>
          <w:lang w:val="es-MX"/>
        </w:rPr>
        <w:t xml:space="preserve">Seguramente recordarás que en el </w:t>
      </w:r>
      <w:proofErr w:type="spellStart"/>
      <w:r w:rsidRPr="00373928">
        <w:rPr>
          <w:lang w:val="es-MX"/>
        </w:rPr>
        <w:t>prework</w:t>
      </w:r>
      <w:proofErr w:type="spellEnd"/>
      <w:r w:rsidRPr="00373928">
        <w:rPr>
          <w:lang w:val="es-MX"/>
        </w:rPr>
        <w:t xml:space="preserve"> pasado mencionamos que una API REST entrega la información solicitada mediante HTTP en varios formatos como HTML, XLT, JSON, etc.</w:t>
      </w:r>
    </w:p>
    <w:p w14:paraId="21580543" w14:textId="7430040A" w:rsidR="00373928" w:rsidRDefault="00373928">
      <w:pPr>
        <w:rPr>
          <w:lang w:val="es-MX"/>
        </w:rPr>
      </w:pPr>
      <w:r>
        <w:rPr>
          <w:lang w:val="es-MX"/>
        </w:rPr>
        <w:t>JSON</w:t>
      </w:r>
    </w:p>
    <w:p w14:paraId="7117F302" w14:textId="2DC55F81" w:rsidR="00373928" w:rsidRDefault="00373928">
      <w:pPr>
        <w:rPr>
          <w:lang w:val="es-MX"/>
        </w:rPr>
      </w:pPr>
      <w:r w:rsidRPr="00373928">
        <w:rPr>
          <w:lang w:val="es-MX"/>
        </w:rPr>
        <w:t xml:space="preserve">JavaScript </w:t>
      </w:r>
      <w:proofErr w:type="spellStart"/>
      <w:r w:rsidRPr="00373928">
        <w:rPr>
          <w:lang w:val="es-MX"/>
        </w:rPr>
        <w:t>Object</w:t>
      </w:r>
      <w:proofErr w:type="spellEnd"/>
      <w:r w:rsidRPr="00373928">
        <w:rPr>
          <w:lang w:val="es-MX"/>
        </w:rPr>
        <w:t xml:space="preserve"> </w:t>
      </w:r>
      <w:proofErr w:type="spellStart"/>
      <w:r w:rsidRPr="00373928">
        <w:rPr>
          <w:lang w:val="es-MX"/>
        </w:rPr>
        <w:t>Notation</w:t>
      </w:r>
      <w:proofErr w:type="spellEnd"/>
      <w:r w:rsidRPr="00373928">
        <w:rPr>
          <w:lang w:val="es-MX"/>
        </w:rPr>
        <w:t xml:space="preserve"> o JSON es un formato para guardar información estructurada que cualquier persona puede leer, su extensión </w:t>
      </w:r>
      <w:proofErr w:type="gramStart"/>
      <w:r w:rsidRPr="00373928">
        <w:rPr>
          <w:lang w:val="es-MX"/>
        </w:rPr>
        <w:t>es .</w:t>
      </w:r>
      <w:proofErr w:type="spellStart"/>
      <w:r w:rsidRPr="00373928">
        <w:rPr>
          <w:lang w:val="es-MX"/>
        </w:rPr>
        <w:t>json</w:t>
      </w:r>
      <w:proofErr w:type="spellEnd"/>
      <w:proofErr w:type="gramEnd"/>
      <w:r w:rsidRPr="00373928">
        <w:rPr>
          <w:lang w:val="es-MX"/>
        </w:rPr>
        <w:t xml:space="preserve"> y solo contienen texto. </w:t>
      </w:r>
      <w:r>
        <w:rPr>
          <w:lang w:val="es-MX"/>
        </w:rPr>
        <w:t>S</w:t>
      </w:r>
      <w:r w:rsidRPr="00373928">
        <w:rPr>
          <w:lang w:val="es-MX"/>
        </w:rPr>
        <w:t>e utiliza principalmente para transferir datos entre un servidor y un cliente.</w:t>
      </w:r>
    </w:p>
    <w:p w14:paraId="025BE6B9" w14:textId="06359E29" w:rsidR="00387473" w:rsidRDefault="00387473">
      <w:pPr>
        <w:rPr>
          <w:lang w:val="es-MX"/>
        </w:rPr>
      </w:pPr>
      <w:r>
        <w:rPr>
          <w:lang w:val="es-MX"/>
        </w:rPr>
        <w:t>Ventajas</w:t>
      </w:r>
    </w:p>
    <w:p w14:paraId="60D53993" w14:textId="77777777" w:rsidR="00387473" w:rsidRPr="00387473" w:rsidRDefault="00387473" w:rsidP="00387473">
      <w:pPr>
        <w:pStyle w:val="ListParagraph"/>
        <w:numPr>
          <w:ilvl w:val="0"/>
          <w:numId w:val="1"/>
        </w:numPr>
        <w:rPr>
          <w:lang w:val="es-MX"/>
        </w:rPr>
      </w:pPr>
      <w:r w:rsidRPr="00387473">
        <w:rPr>
          <w:lang w:val="es-MX"/>
        </w:rPr>
        <w:t>Cargar información de forma asíncrona para un fácil manejo de flujo de datos.</w:t>
      </w:r>
    </w:p>
    <w:p w14:paraId="6F0E95B7" w14:textId="77777777" w:rsidR="00387473" w:rsidRPr="00387473" w:rsidRDefault="00387473" w:rsidP="00387473">
      <w:pPr>
        <w:pStyle w:val="ListParagraph"/>
        <w:numPr>
          <w:ilvl w:val="0"/>
          <w:numId w:val="1"/>
        </w:numPr>
        <w:rPr>
          <w:lang w:val="es-MX"/>
        </w:rPr>
      </w:pPr>
      <w:r w:rsidRPr="00387473">
        <w:rPr>
          <w:lang w:val="es-MX"/>
        </w:rPr>
        <w:t>Es más simple y liviano que un archivo XML.</w:t>
      </w:r>
    </w:p>
    <w:p w14:paraId="1D927B1A" w14:textId="77777777" w:rsidR="00387473" w:rsidRPr="00387473" w:rsidRDefault="00387473" w:rsidP="00387473">
      <w:pPr>
        <w:pStyle w:val="ListParagraph"/>
        <w:numPr>
          <w:ilvl w:val="0"/>
          <w:numId w:val="1"/>
        </w:numPr>
        <w:rPr>
          <w:lang w:val="es-MX"/>
        </w:rPr>
      </w:pPr>
      <w:r w:rsidRPr="00387473">
        <w:rPr>
          <w:lang w:val="es-MX"/>
        </w:rPr>
        <w:t>Autodescriptivo y fácil de entender.</w:t>
      </w:r>
    </w:p>
    <w:p w14:paraId="17896466" w14:textId="77777777" w:rsidR="00387473" w:rsidRPr="00387473" w:rsidRDefault="00387473" w:rsidP="00387473">
      <w:pPr>
        <w:pStyle w:val="ListParagraph"/>
        <w:numPr>
          <w:ilvl w:val="0"/>
          <w:numId w:val="1"/>
        </w:numPr>
        <w:rPr>
          <w:lang w:val="es-MX"/>
        </w:rPr>
      </w:pPr>
      <w:r w:rsidRPr="00387473">
        <w:rPr>
          <w:lang w:val="es-MX"/>
        </w:rPr>
        <w:t>Velocidad de procesamiento alta.</w:t>
      </w:r>
    </w:p>
    <w:p w14:paraId="52014AF5" w14:textId="23140923" w:rsidR="00387473" w:rsidRPr="00387473" w:rsidRDefault="00387473" w:rsidP="00387473">
      <w:pPr>
        <w:pStyle w:val="ListParagraph"/>
        <w:numPr>
          <w:ilvl w:val="0"/>
          <w:numId w:val="1"/>
        </w:numPr>
        <w:rPr>
          <w:lang w:val="es-MX"/>
        </w:rPr>
      </w:pPr>
      <w:r w:rsidRPr="00387473">
        <w:rPr>
          <w:lang w:val="es-MX"/>
        </w:rPr>
        <w:t>Más fácil de leer que XML.</w:t>
      </w:r>
    </w:p>
    <w:p w14:paraId="52AF5649" w14:textId="49FBE71F" w:rsidR="00387473" w:rsidRDefault="00387473" w:rsidP="00387473">
      <w:pPr>
        <w:rPr>
          <w:lang w:val="es-MX"/>
        </w:rPr>
      </w:pPr>
      <w:r w:rsidRPr="00387473">
        <w:rPr>
          <w:lang w:val="es-MX"/>
        </w:rPr>
        <w:t>Tal vez una de sus principales características y ventajas es que, al ser un formato independiente de cualquier lenguaje de programación, no es necesario que los servicios que comparten información mediante JSON utilicen el mismo lenguaje.</w:t>
      </w:r>
    </w:p>
    <w:p w14:paraId="5FDE7B08" w14:textId="1FC1272C" w:rsidR="00387473" w:rsidRDefault="00387473" w:rsidP="00387473">
      <w:pPr>
        <w:rPr>
          <w:lang w:val="es-MX"/>
        </w:rPr>
      </w:pPr>
      <w:r>
        <w:rPr>
          <w:lang w:val="es-MX"/>
        </w:rPr>
        <w:t>Sintaxis</w:t>
      </w:r>
    </w:p>
    <w:p w14:paraId="14C5EDA0" w14:textId="77777777" w:rsidR="00387473" w:rsidRPr="00387473" w:rsidRDefault="00387473" w:rsidP="00387473">
      <w:pPr>
        <w:rPr>
          <w:lang w:val="es-MX"/>
        </w:rPr>
      </w:pPr>
      <w:r w:rsidRPr="00387473">
        <w:rPr>
          <w:lang w:val="es-MX"/>
        </w:rPr>
        <w:t>Sintaxis</w:t>
      </w:r>
    </w:p>
    <w:p w14:paraId="0839CDA6" w14:textId="77777777" w:rsidR="00387473" w:rsidRPr="00387473" w:rsidRDefault="00387473" w:rsidP="00387473">
      <w:pPr>
        <w:rPr>
          <w:lang w:val="es-MX"/>
        </w:rPr>
      </w:pPr>
    </w:p>
    <w:p w14:paraId="5008952E" w14:textId="14EA7AC9" w:rsidR="00387473" w:rsidRDefault="00387473" w:rsidP="00387473">
      <w:pPr>
        <w:rPr>
          <w:lang w:val="es-MX"/>
        </w:rPr>
      </w:pPr>
      <w:r w:rsidRPr="00387473">
        <w:rPr>
          <w:lang w:val="es-MX"/>
        </w:rPr>
        <w:t>La sintaxis contiene dos elementos principales:</w:t>
      </w:r>
    </w:p>
    <w:p w14:paraId="6CE30C7B" w14:textId="77777777" w:rsidR="00387473" w:rsidRPr="00387473" w:rsidRDefault="00387473" w:rsidP="00387473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 w:rsidRPr="00387473">
        <w:rPr>
          <w:lang w:val="es-MX"/>
        </w:rPr>
        <w:t>Keys</w:t>
      </w:r>
      <w:proofErr w:type="spellEnd"/>
      <w:r w:rsidRPr="00387473">
        <w:rPr>
          <w:lang w:val="es-MX"/>
        </w:rPr>
        <w:t xml:space="preserve"> (claves) Son cadenas de caracteres entre comillas.</w:t>
      </w:r>
    </w:p>
    <w:p w14:paraId="02751BCF" w14:textId="7F064F04" w:rsidR="00387473" w:rsidRPr="00387473" w:rsidRDefault="00387473" w:rsidP="00387473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 w:rsidRPr="00387473">
        <w:rPr>
          <w:lang w:val="es-MX"/>
        </w:rPr>
        <w:t>Values</w:t>
      </w:r>
      <w:proofErr w:type="spellEnd"/>
      <w:r w:rsidRPr="00387473">
        <w:rPr>
          <w:lang w:val="es-MX"/>
        </w:rPr>
        <w:t xml:space="preserve">(valores) Este puede tener la forma de un arreglo, objeto, </w:t>
      </w:r>
      <w:proofErr w:type="spellStart"/>
      <w:r w:rsidRPr="00387473">
        <w:rPr>
          <w:lang w:val="es-MX"/>
        </w:rPr>
        <w:t>string</w:t>
      </w:r>
      <w:proofErr w:type="spellEnd"/>
      <w:r w:rsidRPr="00387473">
        <w:rPr>
          <w:lang w:val="es-MX"/>
        </w:rPr>
        <w:t>, booleano, número o nulo.</w:t>
      </w:r>
    </w:p>
    <w:p w14:paraId="301252F3" w14:textId="2E1B5448" w:rsidR="00387473" w:rsidRDefault="00387473" w:rsidP="00387473">
      <w:pPr>
        <w:rPr>
          <w:lang w:val="es-MX"/>
        </w:rPr>
      </w:pPr>
      <w:r>
        <w:rPr>
          <w:lang w:val="es-MX"/>
        </w:rPr>
        <w:t>Tipos de valores</w:t>
      </w:r>
    </w:p>
    <w:p w14:paraId="6293AD4D" w14:textId="78FE3B1B" w:rsidR="00387473" w:rsidRPr="00387473" w:rsidRDefault="00387473" w:rsidP="00387473">
      <w:pPr>
        <w:rPr>
          <w:lang w:val="es-MX"/>
        </w:rPr>
      </w:pPr>
      <w:r w:rsidRPr="00387473">
        <w:rPr>
          <w:lang w:val="es-MX"/>
        </w:rPr>
        <w:t>En un documento JSON existe más de un tipo de dato válido, algunos son similares a los que utilizamos en programación.</w:t>
      </w:r>
    </w:p>
    <w:p w14:paraId="697D2598" w14:textId="4C2E80DB" w:rsidR="00387473" w:rsidRDefault="00387473" w:rsidP="00387473">
      <w:pPr>
        <w:rPr>
          <w:lang w:val="es-MX"/>
        </w:rPr>
      </w:pPr>
      <w:r w:rsidRPr="00387473">
        <w:rPr>
          <w:lang w:val="es-MX"/>
        </w:rPr>
        <w:t>Array. Se trata de una colección ordenada de valores definida entre corchetes [] donde cada valor dentro está separado por una coma.</w:t>
      </w:r>
    </w:p>
    <w:p w14:paraId="2F1229C0" w14:textId="3DBB93BE" w:rsid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35933FE4" wp14:editId="6D06ECE9">
            <wp:extent cx="37814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57B" w14:textId="3F7B63CE" w:rsidR="00387473" w:rsidRDefault="00387473" w:rsidP="00387473">
      <w:pPr>
        <w:rPr>
          <w:lang w:val="es-MX"/>
        </w:rPr>
      </w:pPr>
      <w:r w:rsidRPr="00387473">
        <w:rPr>
          <w:lang w:val="es-MX"/>
        </w:rPr>
        <w:lastRenderedPageBreak/>
        <w:t>Objeto. Estos contienen una clave y un valor con las reglas descritas anteriormente: dos puntos después de cada clave y una coma después de cada valor.</w:t>
      </w:r>
    </w:p>
    <w:p w14:paraId="7BB09D04" w14:textId="51CB72FC" w:rsid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3FC87610" wp14:editId="086625F9">
            <wp:extent cx="40290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09DD" w14:textId="1A4D8F37" w:rsidR="00387473" w:rsidRDefault="00387473" w:rsidP="00387473">
      <w:pPr>
        <w:rPr>
          <w:lang w:val="es-MX"/>
        </w:rPr>
      </w:pPr>
      <w:proofErr w:type="spellStart"/>
      <w:r w:rsidRPr="00387473">
        <w:rPr>
          <w:lang w:val="es-MX"/>
        </w:rPr>
        <w:t>String</w:t>
      </w:r>
      <w:proofErr w:type="spellEnd"/>
      <w:r w:rsidRPr="00387473">
        <w:rPr>
          <w:lang w:val="es-MX"/>
        </w:rPr>
        <w:t xml:space="preserve">. O cadena de caracteres, se trata de una secuencia establecida de cero o más caracteres </w:t>
      </w:r>
      <w:proofErr w:type="spellStart"/>
      <w:r w:rsidRPr="00387473">
        <w:rPr>
          <w:lang w:val="es-MX"/>
        </w:rPr>
        <w:t>unicode</w:t>
      </w:r>
      <w:proofErr w:type="spellEnd"/>
      <w:r w:rsidRPr="00387473">
        <w:rPr>
          <w:lang w:val="es-MX"/>
        </w:rPr>
        <w:t>. También se escribe entre comillas dobles.</w:t>
      </w:r>
    </w:p>
    <w:p w14:paraId="2C7BF23F" w14:textId="0B2A54CF" w:rsid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72045147" wp14:editId="2AAF06F5">
            <wp:extent cx="19526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CF59" w14:textId="17AAA9B7" w:rsidR="00387473" w:rsidRDefault="00387473" w:rsidP="00387473">
      <w:pPr>
        <w:rPr>
          <w:lang w:val="es-MX"/>
        </w:rPr>
      </w:pPr>
      <w:r w:rsidRPr="00387473">
        <w:rPr>
          <w:lang w:val="es-MX"/>
        </w:rPr>
        <w:t>Número. Debe ser entero o un punto flotante</w:t>
      </w:r>
      <w:r>
        <w:rPr>
          <w:lang w:val="es-MX"/>
        </w:rPr>
        <w:t>.</w:t>
      </w:r>
    </w:p>
    <w:p w14:paraId="093D9A9D" w14:textId="11975D73" w:rsid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76E8D09A" wp14:editId="5C979D41">
            <wp:extent cx="324802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0CEE" w14:textId="3F78A373" w:rsidR="00387473" w:rsidRDefault="00387473" w:rsidP="00387473">
      <w:pPr>
        <w:rPr>
          <w:lang w:val="es-MX"/>
        </w:rPr>
      </w:pPr>
      <w:r w:rsidRPr="00387473">
        <w:rPr>
          <w:lang w:val="es-MX"/>
        </w:rPr>
        <w:t>Booleano. Tiene valores de verdadero o falso</w:t>
      </w:r>
      <w:r>
        <w:rPr>
          <w:lang w:val="es-MX"/>
        </w:rPr>
        <w:t>.</w:t>
      </w:r>
    </w:p>
    <w:p w14:paraId="12234EA4" w14:textId="0DB7F3A0" w:rsid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36511EA9" wp14:editId="611214E1">
            <wp:extent cx="17430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0C93" w14:textId="6A7D0591" w:rsidR="00387473" w:rsidRDefault="00387473" w:rsidP="00387473">
      <w:pPr>
        <w:rPr>
          <w:lang w:val="es-MX"/>
        </w:rPr>
      </w:pPr>
      <w:r w:rsidRPr="00387473">
        <w:rPr>
          <w:lang w:val="es-MX"/>
        </w:rPr>
        <w:t>Nulo. Se utiliza para mostrar que no hay información.</w:t>
      </w:r>
    </w:p>
    <w:p w14:paraId="594B7673" w14:textId="7D03DABF" w:rsidR="00387473" w:rsidRPr="00387473" w:rsidRDefault="00387473" w:rsidP="00387473">
      <w:pPr>
        <w:rPr>
          <w:lang w:val="es-MX"/>
        </w:rPr>
      </w:pPr>
      <w:r>
        <w:rPr>
          <w:noProof/>
        </w:rPr>
        <w:drawing>
          <wp:inline distT="0" distB="0" distL="0" distR="0" wp14:anchorId="17EBC993" wp14:editId="4BA0CD5D">
            <wp:extent cx="20669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5870" w14:textId="411EF856" w:rsidR="00387473" w:rsidRDefault="00387473" w:rsidP="00387473">
      <w:pPr>
        <w:rPr>
          <w:lang w:val="es-MX"/>
        </w:rPr>
      </w:pPr>
    </w:p>
    <w:p w14:paraId="5C29C0C6" w14:textId="4DFB7D70" w:rsidR="0053397E" w:rsidRDefault="0053397E" w:rsidP="00387473">
      <w:pPr>
        <w:rPr>
          <w:lang w:val="es-MX"/>
        </w:rPr>
      </w:pPr>
      <w:r>
        <w:rPr>
          <w:lang w:val="es-MX"/>
        </w:rPr>
        <w:t>XML</w:t>
      </w:r>
    </w:p>
    <w:p w14:paraId="4408151E" w14:textId="56AF329D" w:rsidR="0053397E" w:rsidRDefault="0053397E" w:rsidP="00387473">
      <w:pPr>
        <w:rPr>
          <w:lang w:val="es-MX"/>
        </w:rPr>
      </w:pPr>
      <w:r w:rsidRPr="0053397E">
        <w:rPr>
          <w:lang w:val="es-MX"/>
        </w:rPr>
        <w:t xml:space="preserve">Extensible </w:t>
      </w:r>
      <w:proofErr w:type="spellStart"/>
      <w:r w:rsidRPr="0053397E">
        <w:rPr>
          <w:lang w:val="es-MX"/>
        </w:rPr>
        <w:t>Markup</w:t>
      </w:r>
      <w:proofErr w:type="spellEnd"/>
      <w:r w:rsidRPr="0053397E">
        <w:rPr>
          <w:lang w:val="es-MX"/>
        </w:rPr>
        <w:t xml:space="preserve"> </w:t>
      </w:r>
      <w:proofErr w:type="spellStart"/>
      <w:r w:rsidRPr="0053397E">
        <w:rPr>
          <w:lang w:val="es-MX"/>
        </w:rPr>
        <w:t>Language</w:t>
      </w:r>
      <w:proofErr w:type="spellEnd"/>
      <w:r w:rsidRPr="0053397E">
        <w:rPr>
          <w:lang w:val="es-MX"/>
        </w:rPr>
        <w:t xml:space="preserve"> (Lenguaje de Marcado Extensible), mejor conocido como XML es un lenguaje de marcado similar a HTML cuyo propósito principal es compartir datos a través de diferentes sistemas como internet. Algunos lenguajes basados en XML son XHTML, MathML, </w:t>
      </w:r>
      <w:proofErr w:type="gramStart"/>
      <w:r w:rsidRPr="0053397E">
        <w:rPr>
          <w:lang w:val="es-MX"/>
        </w:rPr>
        <w:t>SVG,RSS</w:t>
      </w:r>
      <w:proofErr w:type="gramEnd"/>
      <w:r w:rsidRPr="0053397E">
        <w:rPr>
          <w:lang w:val="es-MX"/>
        </w:rPr>
        <w:t>, RD, etc.</w:t>
      </w:r>
    </w:p>
    <w:p w14:paraId="1A35A6AD" w14:textId="3367DA66" w:rsidR="00E05FAA" w:rsidRDefault="00E05FAA" w:rsidP="00387473">
      <w:pPr>
        <w:rPr>
          <w:lang w:val="es-MX"/>
        </w:rPr>
      </w:pPr>
      <w:r>
        <w:rPr>
          <w:lang w:val="es-MX"/>
        </w:rPr>
        <w:t>Ventajas y características</w:t>
      </w:r>
    </w:p>
    <w:p w14:paraId="3FBBA89D" w14:textId="7777777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Separa datos de HTML.</w:t>
      </w:r>
    </w:p>
    <w:p w14:paraId="1D406CC6" w14:textId="7777777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No es sustituto de HTML.</w:t>
      </w:r>
    </w:p>
    <w:p w14:paraId="4B99A452" w14:textId="7777777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Se procesa fácilmente.</w:t>
      </w:r>
    </w:p>
    <w:p w14:paraId="6041C710" w14:textId="7777777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Fáciles de leer.</w:t>
      </w:r>
    </w:p>
    <w:p w14:paraId="567E9285" w14:textId="7777777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Gran compatibilidad con SGML.</w:t>
      </w:r>
    </w:p>
    <w:p w14:paraId="16EBA3EC" w14:textId="071C12C7" w:rsidR="00E05FAA" w:rsidRPr="00E05FAA" w:rsidRDefault="00E05FAA" w:rsidP="00E05FAA">
      <w:pPr>
        <w:pStyle w:val="ListParagraph"/>
        <w:numPr>
          <w:ilvl w:val="0"/>
          <w:numId w:val="3"/>
        </w:numPr>
        <w:rPr>
          <w:lang w:val="es-MX"/>
        </w:rPr>
      </w:pPr>
      <w:r w:rsidRPr="00E05FAA">
        <w:rPr>
          <w:lang w:val="es-MX"/>
        </w:rPr>
        <w:t>Simplifica el intercambio de datos.</w:t>
      </w:r>
    </w:p>
    <w:p w14:paraId="5B090308" w14:textId="20281AEC" w:rsidR="00E05FAA" w:rsidRDefault="00E05FAA" w:rsidP="00E05FAA">
      <w:pPr>
        <w:rPr>
          <w:lang w:val="es-MX"/>
        </w:rPr>
      </w:pPr>
      <w:r>
        <w:rPr>
          <w:lang w:val="es-MX"/>
        </w:rPr>
        <w:t>Abrir un archivo XML</w:t>
      </w:r>
    </w:p>
    <w:p w14:paraId="3D9D998A" w14:textId="1D40F06E" w:rsidR="00E05FAA" w:rsidRDefault="00E05FAA" w:rsidP="00E05FAA">
      <w:pPr>
        <w:rPr>
          <w:lang w:val="es-MX"/>
        </w:rPr>
      </w:pPr>
      <w:r w:rsidRPr="00E05FAA">
        <w:rPr>
          <w:lang w:val="es-MX"/>
        </w:rPr>
        <w:t>No existe un visor genérico para este tipo de archivos, sin embargo, existen varias herramientas para abrir un archivo XML.</w:t>
      </w:r>
    </w:p>
    <w:p w14:paraId="5F546A73" w14:textId="386D5078" w:rsidR="00E05FAA" w:rsidRPr="002D3354" w:rsidRDefault="00E05FAA" w:rsidP="002D3354">
      <w:pPr>
        <w:pStyle w:val="ListParagraph"/>
        <w:numPr>
          <w:ilvl w:val="0"/>
          <w:numId w:val="4"/>
        </w:numPr>
        <w:rPr>
          <w:lang w:val="es-MX"/>
        </w:rPr>
      </w:pPr>
      <w:r w:rsidRPr="002D3354">
        <w:rPr>
          <w:lang w:val="es-MX"/>
        </w:rPr>
        <w:t>Bloc de notas. Al abrir el archivo con esta herramienta serás capaz de visualizar y editar el archivo.</w:t>
      </w:r>
    </w:p>
    <w:p w14:paraId="54B4E26F" w14:textId="03F588CF" w:rsidR="00E05FAA" w:rsidRPr="002D3354" w:rsidRDefault="00E05FAA" w:rsidP="002D3354">
      <w:pPr>
        <w:pStyle w:val="ListParagraph"/>
        <w:numPr>
          <w:ilvl w:val="0"/>
          <w:numId w:val="4"/>
        </w:numPr>
        <w:rPr>
          <w:lang w:val="es-MX"/>
        </w:rPr>
      </w:pPr>
      <w:r w:rsidRPr="002D3354">
        <w:rPr>
          <w:lang w:val="es-MX"/>
        </w:rPr>
        <w:lastRenderedPageBreak/>
        <w:t>Navegador. A diferencia del anterior, acá solo podrás visualizar el archivo sin poder hacer cambios.</w:t>
      </w:r>
    </w:p>
    <w:p w14:paraId="7D8E2475" w14:textId="485515D2" w:rsidR="00E05FAA" w:rsidRDefault="00E05FAA" w:rsidP="002D3354">
      <w:pPr>
        <w:pStyle w:val="ListParagraph"/>
        <w:numPr>
          <w:ilvl w:val="0"/>
          <w:numId w:val="4"/>
        </w:numPr>
        <w:rPr>
          <w:lang w:val="es-MX"/>
        </w:rPr>
      </w:pPr>
      <w:r w:rsidRPr="002D3354">
        <w:rPr>
          <w:lang w:val="es-MX"/>
        </w:rPr>
        <w:t>Excel. Para esto primero deberás abrir el programa y desde ahí, abrir el documento. Te aparecerá un mensaje donde la primera opción es abrirlo como tabla XML.</w:t>
      </w:r>
    </w:p>
    <w:p w14:paraId="033303FE" w14:textId="2EF037FF" w:rsidR="002D3354" w:rsidRDefault="00923565" w:rsidP="002D3354">
      <w:pPr>
        <w:rPr>
          <w:lang w:val="es-MX"/>
        </w:rPr>
      </w:pPr>
      <w:r w:rsidRPr="00923565">
        <w:rPr>
          <w:lang w:val="es-MX"/>
        </w:rPr>
        <w:t xml:space="preserve">Aunque también puedes abrirlo desde cualquier editor como VS </w:t>
      </w:r>
      <w:proofErr w:type="spellStart"/>
      <w:r w:rsidRPr="00923565">
        <w:rPr>
          <w:lang w:val="es-MX"/>
        </w:rPr>
        <w:t>Code</w:t>
      </w:r>
      <w:proofErr w:type="spellEnd"/>
      <w:r w:rsidRPr="00923565">
        <w:rPr>
          <w:lang w:val="es-MX"/>
        </w:rPr>
        <w:t>, Sublime Text, Brackets, etc.</w:t>
      </w:r>
    </w:p>
    <w:p w14:paraId="50A0EE54" w14:textId="4F19C67D" w:rsidR="00FA1429" w:rsidRDefault="00FA1429" w:rsidP="002D3354">
      <w:pPr>
        <w:rPr>
          <w:lang w:val="es-MX"/>
        </w:rPr>
      </w:pPr>
      <w:r>
        <w:rPr>
          <w:lang w:val="es-MX"/>
        </w:rPr>
        <w:t>Estructura</w:t>
      </w:r>
    </w:p>
    <w:p w14:paraId="2AE08C3E" w14:textId="7310D4DD" w:rsidR="00FA1429" w:rsidRDefault="00FA1429" w:rsidP="002D3354">
      <w:pPr>
        <w:rPr>
          <w:lang w:val="es-MX"/>
        </w:rPr>
      </w:pPr>
      <w:r w:rsidRPr="00FA1429">
        <w:rPr>
          <w:lang w:val="es-MX"/>
        </w:rPr>
        <w:t>Un documento XML se conforma principalmente por dos elementos.</w:t>
      </w:r>
    </w:p>
    <w:p w14:paraId="48982464" w14:textId="77777777" w:rsidR="00FA1429" w:rsidRPr="00FA1429" w:rsidRDefault="00FA1429" w:rsidP="00FA1429">
      <w:pPr>
        <w:pStyle w:val="ListParagraph"/>
        <w:numPr>
          <w:ilvl w:val="0"/>
          <w:numId w:val="5"/>
        </w:numPr>
        <w:rPr>
          <w:lang w:val="es-MX"/>
        </w:rPr>
      </w:pPr>
      <w:r w:rsidRPr="00FA1429">
        <w:rPr>
          <w:lang w:val="es-MX"/>
        </w:rPr>
        <w:t>Prólogo. Contiene la secuencia de instrucciones de procesamiento y declaración del tipo de documento. Es opcional y se puede dividir en:</w:t>
      </w:r>
    </w:p>
    <w:p w14:paraId="0FB8F2B6" w14:textId="77777777" w:rsidR="00FA1429" w:rsidRPr="00FA1429" w:rsidRDefault="00FA1429" w:rsidP="00FA1429">
      <w:pPr>
        <w:pStyle w:val="ListParagraph"/>
        <w:numPr>
          <w:ilvl w:val="1"/>
          <w:numId w:val="5"/>
        </w:numPr>
        <w:rPr>
          <w:lang w:val="es-MX"/>
        </w:rPr>
      </w:pPr>
      <w:r w:rsidRPr="00FA1429">
        <w:rPr>
          <w:lang w:val="es-MX"/>
        </w:rPr>
        <w:t>Declaración XML. Establece la versión de XML, el tipo de codificación y si es un documento autónomo.</w:t>
      </w:r>
    </w:p>
    <w:p w14:paraId="67C31C91" w14:textId="2EB9680E" w:rsidR="00FA1429" w:rsidRPr="00FA1429" w:rsidRDefault="00FA1429" w:rsidP="00FA1429">
      <w:pPr>
        <w:pStyle w:val="ListParagraph"/>
        <w:numPr>
          <w:ilvl w:val="1"/>
          <w:numId w:val="5"/>
        </w:numPr>
        <w:rPr>
          <w:lang w:val="es-MX"/>
        </w:rPr>
      </w:pPr>
      <w:r w:rsidRPr="00FA1429">
        <w:rPr>
          <w:lang w:val="es-MX"/>
        </w:rPr>
        <w:t>Declaración de tipo de documento. Establece el tipo de documento que es.</w:t>
      </w:r>
    </w:p>
    <w:p w14:paraId="19D9A92B" w14:textId="63737702" w:rsidR="00FA1429" w:rsidRDefault="00FA1429" w:rsidP="00FA1429">
      <w:pPr>
        <w:pStyle w:val="ListParagraph"/>
        <w:numPr>
          <w:ilvl w:val="0"/>
          <w:numId w:val="5"/>
        </w:numPr>
        <w:rPr>
          <w:lang w:val="es-MX"/>
        </w:rPr>
      </w:pPr>
      <w:r w:rsidRPr="00FA1429">
        <w:rPr>
          <w:lang w:val="es-MX"/>
        </w:rPr>
        <w:t>Cuerpo. Organizado como un árbol único de elementos marcados, se trata del contenido de información del documento.</w:t>
      </w:r>
    </w:p>
    <w:p w14:paraId="5FA96948" w14:textId="5B1E78C7" w:rsidR="00671268" w:rsidRDefault="00671268" w:rsidP="00671268">
      <w:pPr>
        <w:rPr>
          <w:lang w:val="es-MX"/>
        </w:rPr>
      </w:pPr>
      <w:r w:rsidRPr="00671268">
        <w:rPr>
          <w:lang w:val="es-MX"/>
        </w:rPr>
        <w:t>Las instrucciones de procesamiento se utilizan para enviar información a las aplicaciones que van a procesar el documento XML.</w:t>
      </w:r>
    </w:p>
    <w:p w14:paraId="3B0C6434" w14:textId="0563315C" w:rsidR="00671268" w:rsidRDefault="00671268" w:rsidP="00671268">
      <w:r>
        <w:rPr>
          <w:noProof/>
        </w:rPr>
        <w:drawing>
          <wp:inline distT="0" distB="0" distL="0" distR="0" wp14:anchorId="73607F46" wp14:editId="57FFA4D4">
            <wp:extent cx="32956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59AA" w14:textId="77777777" w:rsidR="00671268" w:rsidRPr="00671268" w:rsidRDefault="00671268" w:rsidP="00671268">
      <w:pPr>
        <w:pStyle w:val="ListParagraph"/>
        <w:numPr>
          <w:ilvl w:val="0"/>
          <w:numId w:val="6"/>
        </w:numPr>
        <w:rPr>
          <w:lang w:val="es-MX"/>
        </w:rPr>
      </w:pPr>
      <w:r w:rsidRPr="00671268">
        <w:rPr>
          <w:lang w:val="es-MX"/>
        </w:rPr>
        <w:t>La primera línea es la declaración XML donde se especifica la versión de XML utilizada (1.0), y el tipo de codificación utilizada (</w:t>
      </w:r>
      <w:proofErr w:type="spellStart"/>
      <w:r w:rsidRPr="00671268">
        <w:rPr>
          <w:lang w:val="es-MX"/>
        </w:rPr>
        <w:t>encoding</w:t>
      </w:r>
      <w:proofErr w:type="spellEnd"/>
      <w:r w:rsidRPr="00671268">
        <w:rPr>
          <w:lang w:val="es-MX"/>
        </w:rPr>
        <w:t>="UTF-8").</w:t>
      </w:r>
    </w:p>
    <w:p w14:paraId="56C8C7D7" w14:textId="77777777" w:rsidR="00671268" w:rsidRPr="00671268" w:rsidRDefault="00671268" w:rsidP="00671268">
      <w:pPr>
        <w:pStyle w:val="ListParagraph"/>
        <w:numPr>
          <w:ilvl w:val="0"/>
          <w:numId w:val="6"/>
        </w:numPr>
        <w:rPr>
          <w:lang w:val="es-MX"/>
        </w:rPr>
      </w:pPr>
      <w:r w:rsidRPr="00671268">
        <w:rPr>
          <w:lang w:val="es-MX"/>
        </w:rPr>
        <w:t>La segunda y última línea marcan el elemento raíz del documento: casa para nuestro ejemplo.</w:t>
      </w:r>
    </w:p>
    <w:p w14:paraId="49694FD1" w14:textId="354A7001" w:rsidR="00671268" w:rsidRPr="00671268" w:rsidRDefault="00671268" w:rsidP="00671268">
      <w:pPr>
        <w:pStyle w:val="ListParagraph"/>
        <w:numPr>
          <w:ilvl w:val="0"/>
          <w:numId w:val="6"/>
        </w:numPr>
        <w:rPr>
          <w:lang w:val="es-MX"/>
        </w:rPr>
      </w:pPr>
      <w:r w:rsidRPr="00671268">
        <w:rPr>
          <w:lang w:val="es-MX"/>
        </w:rPr>
        <w:t xml:space="preserve">Los </w:t>
      </w:r>
      <w:proofErr w:type="gramStart"/>
      <w:r w:rsidRPr="00671268">
        <w:rPr>
          <w:lang w:val="es-MX"/>
        </w:rPr>
        <w:t>elementos animal</w:t>
      </w:r>
      <w:proofErr w:type="gramEnd"/>
      <w:r w:rsidRPr="00671268">
        <w:rPr>
          <w:lang w:val="es-MX"/>
        </w:rPr>
        <w:t xml:space="preserve"> se encuentran dentro de casa, son sus hijos.</w:t>
      </w:r>
    </w:p>
    <w:p w14:paraId="7E9436AD" w14:textId="4F10A53C" w:rsidR="00671268" w:rsidRPr="00671268" w:rsidRDefault="00671268" w:rsidP="00671268">
      <w:pPr>
        <w:rPr>
          <w:lang w:val="es-MX"/>
        </w:rPr>
      </w:pPr>
      <w:r w:rsidRPr="00671268">
        <w:rPr>
          <w:lang w:val="es-MX"/>
        </w:rPr>
        <w:t>Para escribir un buen archivo XML el organismo W3C dicta una serie de reglas a seguir, las más relevantes son:</w:t>
      </w:r>
    </w:p>
    <w:p w14:paraId="17028954" w14:textId="77777777" w:rsidR="00671268" w:rsidRPr="00671268" w:rsidRDefault="00671268" w:rsidP="00671268">
      <w:pPr>
        <w:pStyle w:val="ListParagraph"/>
        <w:numPr>
          <w:ilvl w:val="0"/>
          <w:numId w:val="7"/>
        </w:numPr>
        <w:rPr>
          <w:lang w:val="es-MX"/>
        </w:rPr>
      </w:pPr>
      <w:r w:rsidRPr="00671268">
        <w:rPr>
          <w:lang w:val="es-MX"/>
        </w:rPr>
        <w:t>El XML es Case – Sensitive, es decir, distingue entre minúsculas y mayúsculas.</w:t>
      </w:r>
    </w:p>
    <w:p w14:paraId="575B265E" w14:textId="77777777" w:rsidR="00671268" w:rsidRPr="00671268" w:rsidRDefault="00671268" w:rsidP="00671268">
      <w:pPr>
        <w:pStyle w:val="ListParagraph"/>
        <w:numPr>
          <w:ilvl w:val="0"/>
          <w:numId w:val="7"/>
        </w:numPr>
        <w:rPr>
          <w:lang w:val="es-MX"/>
        </w:rPr>
      </w:pPr>
      <w:r w:rsidRPr="00671268">
        <w:rPr>
          <w:lang w:val="es-MX"/>
        </w:rPr>
        <w:t>Cada elemento debe tener su correspondiente etiqueta de inicio y cierre, o una sola etiqueta vacía.</w:t>
      </w:r>
    </w:p>
    <w:p w14:paraId="5EDBCF98" w14:textId="77777777" w:rsidR="00671268" w:rsidRPr="00671268" w:rsidRDefault="00671268" w:rsidP="00671268">
      <w:pPr>
        <w:pStyle w:val="ListParagraph"/>
        <w:numPr>
          <w:ilvl w:val="0"/>
          <w:numId w:val="7"/>
        </w:numPr>
        <w:rPr>
          <w:lang w:val="es-MX"/>
        </w:rPr>
      </w:pPr>
      <w:r w:rsidRPr="00671268">
        <w:rPr>
          <w:lang w:val="es-MX"/>
        </w:rPr>
        <w:t>Todo documento debe contar con un elemento raíz que contenga a los demás elementos.</w:t>
      </w:r>
    </w:p>
    <w:p w14:paraId="31B7E631" w14:textId="77777777" w:rsidR="00671268" w:rsidRPr="00671268" w:rsidRDefault="00671268" w:rsidP="00671268">
      <w:pPr>
        <w:pStyle w:val="ListParagraph"/>
        <w:numPr>
          <w:ilvl w:val="0"/>
          <w:numId w:val="7"/>
        </w:numPr>
        <w:rPr>
          <w:lang w:val="es-MX"/>
        </w:rPr>
      </w:pPr>
      <w:r w:rsidRPr="00671268">
        <w:rPr>
          <w:lang w:val="es-MX"/>
        </w:rPr>
        <w:t>Los valores de los atributos deben ir entre comillas.</w:t>
      </w:r>
    </w:p>
    <w:p w14:paraId="03B794A2" w14:textId="7706B5D2" w:rsidR="00671268" w:rsidRPr="00671268" w:rsidRDefault="00671268" w:rsidP="00671268">
      <w:pPr>
        <w:pStyle w:val="ListParagraph"/>
        <w:numPr>
          <w:ilvl w:val="0"/>
          <w:numId w:val="7"/>
        </w:numPr>
        <w:rPr>
          <w:lang w:val="es-MX"/>
        </w:rPr>
      </w:pPr>
      <w:r w:rsidRPr="00671268">
        <w:rPr>
          <w:lang w:val="es-MX"/>
        </w:rPr>
        <w:t xml:space="preserve">Los nombres compuestos deben escribirse juntos o separados por </w:t>
      </w:r>
      <w:proofErr w:type="spellStart"/>
      <w:r w:rsidRPr="00671268">
        <w:rPr>
          <w:lang w:val="es-MX"/>
        </w:rPr>
        <w:t>guión</w:t>
      </w:r>
      <w:proofErr w:type="spellEnd"/>
      <w:r w:rsidRPr="00671268">
        <w:rPr>
          <w:lang w:val="es-MX"/>
        </w:rPr>
        <w:t xml:space="preserve"> bajo.</w:t>
      </w:r>
    </w:p>
    <w:p w14:paraId="28065080" w14:textId="5EA276E0" w:rsidR="00671268" w:rsidRPr="00671268" w:rsidRDefault="00671268" w:rsidP="00671268">
      <w:pPr>
        <w:rPr>
          <w:lang w:val="es-MX"/>
        </w:rPr>
      </w:pPr>
    </w:p>
    <w:sectPr w:rsidR="00671268" w:rsidRPr="0067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697"/>
    <w:multiLevelType w:val="hybridMultilevel"/>
    <w:tmpl w:val="176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F28FD"/>
    <w:multiLevelType w:val="hybridMultilevel"/>
    <w:tmpl w:val="4B8C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4A8"/>
    <w:multiLevelType w:val="hybridMultilevel"/>
    <w:tmpl w:val="621E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1267"/>
    <w:multiLevelType w:val="hybridMultilevel"/>
    <w:tmpl w:val="5002F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70B0C"/>
    <w:multiLevelType w:val="hybridMultilevel"/>
    <w:tmpl w:val="DD10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A0932"/>
    <w:multiLevelType w:val="hybridMultilevel"/>
    <w:tmpl w:val="0B10A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319CC"/>
    <w:multiLevelType w:val="hybridMultilevel"/>
    <w:tmpl w:val="BFE2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8"/>
    <w:rsid w:val="00134FEC"/>
    <w:rsid w:val="002D3354"/>
    <w:rsid w:val="00373928"/>
    <w:rsid w:val="00387473"/>
    <w:rsid w:val="0053397E"/>
    <w:rsid w:val="005778AF"/>
    <w:rsid w:val="00671268"/>
    <w:rsid w:val="00916443"/>
    <w:rsid w:val="00923565"/>
    <w:rsid w:val="00E05FAA"/>
    <w:rsid w:val="00F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C6B"/>
  <w15:chartTrackingRefBased/>
  <w15:docId w15:val="{F864145D-E4A3-48E1-A248-347DDD8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7</cp:revision>
  <dcterms:created xsi:type="dcterms:W3CDTF">2022-08-29T14:05:00Z</dcterms:created>
  <dcterms:modified xsi:type="dcterms:W3CDTF">2022-08-29T14:22:00Z</dcterms:modified>
</cp:coreProperties>
</file>