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B6D8" w14:textId="17752BA9" w:rsidR="005F5D5C" w:rsidRDefault="00D26C7B">
      <w:pPr>
        <w:rPr>
          <w:lang w:val="en-US"/>
        </w:rPr>
      </w:pPr>
      <w:r>
        <w:rPr>
          <w:lang w:val="en-US"/>
        </w:rPr>
        <w:t>SPRING MVC R</w:t>
      </w:r>
      <w:r w:rsidR="003A5AAB">
        <w:rPr>
          <w:lang w:val="en-US"/>
        </w:rPr>
        <w:t>ESTDOC</w:t>
      </w:r>
    </w:p>
    <w:p w14:paraId="0518B7A2" w14:textId="76284C3B" w:rsidR="003A5AAB" w:rsidRDefault="00554B4F" w:rsidP="00E35774">
      <w:pPr>
        <w:jc w:val="both"/>
        <w:rPr>
          <w:lang w:val="es-MX"/>
        </w:rPr>
      </w:pPr>
      <w:r w:rsidRPr="00554B4F">
        <w:rPr>
          <w:lang w:val="es-MX"/>
        </w:rPr>
        <w:t xml:space="preserve">Spring </w:t>
      </w:r>
      <w:proofErr w:type="spellStart"/>
      <w:r w:rsidRPr="00554B4F">
        <w:rPr>
          <w:lang w:val="es-MX"/>
        </w:rPr>
        <w:t>Rest</w:t>
      </w:r>
      <w:proofErr w:type="spellEnd"/>
      <w:r w:rsidRPr="00554B4F">
        <w:rPr>
          <w:lang w:val="es-MX"/>
        </w:rPr>
        <w:t xml:space="preserve"> </w:t>
      </w:r>
      <w:proofErr w:type="spellStart"/>
      <w:r w:rsidRPr="00554B4F">
        <w:rPr>
          <w:lang w:val="es-MX"/>
        </w:rPr>
        <w:t>Doc</w:t>
      </w:r>
      <w:proofErr w:type="spellEnd"/>
      <w:r w:rsidRPr="00554B4F">
        <w:rPr>
          <w:lang w:val="es-MX"/>
        </w:rPr>
        <w:t xml:space="preserve"> es una extensión del </w:t>
      </w:r>
      <w:proofErr w:type="spellStart"/>
      <w:r w:rsidRPr="00554B4F">
        <w:rPr>
          <w:lang w:val="es-MX"/>
        </w:rPr>
        <w:t>framework</w:t>
      </w:r>
      <w:proofErr w:type="spellEnd"/>
      <w:r w:rsidRPr="00554B4F">
        <w:rPr>
          <w:lang w:val="es-MX"/>
        </w:rPr>
        <w:t xml:space="preserve"> de Spring que permite generar documentación sobre el uso, parámetros y respuestas.</w:t>
      </w:r>
      <w:r w:rsidR="00D46C92">
        <w:rPr>
          <w:lang w:val="es-MX"/>
        </w:rPr>
        <w:t xml:space="preserve"> </w:t>
      </w:r>
      <w:r w:rsidR="00D46C92" w:rsidRPr="00D46C92">
        <w:rPr>
          <w:lang w:val="es-MX"/>
        </w:rPr>
        <w:t xml:space="preserve">Spring REST </w:t>
      </w:r>
      <w:proofErr w:type="spellStart"/>
      <w:r w:rsidR="00D46C92" w:rsidRPr="00D46C92">
        <w:rPr>
          <w:lang w:val="es-MX"/>
        </w:rPr>
        <w:t>Docs</w:t>
      </w:r>
      <w:proofErr w:type="spellEnd"/>
      <w:r w:rsidR="00D46C92" w:rsidRPr="00D46C92">
        <w:rPr>
          <w:lang w:val="es-MX"/>
        </w:rPr>
        <w:t xml:space="preserve"> genera documentación para servicios </w:t>
      </w:r>
      <w:proofErr w:type="spellStart"/>
      <w:r w:rsidR="00D46C92" w:rsidRPr="00D46C92">
        <w:rPr>
          <w:lang w:val="es-MX"/>
        </w:rPr>
        <w:t>RESTful</w:t>
      </w:r>
      <w:proofErr w:type="spellEnd"/>
      <w:r w:rsidR="00D46C92" w:rsidRPr="00D46C92">
        <w:rPr>
          <w:lang w:val="es-MX"/>
        </w:rPr>
        <w:t xml:space="preserve"> que es precisa y legible. Combina la documentación escrita a mano con fragmentos de documentos autogenerados producidos con las pruebas de Spring.</w:t>
      </w:r>
    </w:p>
    <w:p w14:paraId="03017284" w14:textId="6161CB3F" w:rsidR="00D46C92" w:rsidRDefault="00D46C92" w:rsidP="00E35774">
      <w:pPr>
        <w:jc w:val="both"/>
        <w:rPr>
          <w:lang w:val="es-MX"/>
        </w:rPr>
      </w:pPr>
      <w:r w:rsidRPr="00D46C92">
        <w:rPr>
          <w:lang w:val="es-MX"/>
        </w:rPr>
        <w:t xml:space="preserve">la documentación generada siempre coincide con el comportamiento real de la API. Además, el resultado está listo para ser procesado por </w:t>
      </w:r>
      <w:proofErr w:type="spellStart"/>
      <w:r w:rsidRPr="00D46C92">
        <w:rPr>
          <w:lang w:val="es-MX"/>
        </w:rPr>
        <w:t>Asciidoctor</w:t>
      </w:r>
      <w:proofErr w:type="spellEnd"/>
      <w:r w:rsidRPr="00D46C92">
        <w:rPr>
          <w:lang w:val="es-MX"/>
        </w:rPr>
        <w:t xml:space="preserve">, una cadena de herramientas de publicación centrada en la sintaxis </w:t>
      </w:r>
      <w:proofErr w:type="spellStart"/>
      <w:r w:rsidRPr="00D46C92">
        <w:rPr>
          <w:lang w:val="es-MX"/>
        </w:rPr>
        <w:t>AsciiDoc</w:t>
      </w:r>
      <w:proofErr w:type="spellEnd"/>
      <w:r w:rsidRPr="00D46C92">
        <w:rPr>
          <w:lang w:val="es-MX"/>
        </w:rPr>
        <w:t>.</w:t>
      </w:r>
      <w:r>
        <w:rPr>
          <w:lang w:val="es-MX"/>
        </w:rPr>
        <w:t xml:space="preserve"> </w:t>
      </w:r>
      <w:r w:rsidRPr="00D46C92">
        <w:rPr>
          <w:lang w:val="es-MX"/>
        </w:rPr>
        <w:t>Esta documentación permite entonces a los consumidores de servicios web obtener la información que necesitan con un mínimo de complicaciones.</w:t>
      </w:r>
    </w:p>
    <w:p w14:paraId="7FBF078D" w14:textId="245A87BC" w:rsidR="00D46C92" w:rsidRDefault="00D46C92" w:rsidP="00E35774">
      <w:pPr>
        <w:jc w:val="both"/>
        <w:rPr>
          <w:lang w:val="es-MX"/>
        </w:rPr>
      </w:pPr>
      <w:proofErr w:type="spellStart"/>
      <w:r w:rsidRPr="00D46C92">
        <w:rPr>
          <w:lang w:val="es-MX"/>
        </w:rPr>
        <w:t>OpenAPI</w:t>
      </w:r>
      <w:proofErr w:type="spellEnd"/>
      <w:r w:rsidRPr="00D46C92">
        <w:rPr>
          <w:lang w:val="es-MX"/>
        </w:rPr>
        <w:t xml:space="preserve"> es un estándar diferente que también ayuda a documentar esta información; sin embargo, la ventaja de Spring </w:t>
      </w:r>
      <w:proofErr w:type="spellStart"/>
      <w:r w:rsidRPr="00D46C92">
        <w:rPr>
          <w:lang w:val="es-MX"/>
        </w:rPr>
        <w:t>Rest</w:t>
      </w:r>
      <w:proofErr w:type="spellEnd"/>
      <w:r w:rsidRPr="00D46C92">
        <w:rPr>
          <w:lang w:val="es-MX"/>
        </w:rPr>
        <w:t xml:space="preserve"> </w:t>
      </w:r>
      <w:proofErr w:type="spellStart"/>
      <w:r w:rsidRPr="00D46C92">
        <w:rPr>
          <w:lang w:val="es-MX"/>
        </w:rPr>
        <w:t>Doc</w:t>
      </w:r>
      <w:proofErr w:type="spellEnd"/>
      <w:r w:rsidRPr="00D46C92">
        <w:rPr>
          <w:lang w:val="es-MX"/>
        </w:rPr>
        <w:t xml:space="preserve"> es que la configuración se coloca en las pruebas (y no en el código de los servicios como ocurre en el caso de </w:t>
      </w:r>
      <w:proofErr w:type="spellStart"/>
      <w:r w:rsidRPr="00D46C92">
        <w:rPr>
          <w:lang w:val="es-MX"/>
        </w:rPr>
        <w:t>OpenAPI</w:t>
      </w:r>
      <w:proofErr w:type="spellEnd"/>
      <w:r w:rsidRPr="00D46C92">
        <w:rPr>
          <w:lang w:val="es-MX"/>
        </w:rPr>
        <w:t>). Esto ayuda a que las clases que implementan la lógica del negocio queden más limpias.</w:t>
      </w:r>
    </w:p>
    <w:p w14:paraId="40160FA3" w14:textId="19F0454B" w:rsidR="00A67EFB" w:rsidRDefault="00A67EFB" w:rsidP="00E35774">
      <w:pPr>
        <w:jc w:val="both"/>
        <w:rPr>
          <w:lang w:val="es-MX"/>
        </w:rPr>
      </w:pPr>
      <w:r w:rsidRPr="00A67EFB">
        <w:rPr>
          <w:lang w:val="es-MX"/>
        </w:rPr>
        <w:t xml:space="preserve">Además, permite personalizar la documentación generada. Esto significa que pueden agregarse detalles de la implementación que no se encuentran en el código ni en las pruebas, pero que es importante comunicar a los usuarios de nuestras </w:t>
      </w:r>
      <w:proofErr w:type="spellStart"/>
      <w:r w:rsidRPr="00A67EFB">
        <w:rPr>
          <w:lang w:val="es-MX"/>
        </w:rPr>
        <w:t>APIs</w:t>
      </w:r>
      <w:proofErr w:type="spellEnd"/>
      <w:r w:rsidRPr="00A67EFB">
        <w:rPr>
          <w:lang w:val="es-MX"/>
        </w:rPr>
        <w:t xml:space="preserve"> o servicios.</w:t>
      </w:r>
    </w:p>
    <w:p w14:paraId="319F1ECC" w14:textId="38B1F9B5" w:rsidR="00417A93" w:rsidRPr="00554B4F" w:rsidRDefault="00417A93" w:rsidP="00E35774">
      <w:pPr>
        <w:jc w:val="both"/>
        <w:rPr>
          <w:lang w:val="es-MX"/>
        </w:rPr>
      </w:pPr>
      <w:r w:rsidRPr="00417A93">
        <w:rPr>
          <w:lang w:val="es-MX"/>
        </w:rPr>
        <w:t xml:space="preserve">Spring utiliza la prueba para producir la documentación de los servicios REST, este enfoque ayuda a generar la documentación precisa que está muy cerca del comportamiento de la API. Utiliza el </w:t>
      </w:r>
      <w:proofErr w:type="spellStart"/>
      <w:r w:rsidRPr="00417A93">
        <w:rPr>
          <w:lang w:val="es-MX"/>
        </w:rPr>
        <w:t>Asciidoctor</w:t>
      </w:r>
      <w:proofErr w:type="spellEnd"/>
      <w:r w:rsidRPr="00417A93">
        <w:rPr>
          <w:lang w:val="es-MX"/>
        </w:rPr>
        <w:t>, para producir la documentación final.</w:t>
      </w:r>
    </w:p>
    <w:p w14:paraId="0F7F68B6" w14:textId="77777777" w:rsidR="00D26C7B" w:rsidRPr="00554B4F" w:rsidRDefault="00D26C7B">
      <w:pPr>
        <w:rPr>
          <w:lang w:val="es-MX"/>
        </w:rPr>
      </w:pPr>
    </w:p>
    <w:sectPr w:rsidR="00D26C7B" w:rsidRPr="00554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7B"/>
    <w:rsid w:val="00134FEC"/>
    <w:rsid w:val="003A5AAB"/>
    <w:rsid w:val="00417A93"/>
    <w:rsid w:val="00554B4F"/>
    <w:rsid w:val="005F5D5C"/>
    <w:rsid w:val="008E1250"/>
    <w:rsid w:val="00916443"/>
    <w:rsid w:val="00A67EFB"/>
    <w:rsid w:val="00D26C7B"/>
    <w:rsid w:val="00D46C92"/>
    <w:rsid w:val="00E3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7042"/>
  <w15:chartTrackingRefBased/>
  <w15:docId w15:val="{D3E6A8BA-4E97-4881-A463-72F7EB77B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Martinez(UST,MX)</dc:creator>
  <cp:keywords/>
  <dc:description/>
  <cp:lastModifiedBy>Juana Martinez(UST,MX)</cp:lastModifiedBy>
  <cp:revision>7</cp:revision>
  <dcterms:created xsi:type="dcterms:W3CDTF">2022-09-11T18:20:00Z</dcterms:created>
  <dcterms:modified xsi:type="dcterms:W3CDTF">2022-09-11T18:32:00Z</dcterms:modified>
</cp:coreProperties>
</file>