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CC9AE" w14:textId="4B1DA1CB" w:rsidR="005727E4" w:rsidRDefault="00BE79AC" w:rsidP="005727E4">
      <w:pPr>
        <w:pStyle w:val="xxmsonormal"/>
        <w:rPr>
          <w:color w:val="000000"/>
          <w:sz w:val="24"/>
          <w:szCs w:val="24"/>
        </w:rPr>
      </w:pPr>
      <w:r>
        <w:rPr>
          <w:noProof/>
        </w:rPr>
        <w:drawing>
          <wp:anchor distT="0" distB="0" distL="114300" distR="114300" simplePos="0" relativeHeight="251663360" behindDoc="1" locked="0" layoutInCell="1" allowOverlap="1" wp14:anchorId="48602DAC" wp14:editId="4BDC696B">
            <wp:simplePos x="0" y="0"/>
            <wp:positionH relativeFrom="column">
              <wp:posOffset>2793365</wp:posOffset>
            </wp:positionH>
            <wp:positionV relativeFrom="paragraph">
              <wp:posOffset>121315</wp:posOffset>
            </wp:positionV>
            <wp:extent cx="3406140" cy="1602740"/>
            <wp:effectExtent l="0" t="0" r="0" b="0"/>
            <wp:wrapThrough wrapText="bothSides">
              <wp:wrapPolygon edited="0">
                <wp:start x="16913" y="1027"/>
                <wp:lineTo x="8698" y="2311"/>
                <wp:lineTo x="1691" y="4365"/>
                <wp:lineTo x="1691" y="5648"/>
                <wp:lineTo x="966" y="7189"/>
                <wp:lineTo x="483" y="8729"/>
                <wp:lineTo x="483" y="9756"/>
                <wp:lineTo x="846" y="13864"/>
                <wp:lineTo x="1570" y="17971"/>
                <wp:lineTo x="2416" y="19255"/>
                <wp:lineTo x="2537" y="19769"/>
                <wp:lineTo x="4107" y="19769"/>
                <wp:lineTo x="4228" y="19255"/>
                <wp:lineTo x="5195" y="17971"/>
                <wp:lineTo x="6040" y="17971"/>
                <wp:lineTo x="9664" y="14634"/>
                <wp:lineTo x="10027" y="13864"/>
                <wp:lineTo x="16188" y="10013"/>
                <wp:lineTo x="18121" y="5905"/>
                <wp:lineTo x="19812" y="5648"/>
                <wp:lineTo x="20779" y="3851"/>
                <wp:lineTo x="20416" y="1027"/>
                <wp:lineTo x="16913" y="1027"/>
              </wp:wrapPolygon>
            </wp:wrapThrough>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06140" cy="1602740"/>
                    </a:xfrm>
                    <a:prstGeom prst="rect">
                      <a:avLst/>
                    </a:prstGeom>
                  </pic:spPr>
                </pic:pic>
              </a:graphicData>
            </a:graphic>
            <wp14:sizeRelH relativeFrom="page">
              <wp14:pctWidth>0</wp14:pctWidth>
            </wp14:sizeRelH>
            <wp14:sizeRelV relativeFrom="page">
              <wp14:pctHeight>0</wp14:pctHeight>
            </wp14:sizeRelV>
          </wp:anchor>
        </w:drawing>
      </w:r>
      <w:r w:rsidR="007644B0">
        <w:rPr>
          <w:noProof/>
        </w:rPr>
        <w:drawing>
          <wp:anchor distT="0" distB="0" distL="114300" distR="114300" simplePos="0" relativeHeight="251662336" behindDoc="1" locked="0" layoutInCell="1" allowOverlap="1" wp14:anchorId="6E9F8ACB" wp14:editId="2EC0DF99">
            <wp:simplePos x="0" y="0"/>
            <wp:positionH relativeFrom="column">
              <wp:posOffset>-48895</wp:posOffset>
            </wp:positionH>
            <wp:positionV relativeFrom="paragraph">
              <wp:posOffset>-76200</wp:posOffset>
            </wp:positionV>
            <wp:extent cx="6583680" cy="8382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83680" cy="83820"/>
                    </a:xfrm>
                    <a:prstGeom prst="rect">
                      <a:avLst/>
                    </a:prstGeom>
                  </pic:spPr>
                </pic:pic>
              </a:graphicData>
            </a:graphic>
            <wp14:sizeRelH relativeFrom="page">
              <wp14:pctWidth>0</wp14:pctWidth>
            </wp14:sizeRelH>
            <wp14:sizeRelV relativeFrom="page">
              <wp14:pctHeight>0</wp14:pctHeight>
            </wp14:sizeRelV>
          </wp:anchor>
        </w:drawing>
      </w:r>
      <w:r w:rsidR="002F025F">
        <w:rPr>
          <w:noProof/>
        </w:rPr>
        <w:drawing>
          <wp:anchor distT="0" distB="0" distL="114300" distR="114300" simplePos="0" relativeHeight="251658240" behindDoc="1" locked="0" layoutInCell="1" allowOverlap="1" wp14:anchorId="431C2A27" wp14:editId="231EE277">
            <wp:simplePos x="0" y="0"/>
            <wp:positionH relativeFrom="column">
              <wp:posOffset>6460490</wp:posOffset>
            </wp:positionH>
            <wp:positionV relativeFrom="paragraph">
              <wp:posOffset>-3810</wp:posOffset>
            </wp:positionV>
            <wp:extent cx="76269" cy="859536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rot="10800000">
                      <a:off x="0" y="0"/>
                      <a:ext cx="76269" cy="8595360"/>
                    </a:xfrm>
                    <a:prstGeom prst="rect">
                      <a:avLst/>
                    </a:prstGeom>
                  </pic:spPr>
                </pic:pic>
              </a:graphicData>
            </a:graphic>
            <wp14:sizeRelH relativeFrom="page">
              <wp14:pctWidth>0</wp14:pctWidth>
            </wp14:sizeRelH>
            <wp14:sizeRelV relativeFrom="page">
              <wp14:pctHeight>0</wp14:pctHeight>
            </wp14:sizeRelV>
          </wp:anchor>
        </w:drawing>
      </w:r>
    </w:p>
    <w:p w14:paraId="49762037" w14:textId="1AA51B86" w:rsidR="005727E4" w:rsidRPr="005A08D1" w:rsidRDefault="005A08D1" w:rsidP="005727E4">
      <w:pPr>
        <w:pStyle w:val="xxmsonormal"/>
        <w:rPr>
          <w:b/>
          <w:color w:val="262626" w:themeColor="text1" w:themeTint="D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A08D1">
        <w:rPr>
          <w:b/>
          <w:color w:val="262626" w:themeColor="text1" w:themeTint="D9"/>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Presenting Sponsor</w:t>
      </w:r>
    </w:p>
    <w:p w14:paraId="591168C4" w14:textId="23B09686" w:rsidR="005727E4" w:rsidRDefault="00F951F5" w:rsidP="005727E4">
      <w:pPr>
        <w:pStyle w:val="xxmsonormal"/>
        <w:rPr>
          <w:color w:val="000000"/>
          <w:sz w:val="24"/>
          <w:szCs w:val="24"/>
        </w:rPr>
      </w:pPr>
      <w:r>
        <w:rPr>
          <w:noProof/>
        </w:rPr>
        <w:drawing>
          <wp:anchor distT="0" distB="0" distL="114300" distR="114300" simplePos="0" relativeHeight="251667456" behindDoc="0" locked="0" layoutInCell="1" allowOverlap="1" wp14:anchorId="17EF9597" wp14:editId="1613CED4">
            <wp:simplePos x="0" y="0"/>
            <wp:positionH relativeFrom="column">
              <wp:posOffset>63500</wp:posOffset>
            </wp:positionH>
            <wp:positionV relativeFrom="paragraph">
              <wp:posOffset>57150</wp:posOffset>
            </wp:positionV>
            <wp:extent cx="2155190" cy="675005"/>
            <wp:effectExtent l="0" t="0" r="0" b="0"/>
            <wp:wrapThrough wrapText="bothSides">
              <wp:wrapPolygon edited="0">
                <wp:start x="0" y="0"/>
                <wp:lineTo x="0" y="20726"/>
                <wp:lineTo x="21384" y="20726"/>
                <wp:lineTo x="2138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155190" cy="675005"/>
                    </a:xfrm>
                    <a:prstGeom prst="rect">
                      <a:avLst/>
                    </a:prstGeom>
                  </pic:spPr>
                </pic:pic>
              </a:graphicData>
            </a:graphic>
            <wp14:sizeRelH relativeFrom="page">
              <wp14:pctWidth>0</wp14:pctWidth>
            </wp14:sizeRelH>
            <wp14:sizeRelV relativeFrom="page">
              <wp14:pctHeight>0</wp14:pctHeight>
            </wp14:sizeRelV>
          </wp:anchor>
        </w:drawing>
      </w:r>
    </w:p>
    <w:p w14:paraId="21952EE8" w14:textId="7D189827" w:rsidR="005727E4" w:rsidRDefault="005727E4" w:rsidP="005727E4">
      <w:pPr>
        <w:pStyle w:val="xxmsonormal"/>
        <w:rPr>
          <w:color w:val="000000"/>
          <w:sz w:val="24"/>
          <w:szCs w:val="24"/>
        </w:rPr>
      </w:pPr>
    </w:p>
    <w:p w14:paraId="5DBB5405" w14:textId="4BD7989C" w:rsidR="005727E4" w:rsidRDefault="005727E4" w:rsidP="005727E4">
      <w:pPr>
        <w:pStyle w:val="xxmsonormal"/>
        <w:rPr>
          <w:color w:val="000000"/>
          <w:sz w:val="24"/>
          <w:szCs w:val="24"/>
        </w:rPr>
      </w:pPr>
    </w:p>
    <w:p w14:paraId="423ADCE4" w14:textId="063BE4CA" w:rsidR="005727E4" w:rsidRDefault="005727E4" w:rsidP="005727E4">
      <w:pPr>
        <w:pStyle w:val="xxmsonormal"/>
        <w:rPr>
          <w:color w:val="000000"/>
          <w:sz w:val="24"/>
          <w:szCs w:val="24"/>
        </w:rPr>
      </w:pPr>
    </w:p>
    <w:p w14:paraId="4F9EF183" w14:textId="2118DF6F" w:rsidR="002F025F" w:rsidRDefault="002F025F" w:rsidP="005727E4">
      <w:pPr>
        <w:pStyle w:val="xxmsonormal"/>
        <w:rPr>
          <w:color w:val="000000"/>
          <w:sz w:val="24"/>
          <w:szCs w:val="24"/>
        </w:rPr>
      </w:pPr>
    </w:p>
    <w:p w14:paraId="572671D0" w14:textId="05286351" w:rsidR="005727E4" w:rsidRDefault="005727E4" w:rsidP="005727E4">
      <w:pPr>
        <w:pStyle w:val="xxmsonormal"/>
        <w:rPr>
          <w:color w:val="000000"/>
          <w:sz w:val="24"/>
          <w:szCs w:val="24"/>
        </w:rPr>
      </w:pPr>
    </w:p>
    <w:p w14:paraId="6CB7AD8F" w14:textId="4AD4D8D7" w:rsidR="005727E4" w:rsidRPr="00BA55DA" w:rsidRDefault="005727E4" w:rsidP="005727E4">
      <w:pPr>
        <w:pStyle w:val="xxmsonormal"/>
        <w:rPr>
          <w:sz w:val="16"/>
          <w:szCs w:val="16"/>
        </w:rPr>
      </w:pPr>
      <w:r>
        <w:rPr>
          <w:rFonts w:ascii="Segoe UI" w:hAnsi="Segoe UI" w:cs="Segoe UI"/>
          <w:color w:val="201F1E"/>
          <w:sz w:val="23"/>
          <w:szCs w:val="23"/>
          <w:shd w:val="clear" w:color="auto" w:fill="FFFFFF"/>
        </w:rPr>
        <w:t xml:space="preserve">The </w:t>
      </w:r>
      <w:r w:rsidRPr="00BE79AC">
        <w:rPr>
          <w:rFonts w:ascii="Retro Sick" w:hAnsi="Retro Sick" w:cs="Segoe UI"/>
          <w:b/>
          <w:bCs/>
          <w:color w:val="201F1E"/>
          <w:sz w:val="23"/>
          <w:szCs w:val="23"/>
          <w:shd w:val="clear" w:color="auto" w:fill="FFFFFF"/>
        </w:rPr>
        <w:t>Uppe</w:t>
      </w:r>
      <w:r w:rsidR="00BE79AC" w:rsidRPr="00BE79AC">
        <w:rPr>
          <w:rFonts w:ascii="Retro Sick" w:hAnsi="Retro Sick" w:cs="Segoe UI"/>
          <w:b/>
          <w:bCs/>
          <w:color w:val="201F1E"/>
          <w:sz w:val="23"/>
          <w:szCs w:val="23"/>
          <w:shd w:val="clear" w:color="auto" w:fill="FFFFFF"/>
        </w:rPr>
        <w:t>r</w:t>
      </w:r>
      <w:r w:rsidRPr="00BE79AC">
        <w:rPr>
          <w:rFonts w:ascii="Retro Sick" w:hAnsi="Retro Sick" w:cs="Segoe UI"/>
          <w:b/>
          <w:bCs/>
          <w:color w:val="201F1E"/>
          <w:sz w:val="23"/>
          <w:szCs w:val="23"/>
          <w:shd w:val="clear" w:color="auto" w:fill="FFFFFF"/>
        </w:rPr>
        <w:t xml:space="preserve"> Grand Learning Foundation</w:t>
      </w:r>
      <w:r w:rsidRPr="00BA55DA">
        <w:rPr>
          <w:rFonts w:ascii="Segoe UI" w:hAnsi="Segoe UI" w:cs="Segoe UI"/>
          <w:color w:val="201F1E"/>
          <w:shd w:val="clear" w:color="auto" w:fill="FFFFFF"/>
        </w:rPr>
        <w:t xml:space="preserve"> </w:t>
      </w:r>
      <w:r>
        <w:rPr>
          <w:rFonts w:ascii="Segoe UI" w:hAnsi="Segoe UI" w:cs="Segoe UI"/>
          <w:color w:val="201F1E"/>
          <w:sz w:val="23"/>
          <w:szCs w:val="23"/>
          <w:shd w:val="clear" w:color="auto" w:fill="FFFFFF"/>
        </w:rPr>
        <w:t>is excited to announce that on May 27, we will be hosting, with special thanks to our Presenting Sponsor Linamar, our first ever Fundraising Gala at the Grandway Event Centre in Elora and we hope to see you there! </w:t>
      </w:r>
    </w:p>
    <w:p w14:paraId="5D8A48CC" w14:textId="0B2208FD" w:rsidR="005727E4" w:rsidRPr="00BA55DA" w:rsidRDefault="005727E4" w:rsidP="005727E4">
      <w:pPr>
        <w:pStyle w:val="xxmsonormal"/>
        <w:rPr>
          <w:sz w:val="12"/>
          <w:szCs w:val="12"/>
        </w:rPr>
      </w:pPr>
      <w:r w:rsidRPr="00BA55DA">
        <w:rPr>
          <w:color w:val="000000"/>
          <w:sz w:val="18"/>
          <w:szCs w:val="18"/>
        </w:rPr>
        <w:t> </w:t>
      </w:r>
    </w:p>
    <w:p w14:paraId="1D17B212" w14:textId="7E56E997" w:rsidR="005727E4" w:rsidRPr="00BE79AC" w:rsidRDefault="005727E4" w:rsidP="005727E4">
      <w:pPr>
        <w:pStyle w:val="xxmsonormal"/>
        <w:rPr>
          <w:color w:val="000000"/>
          <w:sz w:val="23"/>
          <w:szCs w:val="23"/>
        </w:rPr>
      </w:pPr>
      <w:r>
        <w:rPr>
          <w:color w:val="000000"/>
          <w:sz w:val="24"/>
          <w:szCs w:val="24"/>
        </w:rPr>
        <w:t>For more than 25 years, the UGLF, as a registered charity, </w:t>
      </w:r>
      <w:r w:rsidR="00BE79AC">
        <w:rPr>
          <w:color w:val="000000"/>
          <w:sz w:val="24"/>
          <w:szCs w:val="24"/>
        </w:rPr>
        <w:t xml:space="preserve">has changed the lives of students in need across the entire Upper </w:t>
      </w:r>
      <w:r w:rsidR="00715F15">
        <w:rPr>
          <w:color w:val="000000"/>
          <w:sz w:val="24"/>
          <w:szCs w:val="24"/>
        </w:rPr>
        <w:t>G</w:t>
      </w:r>
      <w:r w:rsidR="00BE79AC">
        <w:rPr>
          <w:color w:val="000000"/>
          <w:sz w:val="24"/>
          <w:szCs w:val="24"/>
        </w:rPr>
        <w:t xml:space="preserve">rand District School Board. The Foundation funds items </w:t>
      </w:r>
      <w:r w:rsidR="00352FC1">
        <w:rPr>
          <w:color w:val="000000"/>
          <w:sz w:val="24"/>
          <w:szCs w:val="24"/>
        </w:rPr>
        <w:t xml:space="preserve">and </w:t>
      </w:r>
      <w:r>
        <w:rPr>
          <w:color w:val="000000"/>
          <w:sz w:val="24"/>
          <w:szCs w:val="24"/>
        </w:rPr>
        <w:t xml:space="preserve">activities </w:t>
      </w:r>
      <w:r w:rsidR="00352FC1">
        <w:rPr>
          <w:color w:val="000000"/>
          <w:sz w:val="24"/>
          <w:szCs w:val="24"/>
        </w:rPr>
        <w:t>for</w:t>
      </w:r>
      <w:r>
        <w:rPr>
          <w:color w:val="000000"/>
          <w:sz w:val="24"/>
          <w:szCs w:val="24"/>
        </w:rPr>
        <w:t xml:space="preserve"> students in the UGDSB</w:t>
      </w:r>
      <w:r w:rsidR="00352FC1">
        <w:rPr>
          <w:color w:val="000000"/>
          <w:sz w:val="24"/>
          <w:szCs w:val="24"/>
        </w:rPr>
        <w:t>,</w:t>
      </w:r>
      <w:r>
        <w:rPr>
          <w:color w:val="000000"/>
          <w:sz w:val="24"/>
          <w:szCs w:val="24"/>
        </w:rPr>
        <w:t xml:space="preserve"> that cannot otherwise be funded by their families or schools. Over the years we have provided specialty feeding chairs, hearing aids, raised beds, and other equipment necessary for students with exceptionalities. We have </w:t>
      </w:r>
      <w:r w:rsidR="00352FC1">
        <w:rPr>
          <w:color w:val="000000"/>
          <w:sz w:val="24"/>
          <w:szCs w:val="24"/>
        </w:rPr>
        <w:t xml:space="preserve">also </w:t>
      </w:r>
      <w:r>
        <w:rPr>
          <w:color w:val="000000"/>
          <w:sz w:val="24"/>
          <w:szCs w:val="24"/>
        </w:rPr>
        <w:t>funded student athletes and supported access to trips, school supplies, and more.</w:t>
      </w:r>
    </w:p>
    <w:p w14:paraId="31172EF6" w14:textId="6A443AEB" w:rsidR="005727E4" w:rsidRPr="00BA55DA" w:rsidRDefault="005727E4" w:rsidP="005727E4">
      <w:pPr>
        <w:pStyle w:val="xxmsonormal"/>
        <w:rPr>
          <w:sz w:val="16"/>
          <w:szCs w:val="16"/>
        </w:rPr>
      </w:pPr>
      <w:r w:rsidRPr="00BA55DA">
        <w:rPr>
          <w:color w:val="000000"/>
          <w:sz w:val="18"/>
          <w:szCs w:val="18"/>
        </w:rPr>
        <w:t> </w:t>
      </w:r>
    </w:p>
    <w:p w14:paraId="617165B6" w14:textId="3D38222C" w:rsidR="005727E4" w:rsidRPr="00BA55DA" w:rsidRDefault="005727E4" w:rsidP="005727E4">
      <w:pPr>
        <w:pStyle w:val="xxmsonormal"/>
        <w:rPr>
          <w:sz w:val="16"/>
          <w:szCs w:val="16"/>
        </w:rPr>
      </w:pPr>
      <w:r>
        <w:rPr>
          <w:color w:val="000000"/>
          <w:sz w:val="24"/>
          <w:szCs w:val="24"/>
        </w:rPr>
        <w:t xml:space="preserve">What is not widely understood is that monies for these gifts are not provided for through provincial </w:t>
      </w:r>
      <w:r w:rsidR="00773C29">
        <w:rPr>
          <w:color w:val="000000"/>
          <w:sz w:val="24"/>
          <w:szCs w:val="24"/>
        </w:rPr>
        <w:t>budgets and</w:t>
      </w:r>
      <w:r>
        <w:rPr>
          <w:color w:val="000000"/>
          <w:sz w:val="24"/>
          <w:szCs w:val="24"/>
        </w:rPr>
        <w:t xml:space="preserve"> are the responsibility of the community at large. During the pandemic and over the last two years, needs in our communities ha​ve risen sharply. The UGLF mandate is to ensure that 100% of UGDSB students have access to a deep and varied educational </w:t>
      </w:r>
      <w:r w:rsidR="00773C29">
        <w:rPr>
          <w:color w:val="000000"/>
          <w:sz w:val="24"/>
          <w:szCs w:val="24"/>
        </w:rPr>
        <w:t>experience,</w:t>
      </w:r>
      <w:r>
        <w:rPr>
          <w:color w:val="000000"/>
          <w:sz w:val="24"/>
          <w:szCs w:val="24"/>
        </w:rPr>
        <w:t xml:space="preserve"> regardless of personal need or circumstance.  </w:t>
      </w:r>
    </w:p>
    <w:p w14:paraId="5657E8DB" w14:textId="77777777" w:rsidR="005727E4" w:rsidRPr="00BA55DA" w:rsidRDefault="005727E4" w:rsidP="005727E4">
      <w:pPr>
        <w:pStyle w:val="xxmsonormal"/>
        <w:rPr>
          <w:sz w:val="16"/>
          <w:szCs w:val="16"/>
        </w:rPr>
      </w:pPr>
      <w:r w:rsidRPr="00BA55DA">
        <w:rPr>
          <w:color w:val="000000"/>
          <w:sz w:val="18"/>
          <w:szCs w:val="18"/>
        </w:rPr>
        <w:t> </w:t>
      </w:r>
    </w:p>
    <w:p w14:paraId="058D0F6D" w14:textId="0B7613F4" w:rsidR="005727E4" w:rsidRPr="00BA55DA" w:rsidRDefault="005727E4" w:rsidP="005727E4">
      <w:pPr>
        <w:pStyle w:val="xxmsonormal"/>
        <w:rPr>
          <w:sz w:val="16"/>
          <w:szCs w:val="16"/>
        </w:rPr>
      </w:pPr>
      <w:r>
        <w:rPr>
          <w:color w:val="000000"/>
          <w:sz w:val="24"/>
          <w:szCs w:val="24"/>
        </w:rPr>
        <w:t>The theme of the event</w:t>
      </w:r>
      <w:r w:rsidR="00352FC1">
        <w:rPr>
          <w:color w:val="000000"/>
          <w:sz w:val="24"/>
          <w:szCs w:val="24"/>
        </w:rPr>
        <w:t xml:space="preserve"> is the 3 R’s.  No</w:t>
      </w:r>
      <w:proofErr w:type="gramStart"/>
      <w:r w:rsidR="00352FC1">
        <w:rPr>
          <w:color w:val="000000"/>
          <w:sz w:val="24"/>
          <w:szCs w:val="24"/>
        </w:rPr>
        <w:t xml:space="preserve"> ..</w:t>
      </w:r>
      <w:proofErr w:type="gramEnd"/>
      <w:r w:rsidR="00352FC1">
        <w:rPr>
          <w:color w:val="000000"/>
          <w:sz w:val="24"/>
          <w:szCs w:val="24"/>
        </w:rPr>
        <w:t xml:space="preserve">not </w:t>
      </w:r>
      <w:r w:rsidR="00352FC1" w:rsidRPr="00352FC1">
        <w:rPr>
          <w:i/>
          <w:iCs/>
          <w:color w:val="000000"/>
          <w:sz w:val="24"/>
          <w:szCs w:val="24"/>
        </w:rPr>
        <w:t>‘</w:t>
      </w:r>
      <w:proofErr w:type="spellStart"/>
      <w:r w:rsidR="00352FC1" w:rsidRPr="00352FC1">
        <w:rPr>
          <w:i/>
          <w:iCs/>
          <w:color w:val="000000"/>
          <w:sz w:val="24"/>
          <w:szCs w:val="24"/>
        </w:rPr>
        <w:t>readin</w:t>
      </w:r>
      <w:proofErr w:type="spellEnd"/>
      <w:r w:rsidR="00352FC1" w:rsidRPr="00352FC1">
        <w:rPr>
          <w:i/>
          <w:iCs/>
          <w:color w:val="000000"/>
          <w:sz w:val="24"/>
          <w:szCs w:val="24"/>
        </w:rPr>
        <w:t>,</w:t>
      </w:r>
      <w:r w:rsidR="00352FC1">
        <w:rPr>
          <w:color w:val="000000"/>
          <w:sz w:val="24"/>
          <w:szCs w:val="24"/>
        </w:rPr>
        <w:t xml:space="preserve"> ‘</w:t>
      </w:r>
      <w:proofErr w:type="spellStart"/>
      <w:r w:rsidR="00352FC1" w:rsidRPr="00352FC1">
        <w:rPr>
          <w:i/>
          <w:iCs/>
          <w:color w:val="000000"/>
          <w:sz w:val="24"/>
          <w:szCs w:val="24"/>
        </w:rPr>
        <w:t>ritin</w:t>
      </w:r>
      <w:proofErr w:type="spellEnd"/>
      <w:r w:rsidR="00352FC1">
        <w:rPr>
          <w:color w:val="000000"/>
          <w:sz w:val="24"/>
          <w:szCs w:val="24"/>
        </w:rPr>
        <w:t>, and ‘</w:t>
      </w:r>
      <w:proofErr w:type="spellStart"/>
      <w:r w:rsidR="00352FC1" w:rsidRPr="00352FC1">
        <w:rPr>
          <w:i/>
          <w:iCs/>
          <w:color w:val="000000"/>
          <w:sz w:val="24"/>
          <w:szCs w:val="24"/>
        </w:rPr>
        <w:t>rithm</w:t>
      </w:r>
      <w:r w:rsidR="00352FC1">
        <w:rPr>
          <w:i/>
          <w:iCs/>
          <w:color w:val="000000"/>
          <w:sz w:val="24"/>
          <w:szCs w:val="24"/>
        </w:rPr>
        <w:t>e</w:t>
      </w:r>
      <w:r w:rsidR="00352FC1" w:rsidRPr="00352FC1">
        <w:rPr>
          <w:i/>
          <w:iCs/>
          <w:color w:val="000000"/>
          <w:sz w:val="24"/>
          <w:szCs w:val="24"/>
        </w:rPr>
        <w:t>tic</w:t>
      </w:r>
      <w:proofErr w:type="spellEnd"/>
      <w:r w:rsidR="00352FC1">
        <w:rPr>
          <w:color w:val="000000"/>
          <w:sz w:val="24"/>
          <w:szCs w:val="24"/>
        </w:rPr>
        <w:t xml:space="preserve"> rather Retro Rock ‘n Roll!!  (</w:t>
      </w:r>
      <w:proofErr w:type="gramStart"/>
      <w:r w:rsidR="00352FC1">
        <w:rPr>
          <w:color w:val="000000"/>
          <w:sz w:val="24"/>
          <w:szCs w:val="24"/>
        </w:rPr>
        <w:t>plus</w:t>
      </w:r>
      <w:proofErr w:type="gramEnd"/>
      <w:r w:rsidR="00352FC1">
        <w:rPr>
          <w:color w:val="000000"/>
          <w:sz w:val="24"/>
          <w:szCs w:val="24"/>
        </w:rPr>
        <w:t xml:space="preserve"> we added a fourth for our beloved Martha Rogers!) </w:t>
      </w:r>
      <w:r>
        <w:rPr>
          <w:color w:val="000000"/>
          <w:sz w:val="24"/>
          <w:szCs w:val="24"/>
        </w:rPr>
        <w:t xml:space="preserve"> The event will bring together all of our wonderful supporters from across our district, for an evening of fun and fundraising.</w:t>
      </w:r>
    </w:p>
    <w:p w14:paraId="0F95715D" w14:textId="77777777" w:rsidR="005727E4" w:rsidRPr="00BA55DA" w:rsidRDefault="005727E4" w:rsidP="005727E4">
      <w:pPr>
        <w:pStyle w:val="xxmsonormal"/>
        <w:rPr>
          <w:sz w:val="16"/>
          <w:szCs w:val="16"/>
        </w:rPr>
      </w:pPr>
      <w:r w:rsidRPr="00BA55DA">
        <w:rPr>
          <w:color w:val="000000"/>
          <w:sz w:val="18"/>
          <w:szCs w:val="18"/>
        </w:rPr>
        <w:t> </w:t>
      </w:r>
    </w:p>
    <w:p w14:paraId="732AA911" w14:textId="5AD241FE" w:rsidR="005727E4" w:rsidRPr="00BA55DA" w:rsidRDefault="005727E4" w:rsidP="005727E4">
      <w:pPr>
        <w:pStyle w:val="xxmsonormal"/>
        <w:rPr>
          <w:sz w:val="16"/>
          <w:szCs w:val="16"/>
        </w:rPr>
      </w:pPr>
      <w:r>
        <w:rPr>
          <w:color w:val="000000"/>
          <w:sz w:val="24"/>
          <w:szCs w:val="24"/>
        </w:rPr>
        <w:t xml:space="preserve">I am reaching out to you today because </w:t>
      </w:r>
      <w:r w:rsidR="00361259">
        <w:rPr>
          <w:color w:val="000000"/>
          <w:sz w:val="24"/>
          <w:szCs w:val="24"/>
        </w:rPr>
        <w:t>you are such a</w:t>
      </w:r>
      <w:r w:rsidR="005153F5">
        <w:rPr>
          <w:color w:val="000000"/>
          <w:sz w:val="24"/>
          <w:szCs w:val="24"/>
        </w:rPr>
        <w:t>n</w:t>
      </w:r>
      <w:r w:rsidR="00361259">
        <w:rPr>
          <w:color w:val="000000"/>
          <w:sz w:val="24"/>
          <w:szCs w:val="24"/>
        </w:rPr>
        <w:t xml:space="preserve"> honoured partner and such an important leader within the communities</w:t>
      </w:r>
      <w:r w:rsidR="005153F5">
        <w:rPr>
          <w:color w:val="000000"/>
          <w:sz w:val="24"/>
          <w:szCs w:val="24"/>
        </w:rPr>
        <w:t>,</w:t>
      </w:r>
      <w:r w:rsidR="00361259">
        <w:rPr>
          <w:color w:val="000000"/>
          <w:sz w:val="24"/>
          <w:szCs w:val="24"/>
        </w:rPr>
        <w:t xml:space="preserve"> we all serve.  </w:t>
      </w:r>
      <w:r>
        <w:rPr>
          <w:color w:val="000000"/>
          <w:sz w:val="24"/>
          <w:szCs w:val="24"/>
          <w:shd w:val="clear" w:color="auto" w:fill="FFFFFF"/>
        </w:rPr>
        <w:t>We are hoping that you w</w:t>
      </w:r>
      <w:r w:rsidR="00352FC1">
        <w:rPr>
          <w:color w:val="000000"/>
          <w:sz w:val="24"/>
          <w:szCs w:val="24"/>
          <w:shd w:val="clear" w:color="auto" w:fill="FFFFFF"/>
        </w:rPr>
        <w:t>ill</w:t>
      </w:r>
      <w:r>
        <w:rPr>
          <w:color w:val="000000"/>
          <w:sz w:val="24"/>
          <w:szCs w:val="24"/>
          <w:shd w:val="clear" w:color="auto" w:fill="FFFFFF"/>
        </w:rPr>
        <w:t xml:space="preserve"> consider</w:t>
      </w:r>
      <w:r w:rsidR="00352FC1">
        <w:rPr>
          <w:color w:val="000000"/>
          <w:sz w:val="24"/>
          <w:szCs w:val="24"/>
          <w:shd w:val="clear" w:color="auto" w:fill="FFFFFF"/>
        </w:rPr>
        <w:t xml:space="preserve"> supporting this worthy cause b</w:t>
      </w:r>
      <w:r w:rsidR="00361259">
        <w:rPr>
          <w:color w:val="000000"/>
          <w:sz w:val="24"/>
          <w:szCs w:val="24"/>
          <w:shd w:val="clear" w:color="auto" w:fill="FFFFFF"/>
        </w:rPr>
        <w:t>y</w:t>
      </w:r>
      <w:r w:rsidR="00352FC1">
        <w:rPr>
          <w:color w:val="000000"/>
          <w:sz w:val="24"/>
          <w:szCs w:val="24"/>
          <w:shd w:val="clear" w:color="auto" w:fill="FFFFFF"/>
        </w:rPr>
        <w:t xml:space="preserve"> buying a few tickets and planning to join us at our Inaugural Gala!!</w:t>
      </w:r>
      <w:r>
        <w:rPr>
          <w:color w:val="000000"/>
          <w:sz w:val="24"/>
          <w:szCs w:val="24"/>
          <w:shd w:val="clear" w:color="auto" w:fill="FFFFFF"/>
        </w:rPr>
        <w:t xml:space="preserve"> </w:t>
      </w:r>
    </w:p>
    <w:p w14:paraId="46A4D86D" w14:textId="33E12F17" w:rsidR="005727E4" w:rsidRPr="00BA55DA" w:rsidRDefault="005727E4" w:rsidP="005727E4">
      <w:pPr>
        <w:pStyle w:val="xxmsonormal"/>
        <w:rPr>
          <w:sz w:val="16"/>
          <w:szCs w:val="16"/>
        </w:rPr>
      </w:pPr>
      <w:r w:rsidRPr="00BA55DA">
        <w:rPr>
          <w:color w:val="000000"/>
          <w:sz w:val="18"/>
          <w:szCs w:val="18"/>
        </w:rPr>
        <w:t> </w:t>
      </w:r>
    </w:p>
    <w:p w14:paraId="3D0FB320" w14:textId="5676974C" w:rsidR="005727E4" w:rsidRDefault="005727E4" w:rsidP="005727E4">
      <w:pPr>
        <w:pStyle w:val="xxmsonormal"/>
      </w:pPr>
      <w:r>
        <w:rPr>
          <w:color w:val="000000"/>
          <w:sz w:val="24"/>
          <w:szCs w:val="24"/>
        </w:rPr>
        <w:t>For more information on the UGLF, please visit our website at </w:t>
      </w:r>
    </w:p>
    <w:p w14:paraId="1E57B130" w14:textId="2571E0E7" w:rsidR="005727E4" w:rsidRDefault="005A302F" w:rsidP="005727E4">
      <w:pPr>
        <w:pStyle w:val="xxxmsonormal"/>
        <w:shd w:val="clear" w:color="auto" w:fill="FFFFFF"/>
        <w:spacing w:line="235" w:lineRule="atLeast"/>
      </w:pPr>
      <w:hyperlink r:id="rId8" w:history="1">
        <w:r w:rsidR="005727E4">
          <w:rPr>
            <w:rStyle w:val="Hyperlink"/>
            <w:sz w:val="24"/>
            <w:szCs w:val="24"/>
            <w:shd w:val="clear" w:color="auto" w:fill="FFFFFF"/>
          </w:rPr>
          <w:t>https://www.uppergrandlearningfoundation.com</w:t>
        </w:r>
      </w:hyperlink>
      <w:r w:rsidR="005727E4">
        <w:rPr>
          <w:color w:val="000000"/>
          <w:sz w:val="24"/>
          <w:szCs w:val="24"/>
          <w:shd w:val="clear" w:color="auto" w:fill="FFFFFF"/>
        </w:rPr>
        <w:t>. </w:t>
      </w:r>
    </w:p>
    <w:p w14:paraId="044DDBAA" w14:textId="329C5D1D" w:rsidR="00A05754" w:rsidRDefault="005727E4" w:rsidP="00A05754">
      <w:pPr>
        <w:pStyle w:val="xxxmsonormal"/>
        <w:shd w:val="clear" w:color="auto" w:fill="FFFFFF"/>
        <w:spacing w:line="235" w:lineRule="atLeast"/>
        <w:ind w:left="187" w:hanging="187"/>
        <w:rPr>
          <w:color w:val="000000"/>
          <w:sz w:val="16"/>
          <w:szCs w:val="16"/>
          <w:shd w:val="clear" w:color="auto" w:fill="FFFFFF"/>
        </w:rPr>
      </w:pPr>
      <w:r w:rsidRPr="00BA55DA">
        <w:rPr>
          <w:color w:val="000000"/>
          <w:sz w:val="16"/>
          <w:szCs w:val="16"/>
          <w:shd w:val="clear" w:color="auto" w:fill="FFFFFF"/>
        </w:rPr>
        <w:t> </w:t>
      </w:r>
    </w:p>
    <w:p w14:paraId="061BE06C" w14:textId="785C3443" w:rsidR="005727E4" w:rsidRDefault="005727E4" w:rsidP="00A05754">
      <w:pPr>
        <w:pStyle w:val="xxxmsonormal"/>
        <w:shd w:val="clear" w:color="auto" w:fill="FFFFFF"/>
        <w:spacing w:after="160" w:line="235" w:lineRule="atLeast"/>
        <w:ind w:left="180" w:hanging="180"/>
      </w:pPr>
      <w:r>
        <w:rPr>
          <w:color w:val="201F1E"/>
          <w:sz w:val="24"/>
          <w:szCs w:val="24"/>
          <w:shd w:val="clear" w:color="auto" w:fill="FFFFFF"/>
        </w:rPr>
        <w:t>We look forward to seeing you on May 27! </w:t>
      </w:r>
    </w:p>
    <w:p w14:paraId="767D4EB2" w14:textId="0BB41655" w:rsidR="005727E4" w:rsidRDefault="005727E4" w:rsidP="005727E4">
      <w:pPr>
        <w:pStyle w:val="xxxmsonormal"/>
      </w:pPr>
      <w:r>
        <w:rPr>
          <w:color w:val="201F1E"/>
          <w:sz w:val="24"/>
          <w:szCs w:val="24"/>
          <w:shd w:val="clear" w:color="auto" w:fill="FFFFFF"/>
        </w:rPr>
        <w:t>Sincerely, </w:t>
      </w:r>
    </w:p>
    <w:p w14:paraId="1CD3552B" w14:textId="77777777" w:rsidR="00A05754" w:rsidRDefault="005727E4" w:rsidP="005727E4">
      <w:pPr>
        <w:pStyle w:val="xxxmsonormal"/>
        <w:rPr>
          <w:color w:val="201F1E"/>
          <w:sz w:val="24"/>
          <w:szCs w:val="24"/>
          <w:shd w:val="clear" w:color="auto" w:fill="FFFFFF"/>
        </w:rPr>
      </w:pPr>
      <w:r>
        <w:rPr>
          <w:color w:val="201F1E"/>
          <w:sz w:val="24"/>
          <w:szCs w:val="24"/>
          <w:shd w:val="clear" w:color="auto" w:fill="FFFFFF"/>
        </w:rPr>
        <w:t>Barbara Lustgarten</w:t>
      </w:r>
      <w:r w:rsidR="00103598">
        <w:rPr>
          <w:color w:val="201F1E"/>
          <w:sz w:val="24"/>
          <w:szCs w:val="24"/>
          <w:shd w:val="clear" w:color="auto" w:fill="FFFFFF"/>
        </w:rPr>
        <w:t xml:space="preserve"> </w:t>
      </w:r>
      <w:r>
        <w:rPr>
          <w:color w:val="201F1E"/>
          <w:sz w:val="24"/>
          <w:szCs w:val="24"/>
          <w:shd w:val="clear" w:color="auto" w:fill="FFFFFF"/>
        </w:rPr>
        <w:t>Evoy </w:t>
      </w:r>
    </w:p>
    <w:p w14:paraId="2F0A3379" w14:textId="129BD668" w:rsidR="005727E4" w:rsidRPr="005153F5" w:rsidRDefault="005727E4" w:rsidP="005153F5">
      <w:pPr>
        <w:pStyle w:val="xxxmsonormal"/>
      </w:pPr>
      <w:r>
        <w:rPr>
          <w:color w:val="201F1E"/>
          <w:sz w:val="24"/>
          <w:szCs w:val="24"/>
          <w:shd w:val="clear" w:color="auto" w:fill="FFFFFF"/>
        </w:rPr>
        <w:t>Chair of the UGLF Gala Fundraiser</w:t>
      </w:r>
      <w:r w:rsidR="00A05754">
        <w:rPr>
          <w:color w:val="201F1E"/>
          <w:sz w:val="24"/>
          <w:szCs w:val="24"/>
          <w:shd w:val="clear" w:color="auto" w:fill="FFFFFF"/>
        </w:rPr>
        <w:t xml:space="preserve"> | </w:t>
      </w:r>
      <w:r>
        <w:rPr>
          <w:color w:val="201F1E"/>
          <w:sz w:val="24"/>
          <w:szCs w:val="24"/>
          <w:shd w:val="clear" w:color="auto" w:fill="FFFFFF"/>
        </w:rPr>
        <w:t>Vice Chair of the Board</w:t>
      </w:r>
      <w:r w:rsidR="005153F5">
        <w:rPr>
          <w:color w:val="201F1E"/>
          <w:sz w:val="24"/>
          <w:szCs w:val="24"/>
          <w:shd w:val="clear" w:color="auto" w:fill="FFFFFF"/>
        </w:rPr>
        <w:t xml:space="preserve"> and </w:t>
      </w:r>
      <w:r>
        <w:rPr>
          <w:color w:val="201F1E"/>
          <w:sz w:val="24"/>
          <w:szCs w:val="24"/>
          <w:shd w:val="clear" w:color="auto" w:fill="FFFFFF"/>
        </w:rPr>
        <w:t>Trustee for Centre Wellington </w:t>
      </w:r>
    </w:p>
    <w:p w14:paraId="6DC7A41F" w14:textId="3734E2F4" w:rsidR="00801438" w:rsidRDefault="00CD1BCB" w:rsidP="005727E4">
      <w:pPr>
        <w:pStyle w:val="xxxmsonormal"/>
        <w:shd w:val="clear" w:color="auto" w:fill="FFFFFF"/>
      </w:pPr>
      <w:r>
        <w:rPr>
          <w:rFonts w:ascii="Cambria Math" w:hAnsi="Cambria Math"/>
          <w:noProof/>
          <w:color w:val="000000"/>
          <w:sz w:val="24"/>
          <w:szCs w:val="24"/>
        </w:rPr>
        <w:drawing>
          <wp:anchor distT="0" distB="0" distL="114300" distR="114300" simplePos="0" relativeHeight="251666432" behindDoc="0" locked="0" layoutInCell="1" allowOverlap="1" wp14:anchorId="69AFE4EE" wp14:editId="786B19C5">
            <wp:simplePos x="0" y="0"/>
            <wp:positionH relativeFrom="column">
              <wp:posOffset>5118553</wp:posOffset>
            </wp:positionH>
            <wp:positionV relativeFrom="paragraph">
              <wp:posOffset>-336913</wp:posOffset>
            </wp:positionV>
            <wp:extent cx="1083945" cy="1036320"/>
            <wp:effectExtent l="0" t="0" r="1905" b="0"/>
            <wp:wrapThrough wrapText="bothSides">
              <wp:wrapPolygon edited="0">
                <wp:start x="0" y="0"/>
                <wp:lineTo x="0" y="21044"/>
                <wp:lineTo x="21258" y="21044"/>
                <wp:lineTo x="2125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1083945" cy="1036320"/>
                    </a:xfrm>
                    <a:prstGeom prst="rect">
                      <a:avLst/>
                    </a:prstGeom>
                  </pic:spPr>
                </pic:pic>
              </a:graphicData>
            </a:graphic>
            <wp14:sizeRelH relativeFrom="margin">
              <wp14:pctWidth>0</wp14:pctWidth>
            </wp14:sizeRelH>
            <wp14:sizeRelV relativeFrom="margin">
              <wp14:pctHeight>0</wp14:pctHeight>
            </wp14:sizeRelV>
          </wp:anchor>
        </w:drawing>
      </w:r>
    </w:p>
    <w:p w14:paraId="56758490" w14:textId="77777777" w:rsidR="00A05754" w:rsidRPr="007644B0" w:rsidRDefault="00A05754" w:rsidP="00A05754">
      <w:pPr>
        <w:pStyle w:val="xxxmsonormal"/>
        <w:shd w:val="clear" w:color="auto" w:fill="FFFFFF"/>
        <w:jc w:val="center"/>
        <w:rPr>
          <w:rFonts w:ascii="Retro Sick" w:hAnsi="Retro Sick"/>
        </w:rPr>
      </w:pPr>
      <w:r w:rsidRPr="007644B0">
        <w:rPr>
          <w:rFonts w:ascii="Retro Sick" w:hAnsi="Retro Sick"/>
          <w:b/>
          <w:bCs/>
          <w:color w:val="000000"/>
          <w:sz w:val="24"/>
          <w:szCs w:val="24"/>
          <w:shd w:val="clear" w:color="auto" w:fill="FFFFFF"/>
        </w:rPr>
        <w:t>Buy Tickets | Link Below</w:t>
      </w:r>
    </w:p>
    <w:p w14:paraId="756B5BEE" w14:textId="77777777" w:rsidR="00A05754" w:rsidRDefault="005A302F" w:rsidP="00A05754">
      <w:pPr>
        <w:pStyle w:val="xxxmsonormal"/>
        <w:shd w:val="clear" w:color="auto" w:fill="FFFFFF"/>
        <w:spacing w:line="235" w:lineRule="atLeast"/>
        <w:jc w:val="center"/>
      </w:pPr>
      <w:hyperlink r:id="rId11" w:history="1">
        <w:r w:rsidR="00A05754">
          <w:rPr>
            <w:rStyle w:val="Hyperlink"/>
            <w:sz w:val="24"/>
            <w:szCs w:val="24"/>
            <w:shd w:val="clear" w:color="auto" w:fill="FFFFFF"/>
          </w:rPr>
          <w:t>https://www.eventbrite.ca/o/upper-grand-learning-foundation-44515813583</w:t>
        </w:r>
      </w:hyperlink>
    </w:p>
    <w:p w14:paraId="38FDF3D8" w14:textId="77777777" w:rsidR="00801438" w:rsidRDefault="00801438" w:rsidP="005727E4">
      <w:pPr>
        <w:pStyle w:val="xxxmsonormal"/>
        <w:shd w:val="clear" w:color="auto" w:fill="FFFFFF"/>
        <w:rPr>
          <w:b/>
          <w:bCs/>
          <w:color w:val="000000"/>
          <w:sz w:val="24"/>
          <w:szCs w:val="24"/>
          <w:u w:val="single"/>
          <w:shd w:val="clear" w:color="auto" w:fill="FFFFFF"/>
        </w:rPr>
      </w:pPr>
    </w:p>
    <w:p w14:paraId="47009ABC" w14:textId="36CEDCEB" w:rsidR="005727E4" w:rsidRDefault="005727E4" w:rsidP="005727E4">
      <w:pPr>
        <w:pStyle w:val="xxxmsonormal"/>
        <w:shd w:val="clear" w:color="auto" w:fill="FFFFFF"/>
      </w:pPr>
      <w:r>
        <w:rPr>
          <w:b/>
          <w:bCs/>
          <w:color w:val="000000"/>
          <w:sz w:val="24"/>
          <w:szCs w:val="24"/>
          <w:u w:val="single"/>
          <w:shd w:val="clear" w:color="auto" w:fill="FFFFFF"/>
        </w:rPr>
        <w:t>General Ticket | $125 </w:t>
      </w:r>
      <w:r w:rsidR="007644B0" w:rsidRPr="00773C29">
        <w:rPr>
          <w:b/>
          <w:bCs/>
          <w:color w:val="000000"/>
          <w:sz w:val="24"/>
          <w:szCs w:val="24"/>
          <w:shd w:val="clear" w:color="auto" w:fill="FFFFFF"/>
        </w:rPr>
        <w:tab/>
      </w:r>
      <w:r w:rsidR="007644B0" w:rsidRPr="00773C29">
        <w:rPr>
          <w:b/>
          <w:bCs/>
          <w:color w:val="000000"/>
          <w:sz w:val="24"/>
          <w:szCs w:val="24"/>
          <w:shd w:val="clear" w:color="auto" w:fill="FFFFFF"/>
        </w:rPr>
        <w:tab/>
      </w:r>
      <w:r w:rsidR="007644B0" w:rsidRPr="00773C29">
        <w:rPr>
          <w:b/>
          <w:bCs/>
          <w:color w:val="000000"/>
          <w:sz w:val="24"/>
          <w:szCs w:val="24"/>
          <w:shd w:val="clear" w:color="auto" w:fill="FFFFFF"/>
        </w:rPr>
        <w:tab/>
      </w:r>
      <w:r w:rsidR="007644B0" w:rsidRPr="00773C29">
        <w:rPr>
          <w:b/>
          <w:bCs/>
          <w:color w:val="000000"/>
          <w:sz w:val="24"/>
          <w:szCs w:val="24"/>
          <w:shd w:val="clear" w:color="auto" w:fill="FFFFFF"/>
        </w:rPr>
        <w:tab/>
      </w:r>
      <w:r w:rsidR="007644B0">
        <w:rPr>
          <w:b/>
          <w:bCs/>
          <w:color w:val="000000"/>
          <w:sz w:val="24"/>
          <w:szCs w:val="24"/>
          <w:u w:val="single"/>
          <w:shd w:val="clear" w:color="auto" w:fill="FFFFFF"/>
        </w:rPr>
        <w:t>Event Information  </w:t>
      </w:r>
    </w:p>
    <w:p w14:paraId="7D3CECBE" w14:textId="54371CAD" w:rsidR="005727E4" w:rsidRDefault="005727E4" w:rsidP="005727E4">
      <w:pPr>
        <w:pStyle w:val="xxxmsonormal"/>
        <w:shd w:val="clear" w:color="auto" w:fill="FFFFFF"/>
      </w:pPr>
      <w:r>
        <w:rPr>
          <w:color w:val="000000"/>
          <w:sz w:val="24"/>
          <w:szCs w:val="24"/>
          <w:shd w:val="clear" w:color="auto" w:fill="FFFFFF"/>
        </w:rPr>
        <w:t>Ticket includes: </w:t>
      </w:r>
      <w:r w:rsidR="007644B0">
        <w:rPr>
          <w:color w:val="000000"/>
          <w:sz w:val="24"/>
          <w:szCs w:val="24"/>
          <w:shd w:val="clear" w:color="auto" w:fill="FFFFFF"/>
        </w:rPr>
        <w:tab/>
      </w:r>
      <w:r w:rsidR="007644B0">
        <w:rPr>
          <w:color w:val="000000"/>
          <w:sz w:val="24"/>
          <w:szCs w:val="24"/>
          <w:shd w:val="clear" w:color="auto" w:fill="FFFFFF"/>
        </w:rPr>
        <w:tab/>
      </w:r>
      <w:r w:rsidR="007644B0">
        <w:rPr>
          <w:color w:val="000000"/>
          <w:sz w:val="24"/>
          <w:szCs w:val="24"/>
          <w:shd w:val="clear" w:color="auto" w:fill="FFFFFF"/>
        </w:rPr>
        <w:tab/>
      </w:r>
      <w:r w:rsidR="007644B0">
        <w:rPr>
          <w:color w:val="000000"/>
          <w:sz w:val="24"/>
          <w:szCs w:val="24"/>
          <w:shd w:val="clear" w:color="auto" w:fill="FFFFFF"/>
        </w:rPr>
        <w:tab/>
      </w:r>
      <w:r w:rsidR="007644B0">
        <w:rPr>
          <w:color w:val="000000"/>
          <w:sz w:val="24"/>
          <w:szCs w:val="24"/>
          <w:shd w:val="clear" w:color="auto" w:fill="FFFFFF"/>
        </w:rPr>
        <w:tab/>
        <w:t>Join us at The Grandway Events Centre </w:t>
      </w:r>
    </w:p>
    <w:p w14:paraId="25533C0C" w14:textId="41B258AB" w:rsidR="005727E4" w:rsidRDefault="005727E4" w:rsidP="005727E4">
      <w:pPr>
        <w:pStyle w:val="xxxmsonormal"/>
        <w:shd w:val="clear" w:color="auto" w:fill="FFFFFF"/>
      </w:pPr>
      <w:r>
        <w:rPr>
          <w:rFonts w:ascii="Cambria Math" w:hAnsi="Cambria Math"/>
          <w:color w:val="000000"/>
          <w:sz w:val="24"/>
          <w:szCs w:val="24"/>
          <w:shd w:val="clear" w:color="auto" w:fill="FFFFFF"/>
        </w:rPr>
        <w:t>▸</w:t>
      </w:r>
      <w:r>
        <w:rPr>
          <w:color w:val="000000"/>
          <w:sz w:val="24"/>
          <w:szCs w:val="24"/>
          <w:shd w:val="clear" w:color="auto" w:fill="FFFFFF"/>
        </w:rPr>
        <w:t> Dinner </w:t>
      </w:r>
      <w:r w:rsidR="007644B0">
        <w:rPr>
          <w:color w:val="000000"/>
          <w:sz w:val="24"/>
          <w:szCs w:val="24"/>
          <w:shd w:val="clear" w:color="auto" w:fill="FFFFFF"/>
        </w:rPr>
        <w:tab/>
      </w:r>
      <w:r w:rsidR="007644B0">
        <w:rPr>
          <w:color w:val="000000"/>
          <w:sz w:val="24"/>
          <w:szCs w:val="24"/>
          <w:shd w:val="clear" w:color="auto" w:fill="FFFFFF"/>
        </w:rPr>
        <w:tab/>
      </w:r>
      <w:r w:rsidR="007644B0">
        <w:rPr>
          <w:color w:val="000000"/>
          <w:sz w:val="24"/>
          <w:szCs w:val="24"/>
          <w:shd w:val="clear" w:color="auto" w:fill="FFFFFF"/>
        </w:rPr>
        <w:tab/>
      </w:r>
      <w:r w:rsidR="007644B0">
        <w:rPr>
          <w:color w:val="000000"/>
          <w:sz w:val="24"/>
          <w:szCs w:val="24"/>
          <w:shd w:val="clear" w:color="auto" w:fill="FFFFFF"/>
        </w:rPr>
        <w:tab/>
      </w:r>
      <w:r w:rsidR="007644B0">
        <w:rPr>
          <w:color w:val="000000"/>
          <w:sz w:val="24"/>
          <w:szCs w:val="24"/>
          <w:shd w:val="clear" w:color="auto" w:fill="FFFFFF"/>
        </w:rPr>
        <w:tab/>
      </w:r>
      <w:r w:rsidR="007644B0">
        <w:rPr>
          <w:color w:val="000000"/>
          <w:sz w:val="24"/>
          <w:szCs w:val="24"/>
          <w:shd w:val="clear" w:color="auto" w:fill="FFFFFF"/>
        </w:rPr>
        <w:tab/>
        <w:t>7445 Wellington Country Rd 21 </w:t>
      </w:r>
    </w:p>
    <w:p w14:paraId="05335821" w14:textId="5D099793" w:rsidR="005727E4" w:rsidRDefault="005727E4" w:rsidP="005727E4">
      <w:pPr>
        <w:pStyle w:val="xxxmsonormal"/>
        <w:shd w:val="clear" w:color="auto" w:fill="FFFFFF"/>
      </w:pPr>
      <w:r>
        <w:rPr>
          <w:rFonts w:ascii="Cambria Math" w:hAnsi="Cambria Math"/>
          <w:color w:val="000000"/>
          <w:sz w:val="24"/>
          <w:szCs w:val="24"/>
          <w:shd w:val="clear" w:color="auto" w:fill="FFFFFF"/>
        </w:rPr>
        <w:lastRenderedPageBreak/>
        <w:t>▸</w:t>
      </w:r>
      <w:r>
        <w:rPr>
          <w:color w:val="000000"/>
          <w:sz w:val="24"/>
          <w:szCs w:val="24"/>
          <w:shd w:val="clear" w:color="auto" w:fill="FFFFFF"/>
        </w:rPr>
        <w:t> Signature Cocktail </w:t>
      </w:r>
      <w:r w:rsidR="007644B0">
        <w:rPr>
          <w:color w:val="000000"/>
          <w:sz w:val="24"/>
          <w:szCs w:val="24"/>
          <w:shd w:val="clear" w:color="auto" w:fill="FFFFFF"/>
        </w:rPr>
        <w:tab/>
      </w:r>
      <w:r w:rsidR="007644B0">
        <w:rPr>
          <w:color w:val="000000"/>
          <w:sz w:val="24"/>
          <w:szCs w:val="24"/>
          <w:shd w:val="clear" w:color="auto" w:fill="FFFFFF"/>
        </w:rPr>
        <w:tab/>
      </w:r>
      <w:r w:rsidR="007644B0">
        <w:rPr>
          <w:color w:val="000000"/>
          <w:sz w:val="24"/>
          <w:szCs w:val="24"/>
          <w:shd w:val="clear" w:color="auto" w:fill="FFFFFF"/>
        </w:rPr>
        <w:tab/>
      </w:r>
      <w:r w:rsidR="007644B0">
        <w:rPr>
          <w:color w:val="000000"/>
          <w:sz w:val="24"/>
          <w:szCs w:val="24"/>
          <w:shd w:val="clear" w:color="auto" w:fill="FFFFFF"/>
        </w:rPr>
        <w:tab/>
      </w:r>
      <w:r w:rsidR="007644B0">
        <w:rPr>
          <w:color w:val="000000"/>
          <w:sz w:val="24"/>
          <w:szCs w:val="24"/>
          <w:shd w:val="clear" w:color="auto" w:fill="FFFFFF"/>
        </w:rPr>
        <w:tab/>
        <w:t>Elora, ON N0B 1S0 </w:t>
      </w:r>
    </w:p>
    <w:p w14:paraId="1DC88D35" w14:textId="0BD0F3EB" w:rsidR="005727E4" w:rsidRDefault="005727E4" w:rsidP="005727E4">
      <w:pPr>
        <w:pStyle w:val="xxxmsonormal"/>
        <w:shd w:val="clear" w:color="auto" w:fill="FFFFFF"/>
      </w:pPr>
      <w:r>
        <w:rPr>
          <w:rFonts w:ascii="Cambria Math" w:hAnsi="Cambria Math"/>
          <w:color w:val="000000"/>
          <w:sz w:val="24"/>
          <w:szCs w:val="24"/>
          <w:shd w:val="clear" w:color="auto" w:fill="FFFFFF"/>
        </w:rPr>
        <w:t>▸</w:t>
      </w:r>
      <w:r>
        <w:rPr>
          <w:color w:val="000000"/>
          <w:sz w:val="24"/>
          <w:szCs w:val="24"/>
          <w:shd w:val="clear" w:color="auto" w:fill="FFFFFF"/>
        </w:rPr>
        <w:t> Wine </w:t>
      </w:r>
      <w:r w:rsidR="00773C29">
        <w:rPr>
          <w:color w:val="000000"/>
          <w:sz w:val="24"/>
          <w:szCs w:val="24"/>
          <w:shd w:val="clear" w:color="auto" w:fill="FFFFFF"/>
        </w:rPr>
        <w:tab/>
      </w:r>
      <w:r w:rsidR="00773C29">
        <w:rPr>
          <w:color w:val="000000"/>
          <w:sz w:val="24"/>
          <w:szCs w:val="24"/>
          <w:shd w:val="clear" w:color="auto" w:fill="FFFFFF"/>
        </w:rPr>
        <w:tab/>
      </w:r>
      <w:r w:rsidR="00773C29">
        <w:rPr>
          <w:color w:val="000000"/>
          <w:sz w:val="24"/>
          <w:szCs w:val="24"/>
          <w:shd w:val="clear" w:color="auto" w:fill="FFFFFF"/>
        </w:rPr>
        <w:tab/>
      </w:r>
      <w:r w:rsidR="00773C29">
        <w:rPr>
          <w:color w:val="000000"/>
          <w:sz w:val="24"/>
          <w:szCs w:val="24"/>
          <w:shd w:val="clear" w:color="auto" w:fill="FFFFFF"/>
        </w:rPr>
        <w:tab/>
      </w:r>
      <w:r w:rsidR="00773C29">
        <w:rPr>
          <w:color w:val="000000"/>
          <w:sz w:val="24"/>
          <w:szCs w:val="24"/>
          <w:shd w:val="clear" w:color="auto" w:fill="FFFFFF"/>
        </w:rPr>
        <w:tab/>
      </w:r>
      <w:r w:rsidR="00773C29">
        <w:rPr>
          <w:color w:val="000000"/>
          <w:sz w:val="24"/>
          <w:szCs w:val="24"/>
          <w:shd w:val="clear" w:color="auto" w:fill="FFFFFF"/>
        </w:rPr>
        <w:tab/>
      </w:r>
      <w:r w:rsidR="00773C29">
        <w:rPr>
          <w:b/>
          <w:bCs/>
          <w:color w:val="000000"/>
          <w:sz w:val="24"/>
          <w:szCs w:val="24"/>
          <w:shd w:val="clear" w:color="auto" w:fill="FFFFFF"/>
        </w:rPr>
        <w:t>May 27th at 6:30pm </w:t>
      </w:r>
    </w:p>
    <w:p w14:paraId="31DDEBF8" w14:textId="05F93BCF" w:rsidR="005727E4" w:rsidRDefault="005727E4" w:rsidP="005727E4">
      <w:pPr>
        <w:pStyle w:val="xxxmsonormal"/>
        <w:shd w:val="clear" w:color="auto" w:fill="FFFFFF"/>
      </w:pPr>
      <w:r>
        <w:rPr>
          <w:rFonts w:ascii="Cambria Math" w:hAnsi="Cambria Math"/>
          <w:color w:val="000000"/>
          <w:sz w:val="24"/>
          <w:szCs w:val="24"/>
          <w:shd w:val="clear" w:color="auto" w:fill="FFFFFF"/>
        </w:rPr>
        <w:t>▸</w:t>
      </w:r>
      <w:r>
        <w:rPr>
          <w:color w:val="000000"/>
          <w:sz w:val="24"/>
          <w:szCs w:val="24"/>
          <w:shd w:val="clear" w:color="auto" w:fill="FFFFFF"/>
        </w:rPr>
        <w:t> Dessert </w:t>
      </w:r>
    </w:p>
    <w:p w14:paraId="29B24809" w14:textId="045334EA" w:rsidR="005727E4" w:rsidRDefault="00CD1BCB" w:rsidP="005727E4">
      <w:pPr>
        <w:pStyle w:val="xxxmsonormal"/>
        <w:shd w:val="clear" w:color="auto" w:fill="FFFFFF"/>
      </w:pPr>
      <w:r>
        <w:rPr>
          <w:rFonts w:eastAsia="Times New Roman"/>
          <w:noProof/>
        </w:rPr>
        <w:drawing>
          <wp:anchor distT="0" distB="0" distL="114300" distR="114300" simplePos="0" relativeHeight="251664384" behindDoc="0" locked="0" layoutInCell="1" allowOverlap="1" wp14:anchorId="222FF8B1" wp14:editId="3074B84A">
            <wp:simplePos x="0" y="0"/>
            <wp:positionH relativeFrom="column">
              <wp:posOffset>1932940</wp:posOffset>
            </wp:positionH>
            <wp:positionV relativeFrom="paragraph">
              <wp:posOffset>90079</wp:posOffset>
            </wp:positionV>
            <wp:extent cx="2009140" cy="514350"/>
            <wp:effectExtent l="0" t="0" r="0" b="0"/>
            <wp:wrapThrough wrapText="bothSides">
              <wp:wrapPolygon edited="0">
                <wp:start x="0" y="0"/>
                <wp:lineTo x="0" y="20800"/>
                <wp:lineTo x="21300" y="20800"/>
                <wp:lineTo x="21300" y="0"/>
                <wp:lineTo x="0" y="0"/>
              </wp:wrapPolygon>
            </wp:wrapThrough>
            <wp:docPr id="4" name="Picture 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ogo&#10;&#10;Description automatically generated"/>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2009140" cy="51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27E4">
        <w:rPr>
          <w:rFonts w:ascii="Cambria Math" w:hAnsi="Cambria Math"/>
          <w:color w:val="000000"/>
          <w:sz w:val="24"/>
          <w:szCs w:val="24"/>
          <w:shd w:val="clear" w:color="auto" w:fill="FFFFFF"/>
        </w:rPr>
        <w:t>▸</w:t>
      </w:r>
      <w:r w:rsidR="005727E4">
        <w:rPr>
          <w:color w:val="000000"/>
          <w:sz w:val="24"/>
          <w:szCs w:val="24"/>
          <w:shd w:val="clear" w:color="auto" w:fill="FFFFFF"/>
        </w:rPr>
        <w:t> Live Band/Dance </w:t>
      </w:r>
    </w:p>
    <w:p w14:paraId="725011BF" w14:textId="72B1FE41" w:rsidR="00BA55DA" w:rsidRDefault="005727E4" w:rsidP="005727E4">
      <w:pPr>
        <w:pStyle w:val="xxxmsonormal"/>
        <w:shd w:val="clear" w:color="auto" w:fill="FFFFFF"/>
      </w:pPr>
      <w:r>
        <w:rPr>
          <w:rFonts w:ascii="Cambria Math" w:hAnsi="Cambria Math"/>
          <w:color w:val="000000"/>
          <w:sz w:val="24"/>
          <w:szCs w:val="24"/>
          <w:shd w:val="clear" w:color="auto" w:fill="FFFFFF"/>
        </w:rPr>
        <w:t>▸</w:t>
      </w:r>
      <w:r>
        <w:rPr>
          <w:color w:val="000000"/>
          <w:sz w:val="24"/>
          <w:szCs w:val="24"/>
          <w:shd w:val="clear" w:color="auto" w:fill="FFFFFF"/>
        </w:rPr>
        <w:t> Silent/Live Auction </w:t>
      </w:r>
    </w:p>
    <w:p w14:paraId="19A09320" w14:textId="295183AA" w:rsidR="00F951F5" w:rsidRDefault="00F951F5" w:rsidP="007644B0">
      <w:pPr>
        <w:pStyle w:val="xxxmsonormal"/>
        <w:shd w:val="clear" w:color="auto" w:fill="FFFFFF"/>
        <w:jc w:val="center"/>
        <w:rPr>
          <w:rFonts w:ascii="Retro Sick" w:hAnsi="Retro Sick"/>
          <w:b/>
          <w:bCs/>
          <w:color w:val="000000"/>
          <w:sz w:val="24"/>
          <w:szCs w:val="24"/>
          <w:shd w:val="clear" w:color="auto" w:fill="FFFFFF"/>
        </w:rPr>
      </w:pPr>
    </w:p>
    <w:p w14:paraId="6BF440C5" w14:textId="0FDFBA72" w:rsidR="007644B0" w:rsidRDefault="007644B0" w:rsidP="005727E4">
      <w:pPr>
        <w:pStyle w:val="xxxmsonormal"/>
        <w:shd w:val="clear" w:color="auto" w:fill="FFFFFF"/>
        <w:rPr>
          <w:color w:val="000000"/>
          <w:sz w:val="24"/>
          <w:szCs w:val="24"/>
          <w:shd w:val="clear" w:color="auto" w:fill="FFFFFF"/>
        </w:rPr>
      </w:pPr>
    </w:p>
    <w:p w14:paraId="1AB51E1E" w14:textId="3A1E0D7A" w:rsidR="007644B0" w:rsidRDefault="007644B0" w:rsidP="005727E4">
      <w:pPr>
        <w:pStyle w:val="xxxmsonormal"/>
        <w:shd w:val="clear" w:color="auto" w:fill="FFFFFF"/>
      </w:pPr>
    </w:p>
    <w:p w14:paraId="0B0B5E3C" w14:textId="4644424E" w:rsidR="007644B0" w:rsidRDefault="007644B0" w:rsidP="007644B0">
      <w:pPr>
        <w:pStyle w:val="xxxmsonormal"/>
        <w:jc w:val="center"/>
      </w:pPr>
      <w:r>
        <w:rPr>
          <w:b/>
          <w:bCs/>
          <w:color w:val="201F1E"/>
          <w:sz w:val="24"/>
          <w:szCs w:val="24"/>
          <w:shd w:val="clear" w:color="auto" w:fill="FFFFFF"/>
        </w:rPr>
        <w:t>*The UGLF is a separate, not-for-profit organization, and is not part of the Upper Grand District School Board</w:t>
      </w:r>
      <w:r w:rsidR="00773C29">
        <w:rPr>
          <w:b/>
          <w:bCs/>
          <w:color w:val="201F1E"/>
          <w:sz w:val="24"/>
          <w:szCs w:val="24"/>
          <w:shd w:val="clear" w:color="auto" w:fill="FFFFFF"/>
        </w:rPr>
        <w:t>*</w:t>
      </w:r>
    </w:p>
    <w:p w14:paraId="413CB587" w14:textId="00CFA7B6" w:rsidR="007B1A11" w:rsidRDefault="005A302F"/>
    <w:sectPr w:rsidR="007B1A11" w:rsidSect="007644B0">
      <w:pgSz w:w="12240" w:h="15840"/>
      <w:pgMar w:top="990" w:right="1440" w:bottom="90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etro Sick">
    <w:altName w:val="Calibri"/>
    <w:panose1 w:val="00000000000000000000"/>
    <w:charset w:val="00"/>
    <w:family w:val="modern"/>
    <w:notTrueType/>
    <w:pitch w:val="variable"/>
    <w:sig w:usb0="00000003" w:usb1="1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930"/>
    <w:rsid w:val="00031E14"/>
    <w:rsid w:val="00103598"/>
    <w:rsid w:val="002F025F"/>
    <w:rsid w:val="00352FC1"/>
    <w:rsid w:val="00361259"/>
    <w:rsid w:val="0036427C"/>
    <w:rsid w:val="00432785"/>
    <w:rsid w:val="005153F5"/>
    <w:rsid w:val="005727E4"/>
    <w:rsid w:val="005A08D1"/>
    <w:rsid w:val="00715F15"/>
    <w:rsid w:val="007644B0"/>
    <w:rsid w:val="00773C29"/>
    <w:rsid w:val="00801438"/>
    <w:rsid w:val="00A05754"/>
    <w:rsid w:val="00A20D21"/>
    <w:rsid w:val="00A2431A"/>
    <w:rsid w:val="00BA55DA"/>
    <w:rsid w:val="00BE79AC"/>
    <w:rsid w:val="00C54821"/>
    <w:rsid w:val="00CD1BCB"/>
    <w:rsid w:val="00E83930"/>
    <w:rsid w:val="00F57FE3"/>
    <w:rsid w:val="00F951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1FC14"/>
  <w15:chartTrackingRefBased/>
  <w15:docId w15:val="{20D7A8C8-4E2C-4A18-84A1-35504E3CB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27E4"/>
    <w:rPr>
      <w:color w:val="0000FF"/>
      <w:u w:val="single"/>
    </w:rPr>
  </w:style>
  <w:style w:type="paragraph" w:customStyle="1" w:styleId="xxmsonormal">
    <w:name w:val="x_x_msonormal"/>
    <w:basedOn w:val="Normal"/>
    <w:rsid w:val="005727E4"/>
    <w:pPr>
      <w:spacing w:after="0" w:line="240" w:lineRule="auto"/>
    </w:pPr>
    <w:rPr>
      <w:rFonts w:ascii="Calibri" w:hAnsi="Calibri" w:cs="Calibri"/>
      <w:lang w:eastAsia="en-CA"/>
    </w:rPr>
  </w:style>
  <w:style w:type="paragraph" w:customStyle="1" w:styleId="xxxmsonormal">
    <w:name w:val="x_x_xmsonormal"/>
    <w:basedOn w:val="Normal"/>
    <w:rsid w:val="005727E4"/>
    <w:pPr>
      <w:spacing w:after="0" w:line="240" w:lineRule="auto"/>
    </w:pPr>
    <w:rPr>
      <w:rFonts w:ascii="Calibri" w:hAnsi="Calibri" w:cs="Calibri"/>
      <w:lang w:eastAsia="en-CA"/>
    </w:rPr>
  </w:style>
  <w:style w:type="character" w:styleId="UnresolvedMention">
    <w:name w:val="Unresolved Mention"/>
    <w:basedOn w:val="DefaultParagraphFont"/>
    <w:uiPriority w:val="99"/>
    <w:semiHidden/>
    <w:unhideWhenUsed/>
    <w:rsid w:val="00773C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36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ppergrandlearningfoundation.com/" TargetMode="External"/><Relationship Id="rId13" Type="http://schemas.openxmlformats.org/officeDocument/2006/relationships/image" Target="cid:f_l29p1eya5" TargetMode="Externa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www.eventbrite.ca/o/upper-grand-learning-foundation-44515813583" TargetMode="External"/><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hyperlink" Target="http://stackoverflow.com/users/4749164/ticket" TargetMode="External"/><Relationship Id="rId4" Type="http://schemas.openxmlformats.org/officeDocument/2006/relationships/image" Target="media/image1.png"/><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Harrop</dc:creator>
  <cp:keywords/>
  <dc:description/>
  <cp:lastModifiedBy>Alethia O'Hara-Stephenson</cp:lastModifiedBy>
  <cp:revision>2</cp:revision>
  <dcterms:created xsi:type="dcterms:W3CDTF">2022-05-05T00:05:00Z</dcterms:created>
  <dcterms:modified xsi:type="dcterms:W3CDTF">2022-05-05T00:05:00Z</dcterms:modified>
</cp:coreProperties>
</file>