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Gender Pay Gap: The Dollar-And-Cents Case:Hidden factors behind the story- is it gender biasing or something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 Purnima Tripathi</w:t>
      </w:r>
    </w:p>
    <w:p w:rsidR="00000000" w:rsidDel="00000000" w:rsidP="00000000" w:rsidRDefault="00000000" w:rsidRPr="00000000">
      <w:pPr>
        <w:pBdr/>
        <w:contextualSpacing w:val="0"/>
        <w:rPr/>
      </w:pPr>
      <w:r w:rsidDel="00000000" w:rsidR="00000000" w:rsidRPr="00000000">
        <w:rPr>
          <w:rtl w:val="0"/>
        </w:rPr>
        <w:t xml:space="preserve">       Mishita Biyani</w:t>
      </w:r>
    </w:p>
    <w:p w:rsidR="00000000" w:rsidDel="00000000" w:rsidP="00000000" w:rsidRDefault="00000000" w:rsidRPr="00000000">
      <w:pPr>
        <w:pBdr/>
        <w:contextualSpacing w:val="0"/>
        <w:rPr/>
      </w:pPr>
      <w:r w:rsidDel="00000000" w:rsidR="00000000" w:rsidRPr="00000000">
        <w:rPr>
          <w:rtl w:val="0"/>
        </w:rPr>
        <w:t xml:space="preserve">       Ishrath Ayesha Ajmal</w:t>
      </w:r>
    </w:p>
    <w:p w:rsidR="00000000" w:rsidDel="00000000" w:rsidP="00000000" w:rsidRDefault="00000000" w:rsidRPr="00000000">
      <w:pPr>
        <w:pBdr/>
        <w:contextualSpacing w:val="0"/>
        <w:rPr/>
      </w:pPr>
      <w:r w:rsidDel="00000000" w:rsidR="00000000" w:rsidRPr="00000000">
        <w:rPr>
          <w:rtl w:val="0"/>
        </w:rPr>
        <w:t xml:space="preserve">       Sherry</w:t>
      </w:r>
    </w:p>
    <w:p w:rsidR="00000000" w:rsidDel="00000000" w:rsidP="00000000" w:rsidRDefault="00000000" w:rsidRPr="00000000">
      <w:pPr>
        <w:pBdr/>
        <w:contextualSpacing w:val="0"/>
        <w:rPr/>
      </w:pPr>
      <w:r w:rsidDel="00000000" w:rsidR="00000000" w:rsidRPr="00000000">
        <w:rPr>
          <w:rtl w:val="0"/>
        </w:rPr>
        <w:t xml:space="preserve">       Yuan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About the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According to an article by Forbes even undergraduate women from Harvard believe that when they are going to earn they will get 78 cents on the dollar compared to men just because they are women. Those women admitted to Harvard can be distinguished from the smartest, most talented and most dedicated of their high school peers but even if they can freak out over the issue, We feel anyone can feel the same. Being a woman dominated group (“in the number of participants”) we are very much concerned that all of our hard work should not become a victim of gender bias if it exists. Here, we found our way to start our analysis of this critical issue of PAY wage gap in the USA.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Claim: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Researchers claim that women in the USA earn 78 cents on the dollar compare to men, this story doesn’t hold good for gender bias. Women voluntarily picked up lesser paying jobs and there are fields in which women are earning equally to men in the same profession such as Tennis. There are fields such as entertainment and movies in which women are earning less but it requires critical analysis of genre, screen time, lead role e.t.c. However, we can not just conclude with one metrics that women are not the victim of discrimination but pay wage gap is certainly a huge issue and we suggest that women right from the early education should boost their Morale to pick up high paid occupations.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Overview of no. of men and women in different kind of Occupation: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“Women more than men adjust their careers for family life”</w:t>
      </w:r>
    </w:p>
    <w:p w:rsidR="00000000" w:rsidDel="00000000" w:rsidP="00000000" w:rsidRDefault="00000000" w:rsidRPr="00000000">
      <w:pPr>
        <w:pBdr/>
        <w:contextualSpacing w:val="0"/>
        <w:rPr/>
      </w:pPr>
      <w:r w:rsidDel="00000000" w:rsidR="00000000" w:rsidRPr="00000000">
        <w:rPr>
          <w:rtl w:val="0"/>
        </w:rPr>
        <w:t xml:space="preserve">                                                                  - Pew research Centre</w:t>
      </w:r>
    </w:p>
    <w:p w:rsidR="00000000" w:rsidDel="00000000" w:rsidP="00000000" w:rsidRDefault="00000000" w:rsidRPr="00000000">
      <w:pPr>
        <w:pBdr/>
        <w:contextualSpacing w:val="0"/>
        <w:rPr/>
      </w:pPr>
      <w:r w:rsidDel="00000000" w:rsidR="00000000" w:rsidRPr="00000000">
        <w:rPr>
          <w:rtl w:val="0"/>
        </w:rPr>
        <w:t xml:space="preserve">According to 2013 survey done by PRC shows that women more likely see career interruptions than men though in 2012 survey 79% Americans denied the notion of women in a traditional role of home maker.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Though in 2013 many of them did not find a full time working mom as an ideal situation for young Kids.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TIME supports above claim by accessing data released by Bureau Of Labour Statistics.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TIME supports above claim by accessing data released by Bureau Of Labour Statistics.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Average hourly pay in these occupation: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New york at top / wyoming at bottom</w:t>
      </w:r>
    </w:p>
    <w:p w:rsidR="00000000" w:rsidDel="00000000" w:rsidP="00000000" w:rsidRDefault="00000000" w:rsidRPr="00000000">
      <w:pPr>
        <w:pBdr/>
        <w:contextualSpacing w:val="0"/>
        <w:rPr/>
      </w:pPr>
      <w:r w:rsidDel="00000000" w:rsidR="00000000" w:rsidRPr="00000000">
        <w:rPr>
          <w:rtl w:val="0"/>
        </w:rPr>
        <w:t xml:space="preserve">According to fortune here is how many years these states will take to reach equal pay for Men and Women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Pew Research Center</w:t>
      </w:r>
      <w:hyperlink r:id="rId5">
        <w:r w:rsidDel="00000000" w:rsidR="00000000" w:rsidRPr="00000000">
          <w:rPr>
            <w:rtl w:val="0"/>
          </w:rPr>
          <w:t xml:space="preserve"> </w:t>
        </w:r>
      </w:hyperlink>
      <w:hyperlink r:id="rId6">
        <w:r w:rsidDel="00000000" w:rsidR="00000000" w:rsidRPr="00000000">
          <w:rPr>
            <w:color w:val="1155cc"/>
            <w:u w:val="single"/>
            <w:rtl w:val="0"/>
          </w:rPr>
          <w:t xml:space="preserve">points out</w:t>
        </w:r>
      </w:hyperlink>
      <w:r w:rsidDel="00000000" w:rsidR="00000000" w:rsidRPr="00000000">
        <w:rPr>
          <w:rtl w:val="0"/>
        </w:rPr>
        <w:t xml:space="preserve"> that while the gender pay gap has narrowed since 1980, it is mainly only younger workers—between ages 25 and 34—who are benefiting. Women in that age group earned 90 cents to the dollar earned by men, compared to the 67 cents they earned in 1980.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they are getting paid equally-sports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they are not getting paid equally- movies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ewresearch.org/fact-tank/2017/04/03/gender-pay-gap-facts/" TargetMode="External"/><Relationship Id="rId6" Type="http://schemas.openxmlformats.org/officeDocument/2006/relationships/hyperlink" Target="http://www.pewresearch.org/fact-tank/2017/04/03/gender-pay-gap-facts/" TargetMode="External"/></Relationships>
</file>