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Мишонков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Научиться писать программы для работы с файлами.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 работы.</w:t>
      </w:r>
    </w:p>
    <w:p>
      <w:pPr>
        <w:pStyle w:val="BodyText"/>
      </w:pP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 Владельцем файла является его создатель.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каталог для программ лабораторной работы №11, перешёл в него и создал файлы lab11-1 и readme.txt. (рис. 1)</w:t>
      </w:r>
    </w:p>
    <w:p>
      <w:pPr>
        <w:pStyle w:val="CaptionedFigure"/>
      </w:pPr>
      <w:bookmarkStart w:id="26" w:name="fig:001"/>
      <w:r>
        <w:drawing>
          <wp:inline>
            <wp:extent cx="5334000" cy="1450473"/>
            <wp:effectExtent b="0" l="0" r="0" t="0"/>
            <wp:docPr descr="Рис. 1: Создание каталога и файлов" title="" id="24" name="Picture"/>
            <a:graphic>
              <a:graphicData uri="http://schemas.openxmlformats.org/drawingml/2006/picture">
                <pic:pic>
                  <pic:nvPicPr>
                    <pic:cNvPr descr="image/Рис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и файлов</w:t>
      </w:r>
    </w:p>
    <w:p>
      <w:pPr>
        <w:numPr>
          <w:ilvl w:val="0"/>
          <w:numId w:val="1002"/>
        </w:numPr>
        <w:pStyle w:val="Compact"/>
      </w:pPr>
      <w:r>
        <w:t xml:space="preserve">Ввёл в файл lab11-1.asm текст программы из листинга 11.1. Создал исполняемый файл и проверил его работу. Ответ сохранился в файле readme.txt. (рис. 2, 3, 4)</w:t>
      </w:r>
    </w:p>
    <w:p>
      <w:pPr>
        <w:pStyle w:val="CaptionedFigure"/>
      </w:pPr>
      <w:bookmarkStart w:id="30" w:name="fig:002"/>
      <w:r>
        <w:drawing>
          <wp:inline>
            <wp:extent cx="5334000" cy="3710000"/>
            <wp:effectExtent b="0" l="0" r="0" t="0"/>
            <wp:docPr descr="Рис. 2: Введение текста программы" title="" id="28" name="Picture"/>
            <a:graphic>
              <a:graphicData uri="http://schemas.openxmlformats.org/drawingml/2006/picture">
                <pic:pic>
                  <pic:nvPicPr>
                    <pic:cNvPr descr="image/Рис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Введение текста программы</w:t>
      </w:r>
    </w:p>
    <w:p>
      <w:pPr>
        <w:pStyle w:val="CaptionedFigure"/>
      </w:pPr>
      <w:bookmarkStart w:id="34" w:name="fig:003"/>
      <w:r>
        <w:drawing>
          <wp:inline>
            <wp:extent cx="5334000" cy="3804324"/>
            <wp:effectExtent b="0" l="0" r="0" t="0"/>
            <wp:docPr descr="Рис. 3: Введение текста программы" title="" id="32" name="Picture"/>
            <a:graphic>
              <a:graphicData uri="http://schemas.openxmlformats.org/drawingml/2006/picture">
                <pic:pic>
                  <pic:nvPicPr>
                    <pic:cNvPr descr="image/Рис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Введение текста программы</w:t>
      </w:r>
    </w:p>
    <w:p>
      <w:pPr>
        <w:pStyle w:val="CaptionedFigure"/>
      </w:pPr>
      <w:bookmarkStart w:id="38" w:name="fig:004"/>
      <w:r>
        <w:drawing>
          <wp:inline>
            <wp:extent cx="5334000" cy="1432897"/>
            <wp:effectExtent b="0" l="0" r="0" t="0"/>
            <wp:docPr descr="Рис. 4: Проверка работы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Рис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Проверка работы исполняемого файла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исполняемому файлу lab11-1, запретив его выполнение. В результате проверки работы исполняемого файла программа выдала отказ, как и следовало ожидать, так как запуск программы для владельца был запрещён. (рис. 5)</w:t>
      </w:r>
    </w:p>
    <w:p>
      <w:pPr>
        <w:pStyle w:val="CaptionedFigure"/>
      </w:pPr>
      <w:bookmarkStart w:id="42" w:name="fig:005"/>
      <w:r>
        <w:drawing>
          <wp:inline>
            <wp:extent cx="5334000" cy="467484"/>
            <wp:effectExtent b="0" l="0" r="0" t="0"/>
            <wp:docPr descr="Рис. 5: Запрет доступа к файлу" title="" id="40" name="Picture"/>
            <a:graphic>
              <a:graphicData uri="http://schemas.openxmlformats.org/drawingml/2006/picture">
                <pic:pic>
                  <pic:nvPicPr>
                    <pic:cNvPr descr="image/Рис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Запрет доступа к файлу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изменил права доступа к файлу lab11-1.asm с исходным текстом программы, добавив права на исполнение. В результате проверки работы исполняемого файла программа заработала, так как в файле были добавлены права на исполнение. (рис. 6)</w:t>
      </w:r>
    </w:p>
    <w:p>
      <w:pPr>
        <w:pStyle w:val="CaptionedFigure"/>
      </w:pPr>
      <w:bookmarkStart w:id="46" w:name="fig:006"/>
      <w:r>
        <w:drawing>
          <wp:inline>
            <wp:extent cx="5334000" cy="1305416"/>
            <wp:effectExtent b="0" l="0" r="0" t="0"/>
            <wp:docPr descr="Рис. 6: Добавление прав на исполнение файла" title="" id="44" name="Picture"/>
            <a:graphic>
              <a:graphicData uri="http://schemas.openxmlformats.org/drawingml/2006/picture">
                <pic:pic>
                  <pic:nvPicPr>
                    <pic:cNvPr descr="image/Рис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Добавление прав на исполнение файла</w:t>
      </w:r>
    </w:p>
    <w:p>
      <w:pPr>
        <w:numPr>
          <w:ilvl w:val="0"/>
          <w:numId w:val="1005"/>
        </w:numPr>
        <w:pStyle w:val="Compact"/>
      </w:pPr>
      <w:r>
        <w:t xml:space="preserve">Предоставил права доступа к файлу readme.txt в соответствии с вариантом в таблице 11.4. Проверил правильность выполнения с помощью команды ls -l.(рис. 7)</w:t>
      </w:r>
    </w:p>
    <w:p>
      <w:pPr>
        <w:pStyle w:val="CaptionedFigure"/>
      </w:pPr>
      <w:bookmarkStart w:id="50" w:name="fig:007"/>
      <w:r>
        <w:drawing>
          <wp:inline>
            <wp:extent cx="5334000" cy="4043516"/>
            <wp:effectExtent b="0" l="0" r="0" t="0"/>
            <wp:docPr descr="Рис. 7: Предотавление прав доступа к файлу" title="" id="48" name="Picture"/>
            <a:graphic>
              <a:graphicData uri="http://schemas.openxmlformats.org/drawingml/2006/picture">
                <pic:pic>
                  <pic:nvPicPr>
                    <pic:cNvPr descr="image/Рис.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Предотавление прав доступа к файлу</w:t>
      </w:r>
    </w:p>
    <w:p>
      <w:pPr>
        <w:pStyle w:val="BodyText"/>
      </w:pPr>
      <w:r>
        <w:rPr>
          <w:bCs/>
          <w:b/>
        </w:rPr>
        <w:t xml:space="preserve">Самостоятельная работа</w:t>
      </w:r>
    </w:p>
    <w:p>
      <w:pPr>
        <w:numPr>
          <w:ilvl w:val="0"/>
          <w:numId w:val="1006"/>
        </w:numPr>
        <w:pStyle w:val="Compact"/>
      </w:pPr>
      <w:r>
        <w:t xml:space="preserve">Написал программу, которая запрашивает имя и выводит его в созданном файле. Файл создаёт сама программа. (рис. 8, 9)</w:t>
      </w:r>
    </w:p>
    <w:p>
      <w:pPr>
        <w:pStyle w:val="CaptionedFigure"/>
      </w:pPr>
      <w:bookmarkStart w:id="54" w:name="fig:008"/>
      <w:r>
        <w:drawing>
          <wp:inline>
            <wp:extent cx="5334000" cy="5787788"/>
            <wp:effectExtent b="0" l="0" r="0" t="0"/>
            <wp:docPr descr="Рис. 8: Текст программы" title="" id="52" name="Picture"/>
            <a:graphic>
              <a:graphicData uri="http://schemas.openxmlformats.org/drawingml/2006/picture">
                <pic:pic>
                  <pic:nvPicPr>
                    <pic:cNvPr descr="image/Рис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7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Текст программы</w:t>
      </w:r>
    </w:p>
    <w:p>
      <w:pPr>
        <w:pStyle w:val="CaptionedFigure"/>
      </w:pPr>
      <w:bookmarkStart w:id="58" w:name="fig:009"/>
      <w:r>
        <w:drawing>
          <wp:inline>
            <wp:extent cx="5334000" cy="5908260"/>
            <wp:effectExtent b="0" l="0" r="0" t="0"/>
            <wp:docPr descr="Рис. 9: Текст программы" title="" id="56" name="Picture"/>
            <a:graphic>
              <a:graphicData uri="http://schemas.openxmlformats.org/drawingml/2006/picture">
                <pic:pic>
                  <pic:nvPicPr>
                    <pic:cNvPr descr="image/Рис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Текст 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Создал исполняемый файл и проверил его работу. Проверил наличие файла и его содержимое с помощью команд ls и cat. (рис. 10)</w:t>
      </w:r>
    </w:p>
    <w:p>
      <w:pPr>
        <w:pStyle w:val="CaptionedFigure"/>
      </w:pPr>
      <w:bookmarkStart w:id="62" w:name="fig:010"/>
      <w:r>
        <w:drawing>
          <wp:inline>
            <wp:extent cx="5334000" cy="1971963"/>
            <wp:effectExtent b="0" l="0" r="0" t="0"/>
            <wp:docPr descr="Рис. 10: Проверка работы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Рис.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работы исполняемого файла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приобрёл навыки написания программ для работы с файлами.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Максим Александрович Мишонков</dc:creator>
  <dc:language>ru-RU</dc:language>
  <cp:keywords/>
  <dcterms:created xsi:type="dcterms:W3CDTF">2022-12-23T12:51:00Z</dcterms:created>
  <dcterms:modified xsi:type="dcterms:W3CDTF">2022-12-23T12:51:00Z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