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4BE9" w14:textId="45947575" w:rsidR="007F0289" w:rsidRPr="00C81AA9" w:rsidRDefault="00C81AA9" w:rsidP="00C81AA9">
      <w:pPr>
        <w:spacing w:before="4200"/>
        <w:jc w:val="center"/>
        <w:rPr>
          <w:rFonts w:cs="Consolas"/>
          <w:i/>
          <w:iCs/>
          <w:szCs w:val="28"/>
        </w:rPr>
      </w:pPr>
      <w:r w:rsidRPr="00C81AA9">
        <w:rPr>
          <w:rFonts w:cs="Consolas"/>
          <w:i/>
          <w:iCs/>
          <w:szCs w:val="28"/>
        </w:rPr>
        <w:t>BI-ARD</w:t>
      </w:r>
    </w:p>
    <w:p w14:paraId="32B69BC6" w14:textId="6193CAC2" w:rsidR="00C81AA9" w:rsidRPr="00C81AA9" w:rsidRDefault="00C81AA9" w:rsidP="00C81AA9">
      <w:pPr>
        <w:spacing w:before="360" w:line="276" w:lineRule="auto"/>
        <w:jc w:val="center"/>
        <w:rPr>
          <w:rFonts w:cs="Consolas"/>
          <w:b/>
          <w:bCs/>
          <w:sz w:val="48"/>
          <w:szCs w:val="48"/>
        </w:rPr>
      </w:pPr>
      <w:r w:rsidRPr="00C81AA9">
        <w:rPr>
          <w:rFonts w:cs="Consolas"/>
          <w:b/>
          <w:bCs/>
          <w:sz w:val="48"/>
          <w:szCs w:val="48"/>
        </w:rPr>
        <w:t>Měření kvality vzduchu v</w:t>
      </w:r>
      <w:r>
        <w:rPr>
          <w:rFonts w:cs="Consolas"/>
          <w:b/>
          <w:bCs/>
          <w:sz w:val="48"/>
          <w:szCs w:val="48"/>
        </w:rPr>
        <w:t> </w:t>
      </w:r>
      <w:r w:rsidRPr="00C81AA9">
        <w:rPr>
          <w:rFonts w:cs="Consolas"/>
          <w:b/>
          <w:bCs/>
          <w:sz w:val="48"/>
          <w:szCs w:val="48"/>
        </w:rPr>
        <w:t>místnosti</w:t>
      </w:r>
      <w:r>
        <w:rPr>
          <w:rFonts w:cs="Consolas"/>
          <w:b/>
          <w:bCs/>
          <w:sz w:val="48"/>
          <w:szCs w:val="48"/>
        </w:rPr>
        <w:br/>
      </w:r>
      <w:r w:rsidRPr="00C81AA9">
        <w:rPr>
          <w:rFonts w:cs="Consolas"/>
          <w:sz w:val="32"/>
          <w:szCs w:val="32"/>
        </w:rPr>
        <w:t>Teoretická příprava</w:t>
      </w:r>
    </w:p>
    <w:p w14:paraId="52F5BD70" w14:textId="4A2E7337" w:rsidR="00C81AA9" w:rsidRDefault="00C81AA9" w:rsidP="00C81AA9">
      <w:pPr>
        <w:spacing w:before="360"/>
        <w:jc w:val="center"/>
        <w:rPr>
          <w:rFonts w:cs="Consolas"/>
          <w:color w:val="A6A6A6" w:themeColor="background1" w:themeShade="A6"/>
          <w:szCs w:val="28"/>
        </w:rPr>
      </w:pPr>
      <w:r w:rsidRPr="00C81AA9">
        <w:rPr>
          <w:rFonts w:cs="Consolas"/>
          <w:color w:val="A6A6A6" w:themeColor="background1" w:themeShade="A6"/>
          <w:szCs w:val="28"/>
        </w:rPr>
        <w:t>Michal Dobeš (dobesmic)</w:t>
      </w:r>
    </w:p>
    <w:p w14:paraId="7306E15D" w14:textId="77777777" w:rsidR="00C81AA9" w:rsidRDefault="00C81AA9">
      <w:pPr>
        <w:rPr>
          <w:rFonts w:cs="Consolas"/>
          <w:color w:val="A6A6A6" w:themeColor="background1" w:themeShade="A6"/>
          <w:szCs w:val="28"/>
        </w:rPr>
      </w:pPr>
      <w:r>
        <w:rPr>
          <w:rFonts w:cs="Consolas"/>
          <w:color w:val="A6A6A6" w:themeColor="background1" w:themeShade="A6"/>
          <w:szCs w:val="28"/>
        </w:rPr>
        <w:br w:type="page"/>
      </w:r>
    </w:p>
    <w:p w14:paraId="2E5D3E5E" w14:textId="21930FC7" w:rsidR="00C81AA9" w:rsidRDefault="00C81AA9" w:rsidP="00C81AA9">
      <w:pPr>
        <w:pStyle w:val="Nadpis1"/>
      </w:pPr>
      <w:r>
        <w:lastRenderedPageBreak/>
        <w:t>Hardware</w:t>
      </w:r>
    </w:p>
    <w:p w14:paraId="21D10DFA" w14:textId="055CB1FE" w:rsidR="00C81AA9" w:rsidRDefault="00C81AA9" w:rsidP="00C81AA9">
      <w:pPr>
        <w:pStyle w:val="Nadpis2"/>
      </w:pPr>
      <w:r>
        <w:t>Vývojová deska</w:t>
      </w:r>
    </w:p>
    <w:p w14:paraId="0156F5FF" w14:textId="443FE839" w:rsidR="00C81AA9" w:rsidRDefault="00602EAF" w:rsidP="00C81AA9">
      <w:pPr>
        <w:ind w:left="360"/>
      </w:pPr>
      <w:r>
        <w:t xml:space="preserve">Z nabídky verzí </w:t>
      </w:r>
      <w:proofErr w:type="spellStart"/>
      <w:r>
        <w:t>Arduin</w:t>
      </w:r>
      <w:proofErr w:type="spellEnd"/>
      <w:r>
        <w:t xml:space="preserve"> jsem zvolil základní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 w:rsidR="0053663B">
        <w:t>,</w:t>
      </w:r>
      <w:r>
        <w:t xml:space="preserve"> které má </w:t>
      </w:r>
      <w:r w:rsidR="008E4DD5">
        <w:t>14</w:t>
      </w:r>
      <w:r>
        <w:t xml:space="preserve"> digitálních pinů a </w:t>
      </w:r>
      <w:r w:rsidR="008E4DD5">
        <w:t>6</w:t>
      </w:r>
      <w:r>
        <w:t xml:space="preserve"> analogových.</w:t>
      </w:r>
      <w:r>
        <w:br/>
        <w:t>Počet pinů by měl být pro připojení senzorů a periferií</w:t>
      </w:r>
      <w:r w:rsidR="0053663B">
        <w:t xml:space="preserve">, </w:t>
      </w:r>
      <w:r>
        <w:t>které budu potřebovat</w:t>
      </w:r>
      <w:r w:rsidR="0053663B">
        <w:t xml:space="preserve">, </w:t>
      </w:r>
      <w:r w:rsidR="005E4625">
        <w:t>dostatečný právě tak akorát.</w:t>
      </w:r>
    </w:p>
    <w:p w14:paraId="1DEF4D9D" w14:textId="7029F321" w:rsidR="00602EAF" w:rsidRDefault="008E4DD5" w:rsidP="00C81AA9">
      <w:pPr>
        <w:ind w:left="360"/>
      </w:pPr>
      <w:r w:rsidRPr="008E4DD5">
        <w:t xml:space="preserve">Kvůli ceně a dostupnosti jsem si vybral cenově dostupnější klon, který je </w:t>
      </w:r>
      <w:r>
        <w:t xml:space="preserve">naprosto přesnou kopií originálního </w:t>
      </w:r>
      <w:proofErr w:type="spellStart"/>
      <w:r>
        <w:t>Arduina</w:t>
      </w:r>
      <w:proofErr w:type="spellEnd"/>
      <w:r>
        <w:t>.</w:t>
      </w:r>
    </w:p>
    <w:p w14:paraId="14613EAA" w14:textId="6CD8D833" w:rsidR="008E4DD5" w:rsidRDefault="008E4DD5" w:rsidP="008E4DD5">
      <w:pPr>
        <w:pStyle w:val="Nadpis2"/>
      </w:pPr>
      <w:r>
        <w:t>Senzory</w:t>
      </w:r>
    </w:p>
    <w:p w14:paraId="55EAFFBB" w14:textId="72B27482" w:rsidR="008E4DD5" w:rsidRDefault="008E4DD5" w:rsidP="008E4DD5">
      <w:pPr>
        <w:pStyle w:val="Nadpis3"/>
      </w:pPr>
      <w:r>
        <w:t>Senzor prachu</w:t>
      </w:r>
    </w:p>
    <w:p w14:paraId="432C8B46" w14:textId="63AE3FB4" w:rsidR="008E4DD5" w:rsidRDefault="00AB4823" w:rsidP="008E4DD5">
      <w:r>
        <w:t xml:space="preserve">Pro měření prachu jsem zvolil senzor Sharp </w:t>
      </w:r>
      <w:r w:rsidRPr="00AB4823">
        <w:t>GP2Y1010AU0F</w:t>
      </w:r>
      <w:r>
        <w:t>.</w:t>
      </w:r>
    </w:p>
    <w:p w14:paraId="6D3FE23C" w14:textId="4A741604" w:rsidR="00AB4823" w:rsidRDefault="00AB4823" w:rsidP="00AA7432">
      <w:r>
        <w:t>Tento senzor funguje na základě optického měření.</w:t>
      </w:r>
    </w:p>
    <w:p w14:paraId="706F3118" w14:textId="4F14F10A" w:rsidR="009750CE" w:rsidRDefault="00AB4823" w:rsidP="009750CE">
      <w:r>
        <w:t>Jelikož se jedná o základní a levnější senzor, při běžné situaci v místnosti nebude dávat</w:t>
      </w:r>
      <w:r w:rsidR="00AA7432">
        <w:t xml:space="preserve"> moc</w:t>
      </w:r>
      <w:r>
        <w:t xml:space="preserve"> přesné hodnoty. Přesnější hodnoty dokáže určit až </w:t>
      </w:r>
      <w:r w:rsidR="00AA7432">
        <w:t>například při otevřeném okně do rušné, prašné ulice, nebo v</w:t>
      </w:r>
      <w:r w:rsidR="009750CE">
        <w:t xml:space="preserve"> místnosti s kouřem. </w:t>
      </w:r>
      <w:r w:rsidR="009750CE">
        <w:br/>
        <w:t xml:space="preserve">Dokáže měřit hodnoty od koncentrace 10 </w:t>
      </w:r>
      <w:r w:rsidR="009750CE" w:rsidRPr="009750CE">
        <w:t>µg</w:t>
      </w:r>
      <w:r w:rsidR="009750CE">
        <w:t>/m</w:t>
      </w:r>
      <w:r w:rsidR="009750CE">
        <w:rPr>
          <w:vertAlign w:val="superscript"/>
        </w:rPr>
        <w:t>3</w:t>
      </w:r>
      <w:r w:rsidR="009750CE">
        <w:t xml:space="preserve"> (v ČR je kritická hodnota 50 </w:t>
      </w:r>
      <w:r w:rsidR="009750CE" w:rsidRPr="009750CE">
        <w:t>µg</w:t>
      </w:r>
      <w:r w:rsidR="009750CE">
        <w:t>/m</w:t>
      </w:r>
      <w:r w:rsidR="009750CE">
        <w:rPr>
          <w:vertAlign w:val="superscript"/>
        </w:rPr>
        <w:t>3</w:t>
      </w:r>
      <w:r w:rsidR="003F62CA" w:rsidRPr="003F62CA">
        <w:t>,</w:t>
      </w:r>
      <w:r w:rsidR="003F62CA">
        <w:t xml:space="preserve"> </w:t>
      </w:r>
      <w:r w:rsidR="003F62CA" w:rsidRPr="003F62CA">
        <w:t>zdroj</w:t>
      </w:r>
      <w:r w:rsidR="009750CE">
        <w:t>:</w:t>
      </w:r>
      <w:r w:rsidR="00DE46C7">
        <w:t> </w:t>
      </w:r>
      <w:r w:rsidR="003F62CA" w:rsidRPr="003F62CA">
        <w:rPr>
          <w:color w:val="262626" w:themeColor="text1" w:themeTint="D9"/>
          <w:sz w:val="20"/>
          <w:szCs w:val="18"/>
        </w:rPr>
        <w:t>https://www.cistenebe.cz/stav-ovzdusi-na-ostravsku/slovnicek-pojmu/9cs-imisni-limit</w:t>
      </w:r>
      <w:r w:rsidR="009750CE">
        <w:t>)</w:t>
      </w:r>
    </w:p>
    <w:p w14:paraId="37BE9A8D" w14:textId="2E64FC70" w:rsidR="009750CE" w:rsidRDefault="009750CE" w:rsidP="009750CE">
      <w:pPr>
        <w:pStyle w:val="Nadpis3"/>
      </w:pPr>
      <w:r>
        <w:t>Senzor teploty a vlhkosti</w:t>
      </w:r>
    </w:p>
    <w:p w14:paraId="73352E99" w14:textId="0A74DBFE" w:rsidR="009750CE" w:rsidRPr="009750CE" w:rsidRDefault="009750CE" w:rsidP="009750CE">
      <w:r>
        <w:t xml:space="preserve">Jako senzor teploty a vlhkosti vzduchu jsem vybral DHT22. </w:t>
      </w:r>
    </w:p>
    <w:p w14:paraId="4BF0695F" w14:textId="42B34A63" w:rsidR="00AA7432" w:rsidRDefault="0015202E" w:rsidP="008E4DD5">
      <w:pPr>
        <w:rPr>
          <w:rFonts w:ascii="Cambria Math" w:hAnsi="Cambria Math" w:cs="Cambria Math"/>
        </w:rPr>
      </w:pPr>
      <w:r>
        <w:t xml:space="preserve">Senzor nabízí </w:t>
      </w:r>
      <w:r w:rsidR="005E4625">
        <w:t xml:space="preserve">poměrně </w:t>
      </w:r>
      <w:r>
        <w:t>vysokou přesnost</w:t>
      </w:r>
      <w:r w:rsidR="005E4625">
        <w:t>.</w:t>
      </w:r>
      <w:r>
        <w:t xml:space="preserve"> (pro teplotu </w:t>
      </w:r>
      <w:r w:rsidRPr="0015202E">
        <w:t xml:space="preserve">± 0.5 </w:t>
      </w:r>
      <w:r w:rsidRPr="0015202E">
        <w:rPr>
          <w:rFonts w:ascii="Cambria Math" w:hAnsi="Cambria Math" w:cs="Cambria Math"/>
        </w:rPr>
        <w:t>℃</w:t>
      </w:r>
      <w:r w:rsidR="005E4625">
        <w:rPr>
          <w:rFonts w:ascii="Cambria Math" w:hAnsi="Cambria Math" w:cs="Cambria Math"/>
        </w:rPr>
        <w:t xml:space="preserve"> a</w:t>
      </w:r>
      <w:r>
        <w:rPr>
          <w:rFonts w:ascii="Cambria Math" w:hAnsi="Cambria Math" w:cs="Cambria Math"/>
        </w:rPr>
        <w:t xml:space="preserve"> pro vlhkost </w:t>
      </w:r>
      <w:r w:rsidRPr="0015202E">
        <w:rPr>
          <w:rFonts w:ascii="Cambria Math" w:hAnsi="Cambria Math" w:cs="Cambria Math"/>
        </w:rPr>
        <w:t>± 2.0 % RH</w:t>
      </w:r>
      <w:r>
        <w:rPr>
          <w:rFonts w:ascii="Cambria Math" w:hAnsi="Cambria Math" w:cs="Cambria Math"/>
        </w:rPr>
        <w:t>)</w:t>
      </w:r>
    </w:p>
    <w:p w14:paraId="2384A60C" w14:textId="5410BA68" w:rsidR="001065B5" w:rsidRDefault="001065B5" w:rsidP="008E4DD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Senzor komunikuje digitálně.</w:t>
      </w:r>
    </w:p>
    <w:p w14:paraId="79CD7812" w14:textId="2B9ED233" w:rsidR="0015202E" w:rsidRDefault="0015202E" w:rsidP="0015202E">
      <w:pPr>
        <w:pStyle w:val="Nadpis3"/>
      </w:pPr>
      <w:r>
        <w:t>Detektor oxidu uhličitého</w:t>
      </w:r>
    </w:p>
    <w:p w14:paraId="06F2AC32" w14:textId="649EB4C2" w:rsidR="0015202E" w:rsidRDefault="0015202E" w:rsidP="0015202E">
      <w:r w:rsidRPr="0015202E">
        <w:t>Detektory oxidu uhličitého jsou poměrně drahé senzory.</w:t>
      </w:r>
      <w:r>
        <w:t xml:space="preserve"> Z tohoto důvodu jsem vybral </w:t>
      </w:r>
      <w:r w:rsidR="001065B5">
        <w:t xml:space="preserve">nejdostupnější </w:t>
      </w:r>
      <w:r>
        <w:t xml:space="preserve">senzor </w:t>
      </w:r>
      <w:r w:rsidRPr="0015202E">
        <w:t>MH-Z19B</w:t>
      </w:r>
      <w:r>
        <w:t>.</w:t>
      </w:r>
    </w:p>
    <w:p w14:paraId="6842999A" w14:textId="3E6C54D6" w:rsidR="00C55B86" w:rsidRDefault="0015202E" w:rsidP="0015202E">
      <w:r>
        <w:t>Tento detektor má dobrý rozsah měření</w:t>
      </w:r>
      <w:r w:rsidR="00DF5F1D">
        <w:t xml:space="preserve">, mezi </w:t>
      </w:r>
      <w:proofErr w:type="gramStart"/>
      <w:r>
        <w:t>0 – 5000</w:t>
      </w:r>
      <w:proofErr w:type="gramEnd"/>
      <w:r>
        <w:t xml:space="preserve"> </w:t>
      </w:r>
      <w:proofErr w:type="spellStart"/>
      <w:r>
        <w:t>ppm</w:t>
      </w:r>
      <w:proofErr w:type="spellEnd"/>
      <w:r w:rsidR="00DF5F1D">
        <w:t>. (doporučená úroveň CO</w:t>
      </w:r>
      <w:r w:rsidR="00DF5F1D">
        <w:rPr>
          <w:vertAlign w:val="subscript"/>
        </w:rPr>
        <w:t>2</w:t>
      </w:r>
      <w:r w:rsidR="00DF5F1D">
        <w:t xml:space="preserve"> ve větrané místnosti je do 1000 </w:t>
      </w:r>
      <w:proofErr w:type="spellStart"/>
      <w:r w:rsidR="00DF5F1D">
        <w:t>ppm</w:t>
      </w:r>
      <w:proofErr w:type="spellEnd"/>
      <w:r w:rsidR="003F62CA">
        <w:t xml:space="preserve"> zdroj</w:t>
      </w:r>
      <w:r w:rsidR="00DF5F1D">
        <w:t>:</w:t>
      </w:r>
      <w:r w:rsidR="00DE46C7">
        <w:t> </w:t>
      </w:r>
      <w:r w:rsidR="003F62CA" w:rsidRPr="003F62CA">
        <w:rPr>
          <w:color w:val="262626" w:themeColor="text1" w:themeTint="D9"/>
          <w:sz w:val="21"/>
          <w:szCs w:val="20"/>
        </w:rPr>
        <w:t>https://vetrani.tzb-info.cz/vetrani-bytovych-domu/17867-vysledky-mereni-koncentrace-co2-v-loznici</w:t>
      </w:r>
      <w:r w:rsidR="00DF5F1D">
        <w:t>)</w:t>
      </w:r>
    </w:p>
    <w:p w14:paraId="59797CF9" w14:textId="1F8492CF" w:rsidR="0015202E" w:rsidRDefault="00DF5F1D" w:rsidP="0015202E">
      <w:r>
        <w:t xml:space="preserve">Nevýhodou tohoto senzoru </w:t>
      </w:r>
      <w:proofErr w:type="gramStart"/>
      <w:r>
        <w:t>je</w:t>
      </w:r>
      <w:proofErr w:type="gramEnd"/>
      <w:r w:rsidR="00C55B86">
        <w:t xml:space="preserve"> avšak</w:t>
      </w:r>
      <w:r>
        <w:t xml:space="preserve"> pomalá odezva</w:t>
      </w:r>
      <w:r w:rsidR="00C55B86">
        <w:t xml:space="preserve"> a doba rozehřátí (trvá téměř 2 minuty)</w:t>
      </w:r>
      <w:r>
        <w:t xml:space="preserve">, což </w:t>
      </w:r>
      <w:r w:rsidR="00C55B86">
        <w:t xml:space="preserve">je </w:t>
      </w:r>
      <w:r w:rsidR="005E4625">
        <w:t xml:space="preserve">ovšem </w:t>
      </w:r>
      <w:r>
        <w:t xml:space="preserve">pro statickou </w:t>
      </w:r>
      <w:r w:rsidR="00C55B86">
        <w:t xml:space="preserve">měřící </w:t>
      </w:r>
      <w:r>
        <w:t>stanici</w:t>
      </w:r>
      <w:r w:rsidR="00C55B86">
        <w:t xml:space="preserve"> dostačující</w:t>
      </w:r>
      <w:r>
        <w:t>.</w:t>
      </w:r>
    </w:p>
    <w:p w14:paraId="118DE078" w14:textId="51739069" w:rsidR="00C55B86" w:rsidRDefault="00C55B86" w:rsidP="0015202E">
      <w:r>
        <w:lastRenderedPageBreak/>
        <w:t xml:space="preserve">Detektor předává naměřené hodnoty </w:t>
      </w:r>
      <w:proofErr w:type="spellStart"/>
      <w:r>
        <w:t>Arduinu</w:t>
      </w:r>
      <w:proofErr w:type="spellEnd"/>
      <w:r>
        <w:t xml:space="preserve"> analogově.</w:t>
      </w:r>
    </w:p>
    <w:p w14:paraId="72101457" w14:textId="66EEDE33" w:rsidR="00DF5F1D" w:rsidRDefault="00755BD4" w:rsidP="00DF5F1D">
      <w:pPr>
        <w:pStyle w:val="Nadpis2"/>
      </w:pPr>
      <w:r>
        <w:t>Periferie</w:t>
      </w:r>
    </w:p>
    <w:p w14:paraId="74CF46E8" w14:textId="20B70890" w:rsidR="00755BD4" w:rsidRDefault="00755BD4" w:rsidP="00755BD4">
      <w:pPr>
        <w:pStyle w:val="Nadpis3"/>
      </w:pPr>
      <w:r>
        <w:t>Displej</w:t>
      </w:r>
    </w:p>
    <w:p w14:paraId="28D04FB6" w14:textId="7FDD700B" w:rsidR="00755BD4" w:rsidRDefault="00755BD4" w:rsidP="001065B5">
      <w:r>
        <w:t>Změřené hodnoty plánuji zobrazovat na displej.</w:t>
      </w:r>
    </w:p>
    <w:p w14:paraId="6D205B24" w14:textId="6CB1C935" w:rsidR="00755BD4" w:rsidRDefault="001065B5" w:rsidP="00755BD4">
      <w:r>
        <w:t>Kvůli</w:t>
      </w:r>
      <w:r w:rsidR="00755BD4">
        <w:t xml:space="preserve"> nízké spotřebě jsem se rozhodl pro displej OLED, s rozlišením 128x64, které by pro zobrazení jedné hodnoty ze senzoru mělo být dostačující. Mezi jednotlivými senzor</w:t>
      </w:r>
      <w:r w:rsidR="005E4625">
        <w:t>y</w:t>
      </w:r>
      <w:r w:rsidR="00755BD4">
        <w:t xml:space="preserve"> půjde </w:t>
      </w:r>
      <w:r w:rsidR="00F45020">
        <w:t xml:space="preserve">cyklicky </w:t>
      </w:r>
      <w:r w:rsidR="00755BD4">
        <w:t>přepínat jediným tlačítkem.</w:t>
      </w:r>
      <w:r w:rsidR="00C55B86">
        <w:t xml:space="preserve"> Vedle displeje plánuji umístit i LED, která se rozsvítí červenou, pokud kvalita vzduchu bude nedostačující.</w:t>
      </w:r>
    </w:p>
    <w:p w14:paraId="49F45D34" w14:textId="720A0A34" w:rsidR="003B6060" w:rsidRDefault="001065B5" w:rsidP="00755BD4">
      <w:r>
        <w:t>Displejový modul</w:t>
      </w:r>
      <w:r w:rsidR="003B6060">
        <w:t xml:space="preserve"> komunikuje s </w:t>
      </w:r>
      <w:proofErr w:type="spellStart"/>
      <w:r w:rsidR="003B6060">
        <w:t>Arduinem</w:t>
      </w:r>
      <w:proofErr w:type="spellEnd"/>
      <w:r w:rsidR="003B6060">
        <w:t xml:space="preserve"> pomocí protokolu I2C</w:t>
      </w:r>
      <w:r>
        <w:t>.</w:t>
      </w:r>
    </w:p>
    <w:p w14:paraId="6A93ECAA" w14:textId="75AAACA1" w:rsidR="00755BD4" w:rsidRDefault="00551B79" w:rsidP="00755BD4">
      <w:pPr>
        <w:pStyle w:val="Nadpis3"/>
      </w:pPr>
      <w:r>
        <w:t>Připojení k internetu</w:t>
      </w:r>
    </w:p>
    <w:p w14:paraId="3C258534" w14:textId="66F2E675" w:rsidR="00E65B5E" w:rsidRDefault="00E65B5E" w:rsidP="00E65B5E">
      <w:r w:rsidRPr="00E65B5E">
        <w:t>Protože stanice bude hodnoty pravidelně měřit, je třeba je posílat někam, kde se budou zaznamenávat.</w:t>
      </w:r>
      <w:r>
        <w:t xml:space="preserve"> Jelikož půjde o statickou stanici, která bude měřit jen na jednom místě, je pro tento účel </w:t>
      </w:r>
      <w:proofErr w:type="spellStart"/>
      <w:r w:rsidR="004A6804">
        <w:t>e</w:t>
      </w:r>
      <w:r>
        <w:t>thernet</w:t>
      </w:r>
      <w:proofErr w:type="spellEnd"/>
      <w:r>
        <w:t xml:space="preserve"> dostačující. (Wi</w:t>
      </w:r>
      <w:r w:rsidR="004A6804">
        <w:noBreakHyphen/>
      </w:r>
      <w:r>
        <w:t xml:space="preserve">Fi modul jsem se rozhodl </w:t>
      </w:r>
      <w:r w:rsidR="004A6804">
        <w:t>nevyužít</w:t>
      </w:r>
      <w:r w:rsidR="008A263F">
        <w:t xml:space="preserve"> kvůli komplikacím s 3 V</w:t>
      </w:r>
      <w:r w:rsidR="000E18E5">
        <w:t> </w:t>
      </w:r>
      <w:r w:rsidR="008A263F">
        <w:t>napájením</w:t>
      </w:r>
      <w:r w:rsidR="000E18E5">
        <w:t>)</w:t>
      </w:r>
    </w:p>
    <w:p w14:paraId="473E84E1" w14:textId="6293F6B3" w:rsidR="00551B79" w:rsidRDefault="00E65B5E" w:rsidP="00E65B5E">
      <w:r>
        <w:t xml:space="preserve">Pro připojení k internetu jsem se rozhodl pro modul W5500, který umožní </w:t>
      </w:r>
      <w:proofErr w:type="spellStart"/>
      <w:r>
        <w:t>Arduino</w:t>
      </w:r>
      <w:proofErr w:type="spellEnd"/>
      <w:r>
        <w:t xml:space="preserve"> připojit</w:t>
      </w:r>
      <w:r w:rsidR="004A6804">
        <w:t xml:space="preserve"> </w:t>
      </w:r>
      <w:proofErr w:type="spellStart"/>
      <w:r w:rsidR="004A6804">
        <w:t>ethernet</w:t>
      </w:r>
      <w:r w:rsidR="001065B5">
        <w:t>ovým</w:t>
      </w:r>
      <w:proofErr w:type="spellEnd"/>
      <w:r>
        <w:t xml:space="preserve"> kabelem.</w:t>
      </w:r>
    </w:p>
    <w:p w14:paraId="21DC8334" w14:textId="6D020D32" w:rsidR="003B6060" w:rsidRDefault="003B6060" w:rsidP="00E65B5E">
      <w:r>
        <w:t>Tento modul s </w:t>
      </w:r>
      <w:proofErr w:type="spellStart"/>
      <w:r>
        <w:t>Arduinem</w:t>
      </w:r>
      <w:proofErr w:type="spellEnd"/>
      <w:r>
        <w:t xml:space="preserve"> komunikuje pomocí protokolu SPI.</w:t>
      </w:r>
    </w:p>
    <w:p w14:paraId="7B908E8D" w14:textId="1AFFFE58" w:rsidR="008A263F" w:rsidRPr="00551B79" w:rsidRDefault="008A263F" w:rsidP="00E65B5E"/>
    <w:p w14:paraId="15D01361" w14:textId="5236778F" w:rsidR="00DF5F1D" w:rsidRDefault="003B6060" w:rsidP="00F7011B">
      <w:pPr>
        <w:pStyle w:val="Nadpis1"/>
      </w:pPr>
      <w:r>
        <w:lastRenderedPageBreak/>
        <w:t>Zapojení</w:t>
      </w:r>
    </w:p>
    <w:p w14:paraId="1D64EE81" w14:textId="7CD59AD2" w:rsidR="00DF5F1D" w:rsidRDefault="00F7011B" w:rsidP="0015202E">
      <w:r>
        <w:rPr>
          <w:noProof/>
        </w:rPr>
        <w:drawing>
          <wp:anchor distT="0" distB="0" distL="114300" distR="114300" simplePos="0" relativeHeight="251658240" behindDoc="1" locked="0" layoutInCell="1" allowOverlap="1" wp14:anchorId="71DD6CCA" wp14:editId="10DB0189">
            <wp:simplePos x="0" y="0"/>
            <wp:positionH relativeFrom="column">
              <wp:posOffset>-315595</wp:posOffset>
            </wp:positionH>
            <wp:positionV relativeFrom="paragraph">
              <wp:posOffset>377190</wp:posOffset>
            </wp:positionV>
            <wp:extent cx="6553200" cy="4439285"/>
            <wp:effectExtent l="0" t="0" r="0" b="5715"/>
            <wp:wrapTight wrapText="bothSides">
              <wp:wrapPolygon edited="0">
                <wp:start x="0" y="0"/>
                <wp:lineTo x="0" y="21566"/>
                <wp:lineTo x="21558" y="21566"/>
                <wp:lineTo x="21558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2F4">
        <w:t>Zapojení senzorů a periferií na piny bude následující.</w:t>
      </w:r>
    </w:p>
    <w:p w14:paraId="29A17150" w14:textId="7F15E651" w:rsidR="002952F4" w:rsidRDefault="002952F4" w:rsidP="0015202E">
      <w:r>
        <w:t xml:space="preserve">Toto zapojení je pouze na rozvrhnutí pinů a samozřejmě opomíjí </w:t>
      </w:r>
      <w:proofErr w:type="spellStart"/>
      <w:r>
        <w:t>breadbo</w:t>
      </w:r>
      <w:r w:rsidR="001735E6">
        <w:t>a</w:t>
      </w:r>
      <w:r>
        <w:t>rd</w:t>
      </w:r>
      <w:proofErr w:type="spellEnd"/>
      <w:r>
        <w:t>, nebo jiné fyzické limitace zapojení.</w:t>
      </w:r>
    </w:p>
    <w:p w14:paraId="68E57D87" w14:textId="470DA0E0" w:rsidR="002952F4" w:rsidRDefault="002952F4" w:rsidP="0015202E"/>
    <w:p w14:paraId="70E17C60" w14:textId="5827C8D7" w:rsidR="002952F4" w:rsidRDefault="003D14FA" w:rsidP="003D14FA">
      <w:pPr>
        <w:pStyle w:val="Nadpis1"/>
      </w:pPr>
      <w:r>
        <w:t>Software</w:t>
      </w:r>
    </w:p>
    <w:p w14:paraId="0950C2DD" w14:textId="15286434" w:rsidR="003D14FA" w:rsidRDefault="00895227" w:rsidP="00895227">
      <w:pPr>
        <w:pStyle w:val="Nadpis2"/>
      </w:pPr>
      <w:r>
        <w:t>Datové struktury</w:t>
      </w:r>
    </w:p>
    <w:p w14:paraId="4998CFD2" w14:textId="4F18FE22" w:rsidR="00895227" w:rsidRDefault="00895227" w:rsidP="00895227">
      <w:r>
        <w:t>Řídící program bude tvořen několika třídami, zajišťující chod různých částí zařízení.</w:t>
      </w:r>
    </w:p>
    <w:p w14:paraId="64E45CA4" w14:textId="77777777" w:rsidR="00895227" w:rsidRDefault="00895227" w:rsidP="00895227">
      <w:pPr>
        <w:pStyle w:val="Odstavecseseznamem"/>
        <w:numPr>
          <w:ilvl w:val="0"/>
          <w:numId w:val="10"/>
        </w:numPr>
      </w:pPr>
      <w:r>
        <w:t>Hlavní třída</w:t>
      </w:r>
    </w:p>
    <w:p w14:paraId="400E2A74" w14:textId="340C9002" w:rsidR="00895227" w:rsidRDefault="00895227" w:rsidP="00895227">
      <w:pPr>
        <w:pStyle w:val="Odstavecseseznamem"/>
        <w:numPr>
          <w:ilvl w:val="1"/>
          <w:numId w:val="10"/>
        </w:numPr>
      </w:pPr>
      <w:r>
        <w:t>Zpracování dat</w:t>
      </w:r>
    </w:p>
    <w:p w14:paraId="1690D4C8" w14:textId="4447265B" w:rsidR="00895227" w:rsidRDefault="00895227" w:rsidP="00895227">
      <w:pPr>
        <w:pStyle w:val="Odstavecseseznamem"/>
        <w:numPr>
          <w:ilvl w:val="2"/>
          <w:numId w:val="10"/>
        </w:numPr>
      </w:pPr>
      <w:r>
        <w:t>Ovládání displeje</w:t>
      </w:r>
    </w:p>
    <w:p w14:paraId="789737F0" w14:textId="0CDA2CA8" w:rsidR="00895227" w:rsidRDefault="00895227" w:rsidP="00895227">
      <w:pPr>
        <w:pStyle w:val="Odstavecseseznamem"/>
        <w:numPr>
          <w:ilvl w:val="2"/>
          <w:numId w:val="10"/>
        </w:numPr>
      </w:pPr>
      <w:r>
        <w:t>Internetová komunikace</w:t>
      </w:r>
    </w:p>
    <w:p w14:paraId="28EFD564" w14:textId="21DF4BF0" w:rsidR="00895227" w:rsidRDefault="00541D6E" w:rsidP="00895227">
      <w:pPr>
        <w:pStyle w:val="Odstavecseseznamem"/>
        <w:numPr>
          <w:ilvl w:val="1"/>
          <w:numId w:val="10"/>
        </w:numPr>
      </w:pPr>
      <w:r>
        <w:t>Měření dat</w:t>
      </w:r>
    </w:p>
    <w:p w14:paraId="0E7105C4" w14:textId="01AB154A" w:rsidR="00541D6E" w:rsidRDefault="00541D6E" w:rsidP="00541D6E">
      <w:pPr>
        <w:pStyle w:val="Odstavecseseznamem"/>
        <w:numPr>
          <w:ilvl w:val="2"/>
          <w:numId w:val="10"/>
        </w:numPr>
      </w:pPr>
      <w:r>
        <w:t>Senzor teploty a vlhkosti</w:t>
      </w:r>
    </w:p>
    <w:p w14:paraId="1B5C58EE" w14:textId="40FD51EB" w:rsidR="00541D6E" w:rsidRDefault="00541D6E" w:rsidP="00541D6E">
      <w:pPr>
        <w:pStyle w:val="Odstavecseseznamem"/>
        <w:numPr>
          <w:ilvl w:val="2"/>
          <w:numId w:val="10"/>
        </w:numPr>
      </w:pPr>
      <w:r>
        <w:t>Senzor prachu</w:t>
      </w:r>
    </w:p>
    <w:p w14:paraId="513C6C9A" w14:textId="70F64F6E" w:rsidR="00541D6E" w:rsidRDefault="00541D6E" w:rsidP="00541D6E">
      <w:pPr>
        <w:pStyle w:val="Odstavecseseznamem"/>
        <w:numPr>
          <w:ilvl w:val="2"/>
          <w:numId w:val="10"/>
        </w:numPr>
      </w:pPr>
      <w:r>
        <w:lastRenderedPageBreak/>
        <w:t>Detektor CO</w:t>
      </w:r>
      <w:r>
        <w:rPr>
          <w:vertAlign w:val="subscript"/>
        </w:rPr>
        <w:t>2</w:t>
      </w:r>
    </w:p>
    <w:p w14:paraId="029EE564" w14:textId="729B880B" w:rsidR="00D815A6" w:rsidRDefault="00D815A6" w:rsidP="00541D6E">
      <w:r>
        <w:t>Ovládání připojených senzorů a periferií by mělo být relativně přímočaré, jelikož pro každou součástku by měla existovat již naimplementovaná knihovna</w:t>
      </w:r>
      <w:r w:rsidR="0053663B">
        <w:t xml:space="preserve">, </w:t>
      </w:r>
      <w:r>
        <w:t>kterou plánuji využít.</w:t>
      </w:r>
    </w:p>
    <w:p w14:paraId="34522B31" w14:textId="28E55FF4" w:rsidR="00541D6E" w:rsidRDefault="00541D6E" w:rsidP="00541D6E">
      <w:r>
        <w:t xml:space="preserve">Z hlediska implementace očekávám </w:t>
      </w:r>
      <w:r w:rsidR="00396E9A">
        <w:t xml:space="preserve">lehké </w:t>
      </w:r>
      <w:r>
        <w:t>komplikace při časování (měření bude opakováno jednou za nějak</w:t>
      </w:r>
      <w:r w:rsidR="00396E9A">
        <w:t>ý čas</w:t>
      </w:r>
      <w:r>
        <w:t>)</w:t>
      </w:r>
      <w:r w:rsidR="00396E9A">
        <w:t xml:space="preserve"> a při počítání času při měření senzory (senzor CO</w:t>
      </w:r>
      <w:r w:rsidR="00396E9A" w:rsidRPr="00396E9A">
        <w:rPr>
          <w:vertAlign w:val="subscript"/>
        </w:rPr>
        <w:t>2</w:t>
      </w:r>
      <w:r>
        <w:t xml:space="preserve"> </w:t>
      </w:r>
      <w:proofErr w:type="gramStart"/>
      <w:r w:rsidR="00396E9A">
        <w:t>měří</w:t>
      </w:r>
      <w:proofErr w:type="gramEnd"/>
      <w:r w:rsidR="00396E9A">
        <w:t xml:space="preserve"> 2 minuty).</w:t>
      </w:r>
    </w:p>
    <w:p w14:paraId="5A82D909" w14:textId="0F0126F4" w:rsidR="00396E9A" w:rsidRPr="00895227" w:rsidRDefault="00396E9A" w:rsidP="00541D6E">
      <w:r>
        <w:t>Poněkud složitější bude také komunikace pomocí internetu, kde očekávám objevení několika dalších úskalí.</w:t>
      </w:r>
    </w:p>
    <w:sectPr w:rsidR="00396E9A" w:rsidRPr="00895227" w:rsidSect="00F7011B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6746" w14:textId="77777777" w:rsidR="00647C49" w:rsidRDefault="00647C49" w:rsidP="00C81AA9">
      <w:pPr>
        <w:spacing w:before="0"/>
      </w:pPr>
      <w:r>
        <w:separator/>
      </w:r>
    </w:p>
  </w:endnote>
  <w:endnote w:type="continuationSeparator" w:id="0">
    <w:p w14:paraId="3826E2FF" w14:textId="77777777" w:rsidR="00647C49" w:rsidRDefault="00647C49" w:rsidP="00C81A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268818844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6DC4CD08" w14:textId="77F18831" w:rsidR="00F7011B" w:rsidRDefault="00F7011B" w:rsidP="009571B2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AC82C95" w14:textId="77777777" w:rsidR="00F7011B" w:rsidRDefault="00F7011B" w:rsidP="00F7011B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215431745"/>
      <w:docPartObj>
        <w:docPartGallery w:val="Page Numbers (Bottom of Page)"/>
        <w:docPartUnique/>
      </w:docPartObj>
    </w:sdtPr>
    <w:sdtEndPr>
      <w:rPr>
        <w:rStyle w:val="slostrnky"/>
        <w:color w:val="A6A6A6" w:themeColor="background1" w:themeShade="A6"/>
        <w:sz w:val="22"/>
        <w:szCs w:val="21"/>
      </w:rPr>
    </w:sdtEndPr>
    <w:sdtContent>
      <w:p w14:paraId="55D64DE2" w14:textId="6EAD2BD2" w:rsidR="00F7011B" w:rsidRDefault="00F7011B" w:rsidP="009571B2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3CBA4CED" w14:textId="661D9FE0" w:rsidR="00F7011B" w:rsidRPr="00F7011B" w:rsidRDefault="00F7011B" w:rsidP="00F7011B">
    <w:pPr>
      <w:pStyle w:val="Zpat"/>
      <w:ind w:right="360"/>
      <w:rPr>
        <w:color w:val="A6A6A6" w:themeColor="background1" w:themeShade="A6"/>
        <w:sz w:val="22"/>
        <w:szCs w:val="21"/>
      </w:rPr>
    </w:pPr>
    <w:r w:rsidRPr="00F7011B">
      <w:rPr>
        <w:color w:val="A6A6A6" w:themeColor="background1" w:themeShade="A6"/>
        <w:sz w:val="22"/>
        <w:szCs w:val="21"/>
      </w:rPr>
      <w:t>Měření kvality vzduchu v místnosti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8C0" w14:textId="77777777" w:rsidR="00F7011B" w:rsidRDefault="00F7011B" w:rsidP="00F7011B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E6A8" w14:textId="77777777" w:rsidR="00647C49" w:rsidRDefault="00647C49" w:rsidP="00C81AA9">
      <w:pPr>
        <w:spacing w:before="0"/>
      </w:pPr>
      <w:r>
        <w:separator/>
      </w:r>
    </w:p>
  </w:footnote>
  <w:footnote w:type="continuationSeparator" w:id="0">
    <w:p w14:paraId="3630CDE0" w14:textId="77777777" w:rsidR="00647C49" w:rsidRDefault="00647C49" w:rsidP="00C81A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850"/>
    <w:multiLevelType w:val="multilevel"/>
    <w:tmpl w:val="52B45772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B9684F"/>
    <w:multiLevelType w:val="multilevel"/>
    <w:tmpl w:val="9912B51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2F2C6446"/>
    <w:multiLevelType w:val="multilevel"/>
    <w:tmpl w:val="ECE0E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227E0A"/>
    <w:multiLevelType w:val="hybridMultilevel"/>
    <w:tmpl w:val="71A2F59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9544FF"/>
    <w:multiLevelType w:val="multilevel"/>
    <w:tmpl w:val="BF603F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465D31BD"/>
    <w:multiLevelType w:val="hybridMultilevel"/>
    <w:tmpl w:val="A078CA3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8F0A8A"/>
    <w:multiLevelType w:val="multilevel"/>
    <w:tmpl w:val="964A3B0E"/>
    <w:styleLink w:val="Aktulnseznam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614977F4"/>
    <w:multiLevelType w:val="hybridMultilevel"/>
    <w:tmpl w:val="36F0EB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77CB"/>
    <w:multiLevelType w:val="multilevel"/>
    <w:tmpl w:val="BF603F46"/>
    <w:styleLink w:val="Aktulnseznam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77FE0BE1"/>
    <w:multiLevelType w:val="multilevel"/>
    <w:tmpl w:val="0405001D"/>
    <w:styleLink w:val="Aktulnseznam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409617">
    <w:abstractNumId w:val="7"/>
  </w:num>
  <w:num w:numId="2" w16cid:durableId="1267888446">
    <w:abstractNumId w:val="2"/>
  </w:num>
  <w:num w:numId="3" w16cid:durableId="1196385257">
    <w:abstractNumId w:val="1"/>
  </w:num>
  <w:num w:numId="4" w16cid:durableId="59139640">
    <w:abstractNumId w:val="4"/>
  </w:num>
  <w:num w:numId="5" w16cid:durableId="1901403182">
    <w:abstractNumId w:val="6"/>
  </w:num>
  <w:num w:numId="6" w16cid:durableId="4526019">
    <w:abstractNumId w:val="8"/>
  </w:num>
  <w:num w:numId="7" w16cid:durableId="369038326">
    <w:abstractNumId w:val="9"/>
  </w:num>
  <w:num w:numId="8" w16cid:durableId="322125267">
    <w:abstractNumId w:val="0"/>
  </w:num>
  <w:num w:numId="9" w16cid:durableId="281770947">
    <w:abstractNumId w:val="5"/>
  </w:num>
  <w:num w:numId="10" w16cid:durableId="425156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9"/>
    <w:rsid w:val="000E18E5"/>
    <w:rsid w:val="001065B5"/>
    <w:rsid w:val="0015202E"/>
    <w:rsid w:val="001735E6"/>
    <w:rsid w:val="001969D1"/>
    <w:rsid w:val="001B7837"/>
    <w:rsid w:val="001E4BA9"/>
    <w:rsid w:val="002952F4"/>
    <w:rsid w:val="00325CB1"/>
    <w:rsid w:val="00396E9A"/>
    <w:rsid w:val="003B6060"/>
    <w:rsid w:val="003D14FA"/>
    <w:rsid w:val="003F62CA"/>
    <w:rsid w:val="004A6804"/>
    <w:rsid w:val="004E5465"/>
    <w:rsid w:val="0053663B"/>
    <w:rsid w:val="00541D6E"/>
    <w:rsid w:val="00551B79"/>
    <w:rsid w:val="005E4625"/>
    <w:rsid w:val="00602EAF"/>
    <w:rsid w:val="00647C49"/>
    <w:rsid w:val="00755BD4"/>
    <w:rsid w:val="0088055E"/>
    <w:rsid w:val="00895227"/>
    <w:rsid w:val="008A263F"/>
    <w:rsid w:val="008E4DD5"/>
    <w:rsid w:val="009750CE"/>
    <w:rsid w:val="00AA7432"/>
    <w:rsid w:val="00AB4823"/>
    <w:rsid w:val="00C55B86"/>
    <w:rsid w:val="00C81AA9"/>
    <w:rsid w:val="00D815A6"/>
    <w:rsid w:val="00DE46C7"/>
    <w:rsid w:val="00DF5F1D"/>
    <w:rsid w:val="00E65B5E"/>
    <w:rsid w:val="00F45020"/>
    <w:rsid w:val="00F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5439"/>
  <w15:chartTrackingRefBased/>
  <w15:docId w15:val="{46331D66-0A13-344D-A0F7-9D302210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81AA9"/>
    <w:pPr>
      <w:spacing w:before="120"/>
      <w:ind w:firstLine="709"/>
    </w:pPr>
    <w:rPr>
      <w:rFonts w:ascii="Cambria" w:hAnsi="Cambria"/>
      <w:sz w:val="28"/>
    </w:rPr>
  </w:style>
  <w:style w:type="paragraph" w:styleId="Nadpis1">
    <w:name w:val="heading 1"/>
    <w:basedOn w:val="Nadpis2"/>
    <w:next w:val="Normln"/>
    <w:link w:val="Nadpis1Char"/>
    <w:autoRedefine/>
    <w:uiPriority w:val="9"/>
    <w:qFormat/>
    <w:rsid w:val="00DF5F1D"/>
    <w:pPr>
      <w:numPr>
        <w:ilvl w:val="0"/>
      </w:numPr>
      <w:outlineLvl w:val="0"/>
    </w:pPr>
    <w:rPr>
      <w:sz w:val="40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F5F1D"/>
    <w:pPr>
      <w:keepNext/>
      <w:keepLines/>
      <w:numPr>
        <w:ilvl w:val="1"/>
        <w:numId w:val="8"/>
      </w:numPr>
      <w:spacing w:before="24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F5F1D"/>
    <w:pPr>
      <w:keepNext/>
      <w:keepLines/>
      <w:numPr>
        <w:ilvl w:val="2"/>
        <w:numId w:val="8"/>
      </w:numPr>
      <w:spacing w:before="240"/>
      <w:outlineLvl w:val="2"/>
    </w:pPr>
    <w:rPr>
      <w:rFonts w:eastAsiaTheme="majorEastAsia" w:cstheme="majorBidi"/>
      <w:b/>
      <w:sz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81AA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81AA9"/>
  </w:style>
  <w:style w:type="paragraph" w:styleId="Zpat">
    <w:name w:val="footer"/>
    <w:basedOn w:val="Normln"/>
    <w:link w:val="ZpatChar"/>
    <w:uiPriority w:val="99"/>
    <w:unhideWhenUsed/>
    <w:rsid w:val="00C81AA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81AA9"/>
  </w:style>
  <w:style w:type="paragraph" w:styleId="Odstavecseseznamem">
    <w:name w:val="List Paragraph"/>
    <w:basedOn w:val="Normln"/>
    <w:uiPriority w:val="34"/>
    <w:qFormat/>
    <w:rsid w:val="00C81AA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1AA9"/>
    <w:rPr>
      <w:rFonts w:ascii="Cambria" w:eastAsiaTheme="majorEastAsia" w:hAnsi="Cambria" w:cstheme="majorBidi"/>
      <w:b/>
      <w:color w:val="000000" w:themeColor="text1"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E4DD5"/>
    <w:rPr>
      <w:rFonts w:ascii="Cambria" w:eastAsiaTheme="majorEastAsia" w:hAnsi="Cambria" w:cstheme="majorBidi"/>
      <w:b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8E4DD5"/>
    <w:rPr>
      <w:rFonts w:ascii="Cambria" w:eastAsiaTheme="majorEastAsia" w:hAnsi="Cambria" w:cstheme="majorBidi"/>
      <w:b/>
      <w:color w:val="000000" w:themeColor="text1"/>
      <w:sz w:val="36"/>
      <w:szCs w:val="26"/>
    </w:rPr>
  </w:style>
  <w:style w:type="character" w:styleId="slostrnky">
    <w:name w:val="page number"/>
    <w:basedOn w:val="Standardnpsmoodstavce"/>
    <w:uiPriority w:val="99"/>
    <w:semiHidden/>
    <w:unhideWhenUsed/>
    <w:rsid w:val="00F7011B"/>
  </w:style>
  <w:style w:type="numbering" w:customStyle="1" w:styleId="Aktulnseznam1">
    <w:name w:val="Aktuální seznam1"/>
    <w:uiPriority w:val="99"/>
    <w:rsid w:val="00DF5F1D"/>
    <w:pPr>
      <w:numPr>
        <w:numId w:val="5"/>
      </w:numPr>
    </w:pPr>
  </w:style>
  <w:style w:type="numbering" w:customStyle="1" w:styleId="Aktulnseznam2">
    <w:name w:val="Aktuální seznam2"/>
    <w:uiPriority w:val="99"/>
    <w:rsid w:val="00DF5F1D"/>
    <w:pPr>
      <w:numPr>
        <w:numId w:val="6"/>
      </w:numPr>
    </w:pPr>
  </w:style>
  <w:style w:type="numbering" w:customStyle="1" w:styleId="Aktulnseznam3">
    <w:name w:val="Aktuální seznam3"/>
    <w:uiPriority w:val="99"/>
    <w:rsid w:val="00DF5F1D"/>
    <w:pPr>
      <w:numPr>
        <w:numId w:val="7"/>
      </w:numPr>
    </w:pPr>
  </w:style>
  <w:style w:type="character" w:styleId="Hypertextovodkaz">
    <w:name w:val="Hyperlink"/>
    <w:basedOn w:val="Standardnpsmoodstavce"/>
    <w:uiPriority w:val="99"/>
    <w:unhideWhenUsed/>
    <w:rsid w:val="005E462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462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F6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512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Dobes, Michal</dc:creator>
  <cp:keywords/>
  <dc:description/>
  <cp:lastModifiedBy>Dobes, Michal</cp:lastModifiedBy>
  <cp:revision>5</cp:revision>
  <cp:lastPrinted>2022-04-08T19:54:00Z</cp:lastPrinted>
  <dcterms:created xsi:type="dcterms:W3CDTF">2022-04-08T19:54:00Z</dcterms:created>
  <dcterms:modified xsi:type="dcterms:W3CDTF">2022-04-08T19:56:00Z</dcterms:modified>
</cp:coreProperties>
</file>