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39CC5" w14:textId="77777777" w:rsidR="00712A75" w:rsidRPr="00376A79" w:rsidRDefault="00712A75" w:rsidP="00376A79">
      <w:pPr>
        <w:jc w:val="center"/>
        <w:rPr>
          <w:b/>
          <w:bCs/>
          <w:sz w:val="52"/>
          <w:szCs w:val="52"/>
        </w:rPr>
      </w:pPr>
      <w:r w:rsidRPr="00376A79">
        <w:rPr>
          <w:b/>
          <w:bCs/>
          <w:sz w:val="52"/>
          <w:szCs w:val="52"/>
        </w:rPr>
        <w:t>Business Insights</w:t>
      </w:r>
    </w:p>
    <w:p w14:paraId="74CEDFC6" w14:textId="77777777" w:rsidR="00712A75" w:rsidRDefault="00712A75"/>
    <w:p w14:paraId="4ED231B0" w14:textId="77777777" w:rsidR="00376A79" w:rsidRPr="00376A79" w:rsidRDefault="00376A79" w:rsidP="00376A79">
      <w:pPr>
        <w:rPr>
          <w:b/>
          <w:bCs/>
          <w:lang w:val="en-IN"/>
        </w:rPr>
      </w:pPr>
      <w:r w:rsidRPr="00376A79">
        <w:rPr>
          <w:b/>
          <w:bCs/>
          <w:lang w:val="en-IN"/>
        </w:rPr>
        <w:t>Key Findings</w:t>
      </w:r>
    </w:p>
    <w:p w14:paraId="70C91C94" w14:textId="11E48898" w:rsidR="00376A79" w:rsidRPr="00376A79" w:rsidRDefault="00376A79" w:rsidP="00376A79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Explored</w:t>
      </w:r>
      <w:r w:rsidRPr="00376A79">
        <w:rPr>
          <w:lang w:val="en-IN"/>
        </w:rPr>
        <w:t xml:space="preserve"> </w:t>
      </w:r>
      <w:r>
        <w:rPr>
          <w:b/>
          <w:bCs/>
          <w:lang w:val="en-IN"/>
        </w:rPr>
        <w:t>1</w:t>
      </w:r>
      <w:r w:rsidRPr="00376A79">
        <w:rPr>
          <w:b/>
          <w:bCs/>
          <w:lang w:val="en-IN"/>
        </w:rPr>
        <w:t>Million retail transactions</w:t>
      </w:r>
      <w:r w:rsidRPr="00376A79">
        <w:rPr>
          <w:lang w:val="en-IN"/>
        </w:rPr>
        <w:t xml:space="preserve"> spanning </w:t>
      </w:r>
      <w:r w:rsidRPr="00376A79">
        <w:rPr>
          <w:b/>
          <w:bCs/>
          <w:lang w:val="en-IN"/>
        </w:rPr>
        <w:t>2020-2024</w:t>
      </w:r>
      <w:r w:rsidRPr="00376A79">
        <w:rPr>
          <w:lang w:val="en-IN"/>
        </w:rPr>
        <w:t xml:space="preserve">. </w:t>
      </w:r>
    </w:p>
    <w:p w14:paraId="6E5A4C54" w14:textId="77777777" w:rsidR="00376A79" w:rsidRPr="00376A79" w:rsidRDefault="00376A79" w:rsidP="00376A79">
      <w:pPr>
        <w:numPr>
          <w:ilvl w:val="0"/>
          <w:numId w:val="2"/>
        </w:numPr>
        <w:rPr>
          <w:lang w:val="en-IN"/>
        </w:rPr>
      </w:pPr>
      <w:r w:rsidRPr="00376A79">
        <w:rPr>
          <w:lang w:val="en-IN"/>
        </w:rPr>
        <w:t xml:space="preserve">Identified that: </w:t>
      </w:r>
    </w:p>
    <w:p w14:paraId="192F2861" w14:textId="7B3F32D4" w:rsidR="00376A79" w:rsidRPr="00376A79" w:rsidRDefault="00376A79" w:rsidP="00376A79">
      <w:pPr>
        <w:numPr>
          <w:ilvl w:val="1"/>
          <w:numId w:val="2"/>
        </w:numPr>
        <w:rPr>
          <w:lang w:val="en-IN"/>
        </w:rPr>
      </w:pPr>
      <w:r w:rsidRPr="00376A79">
        <w:rPr>
          <w:lang w:val="en-IN"/>
        </w:rPr>
        <w:t xml:space="preserve">Average order value is </w:t>
      </w:r>
      <w:r w:rsidRPr="00376A79">
        <w:rPr>
          <w:b/>
          <w:bCs/>
          <w:lang w:val="en-IN"/>
        </w:rPr>
        <w:t>$52.46</w:t>
      </w:r>
      <w:r>
        <w:rPr>
          <w:lang w:val="en-IN"/>
        </w:rPr>
        <w:t>.</w:t>
      </w:r>
    </w:p>
    <w:p w14:paraId="412CE070" w14:textId="428DE8ED" w:rsidR="00376A79" w:rsidRPr="00376A79" w:rsidRDefault="00376A79" w:rsidP="00376A79">
      <w:pPr>
        <w:numPr>
          <w:ilvl w:val="1"/>
          <w:numId w:val="2"/>
        </w:numPr>
        <w:rPr>
          <w:lang w:val="en-IN"/>
        </w:rPr>
      </w:pPr>
      <w:r w:rsidRPr="00376A79">
        <w:rPr>
          <w:lang w:val="en-IN"/>
        </w:rPr>
        <w:t xml:space="preserve">Average basket size is </w:t>
      </w:r>
      <w:r w:rsidRPr="00376A79">
        <w:rPr>
          <w:b/>
          <w:bCs/>
          <w:lang w:val="en-IN"/>
        </w:rPr>
        <w:t>5.5 items</w:t>
      </w:r>
      <w:r>
        <w:rPr>
          <w:b/>
          <w:bCs/>
          <w:lang w:val="en-IN"/>
        </w:rPr>
        <w:t>.</w:t>
      </w:r>
      <w:r w:rsidRPr="00376A79">
        <w:rPr>
          <w:lang w:val="en-IN"/>
        </w:rPr>
        <w:t xml:space="preserve"> </w:t>
      </w:r>
    </w:p>
    <w:p w14:paraId="71AB024D" w14:textId="77777777" w:rsidR="00376A79" w:rsidRPr="00376A79" w:rsidRDefault="00376A79" w:rsidP="00376A79">
      <w:pPr>
        <w:numPr>
          <w:ilvl w:val="0"/>
          <w:numId w:val="2"/>
        </w:numPr>
        <w:rPr>
          <w:lang w:val="en-IN"/>
        </w:rPr>
      </w:pPr>
      <w:r w:rsidRPr="00376A79">
        <w:rPr>
          <w:lang w:val="en-IN"/>
        </w:rPr>
        <w:t xml:space="preserve">Observed: </w:t>
      </w:r>
    </w:p>
    <w:p w14:paraId="4884271A" w14:textId="77777777" w:rsidR="00376A79" w:rsidRPr="00376A79" w:rsidRDefault="00376A79" w:rsidP="00376A79">
      <w:pPr>
        <w:numPr>
          <w:ilvl w:val="1"/>
          <w:numId w:val="2"/>
        </w:numPr>
        <w:rPr>
          <w:lang w:val="en-IN"/>
        </w:rPr>
      </w:pPr>
      <w:r w:rsidRPr="00376A79">
        <w:rPr>
          <w:lang w:val="en-IN"/>
        </w:rPr>
        <w:t xml:space="preserve">Equal usage of Cash, Debit Card, Credit Card, and Mobile Payments. </w:t>
      </w:r>
    </w:p>
    <w:p w14:paraId="10DCF647" w14:textId="77777777" w:rsidR="00376A79" w:rsidRPr="00376A79" w:rsidRDefault="00376A79" w:rsidP="00376A79">
      <w:pPr>
        <w:numPr>
          <w:ilvl w:val="1"/>
          <w:numId w:val="2"/>
        </w:numPr>
        <w:rPr>
          <w:lang w:val="en-IN"/>
        </w:rPr>
      </w:pPr>
      <w:r w:rsidRPr="00376A79">
        <w:rPr>
          <w:lang w:val="en-IN"/>
        </w:rPr>
        <w:t xml:space="preserve">Balanced customer traffic across six store types. </w:t>
      </w:r>
    </w:p>
    <w:p w14:paraId="07E0AF81" w14:textId="77777777" w:rsidR="00376A79" w:rsidRPr="00376A79" w:rsidRDefault="00376A79" w:rsidP="00376A79">
      <w:pPr>
        <w:numPr>
          <w:ilvl w:val="0"/>
          <w:numId w:val="2"/>
        </w:numPr>
        <w:rPr>
          <w:lang w:val="en-IN"/>
        </w:rPr>
      </w:pPr>
      <w:r w:rsidRPr="00376A79">
        <w:rPr>
          <w:lang w:val="en-IN"/>
        </w:rPr>
        <w:t xml:space="preserve">Found that: </w:t>
      </w:r>
    </w:p>
    <w:p w14:paraId="51B993B2" w14:textId="77777777" w:rsidR="00376A79" w:rsidRPr="00376A79" w:rsidRDefault="00376A79" w:rsidP="00376A79">
      <w:pPr>
        <w:numPr>
          <w:ilvl w:val="1"/>
          <w:numId w:val="2"/>
        </w:numPr>
        <w:rPr>
          <w:lang w:val="en-IN"/>
        </w:rPr>
      </w:pPr>
      <w:r w:rsidRPr="00376A79">
        <w:rPr>
          <w:lang w:val="en-IN"/>
        </w:rPr>
        <w:t xml:space="preserve">Discounts are used in approximately </w:t>
      </w:r>
      <w:r w:rsidRPr="00376A79">
        <w:rPr>
          <w:b/>
          <w:bCs/>
          <w:lang w:val="en-IN"/>
        </w:rPr>
        <w:t>50%</w:t>
      </w:r>
      <w:r w:rsidRPr="00376A79">
        <w:rPr>
          <w:lang w:val="en-IN"/>
        </w:rPr>
        <w:t xml:space="preserve"> of transactions. </w:t>
      </w:r>
    </w:p>
    <w:p w14:paraId="5763F778" w14:textId="77777777" w:rsidR="00376A79" w:rsidRPr="00376A79" w:rsidRDefault="00376A79" w:rsidP="00376A79">
      <w:pPr>
        <w:numPr>
          <w:ilvl w:val="1"/>
          <w:numId w:val="2"/>
        </w:numPr>
        <w:rPr>
          <w:lang w:val="en-IN"/>
        </w:rPr>
      </w:pPr>
      <w:r w:rsidRPr="00376A79">
        <w:rPr>
          <w:lang w:val="en-IN"/>
        </w:rPr>
        <w:t xml:space="preserve">Seasonal sales remain stable throughout the year. </w:t>
      </w:r>
    </w:p>
    <w:p w14:paraId="31198E56" w14:textId="77777777" w:rsidR="00376A79" w:rsidRPr="00376A79" w:rsidRDefault="00376A79" w:rsidP="00376A79">
      <w:pPr>
        <w:numPr>
          <w:ilvl w:val="0"/>
          <w:numId w:val="2"/>
        </w:numPr>
        <w:rPr>
          <w:lang w:val="en-IN"/>
        </w:rPr>
      </w:pPr>
      <w:r w:rsidRPr="00376A79">
        <w:rPr>
          <w:lang w:val="en-IN"/>
        </w:rPr>
        <w:t xml:space="preserve">Developed: </w:t>
      </w:r>
    </w:p>
    <w:p w14:paraId="3C76479E" w14:textId="77777777" w:rsidR="00376A79" w:rsidRPr="00376A79" w:rsidRDefault="00376A79" w:rsidP="00376A79">
      <w:pPr>
        <w:numPr>
          <w:ilvl w:val="1"/>
          <w:numId w:val="2"/>
        </w:numPr>
        <w:rPr>
          <w:lang w:val="en-IN"/>
        </w:rPr>
      </w:pPr>
      <w:r w:rsidRPr="00376A79">
        <w:rPr>
          <w:lang w:val="en-IN"/>
        </w:rPr>
        <w:t xml:space="preserve">Interactive Power BI Dashboard </w:t>
      </w:r>
    </w:p>
    <w:p w14:paraId="20A65217" w14:textId="77777777" w:rsidR="00376A79" w:rsidRPr="00376A79" w:rsidRDefault="00376A79" w:rsidP="00376A79">
      <w:pPr>
        <w:numPr>
          <w:ilvl w:val="1"/>
          <w:numId w:val="2"/>
        </w:numPr>
        <w:rPr>
          <w:lang w:val="en-IN"/>
        </w:rPr>
      </w:pPr>
      <w:r w:rsidRPr="00376A79">
        <w:rPr>
          <w:lang w:val="en-IN"/>
        </w:rPr>
        <w:t xml:space="preserve">Automated data cleaning pipeline using Python </w:t>
      </w:r>
    </w:p>
    <w:p w14:paraId="27A80018" w14:textId="77777777" w:rsidR="00376A79" w:rsidRPr="00376A79" w:rsidRDefault="00376A79" w:rsidP="00376A79">
      <w:pPr>
        <w:numPr>
          <w:ilvl w:val="1"/>
          <w:numId w:val="2"/>
        </w:numPr>
        <w:rPr>
          <w:lang w:val="en-IN"/>
        </w:rPr>
      </w:pPr>
      <w:r w:rsidRPr="00376A79">
        <w:rPr>
          <w:lang w:val="en-IN"/>
        </w:rPr>
        <w:t xml:space="preserve">EDA visualizations using Matplotlib and Seaborn </w:t>
      </w:r>
    </w:p>
    <w:p w14:paraId="4110A040" w14:textId="77777777" w:rsidR="00712A75" w:rsidRDefault="00712A75"/>
    <w:sectPr w:rsidR="00712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35C67"/>
    <w:multiLevelType w:val="multilevel"/>
    <w:tmpl w:val="37C6F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6354B5"/>
    <w:multiLevelType w:val="multilevel"/>
    <w:tmpl w:val="D47A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502959">
    <w:abstractNumId w:val="1"/>
  </w:num>
  <w:num w:numId="2" w16cid:durableId="5112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A75"/>
    <w:rsid w:val="00376A79"/>
    <w:rsid w:val="00712A75"/>
    <w:rsid w:val="009C71CA"/>
    <w:rsid w:val="00C9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618E"/>
  <w15:chartTrackingRefBased/>
  <w15:docId w15:val="{23B3543B-572D-4C59-AA4E-C4CC520F9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2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Yaashu Yadav</cp:lastModifiedBy>
  <cp:revision>2</cp:revision>
  <dcterms:created xsi:type="dcterms:W3CDTF">2026-06-13T05:50:00Z</dcterms:created>
  <dcterms:modified xsi:type="dcterms:W3CDTF">2026-06-15T11:29:00Z</dcterms:modified>
</cp:coreProperties>
</file>