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160" w:line="354.8571428571429" w:lineRule="auto"/>
        <w:contextualSpacing w:val="0"/>
      </w:pPr>
      <w:bookmarkStart w:colFirst="0" w:colLast="0" w:name="h.4wfqqlf17ndd" w:id="0"/>
      <w:bookmarkEnd w:id="0"/>
      <w:r w:rsidDel="00000000" w:rsidR="00000000" w:rsidRPr="00000000">
        <w:rPr>
          <w:rtl w:val="0"/>
        </w:rPr>
        <w:t xml:space="preserve">Mercury Tours Agile Test Plan </w:t>
      </w:r>
    </w:p>
    <w:p w:rsidR="00000000" w:rsidDel="00000000" w:rsidP="00000000" w:rsidRDefault="00000000" w:rsidRPr="00000000">
      <w:pPr>
        <w:spacing w:after="160" w:line="354.8571428571429" w:lineRule="auto"/>
        <w:contextualSpacing w:val="0"/>
      </w:pPr>
      <w:r w:rsidDel="00000000" w:rsidR="00000000" w:rsidRPr="00000000">
        <w:rPr>
          <w:color w:val="333333"/>
          <w:sz w:val="21"/>
          <w:szCs w:val="21"/>
          <w:highlight w:val="white"/>
          <w:rtl w:val="0"/>
        </w:rPr>
        <w:t xml:space="preserve">This test plan is revised and updated for every release. But In agile development the test plans are written for each release. And it also can be concise and lightweight. This test plan will only serve the purpose during release of a project. </w:t>
      </w:r>
    </w:p>
    <w:p w:rsidR="00000000" w:rsidDel="00000000" w:rsidP="00000000" w:rsidRDefault="00000000" w:rsidRPr="00000000">
      <w:pPr>
        <w:spacing w:after="160" w:line="354.8571428571429" w:lineRule="auto"/>
        <w:contextualSpacing w:val="0"/>
      </w:pPr>
      <w:r w:rsidDel="00000000" w:rsidR="00000000" w:rsidRPr="00000000">
        <w:rPr>
          <w:color w:val="333333"/>
          <w:sz w:val="21"/>
          <w:szCs w:val="21"/>
          <w:highlight w:val="white"/>
          <w:rtl w:val="0"/>
        </w:rPr>
        <w:t xml:space="preserve">The agile test plan will address the issues like types of testing done in that iteration, test environments, test data requirements, infrastructure, may be test results too.</w:t>
      </w:r>
    </w:p>
    <w:p w:rsidR="00000000" w:rsidDel="00000000" w:rsidP="00000000" w:rsidRDefault="00000000" w:rsidRPr="00000000">
      <w:pPr>
        <w:spacing w:after="160" w:line="354.8571428571429" w:lineRule="auto"/>
        <w:contextualSpacing w:val="0"/>
      </w:pPr>
      <w:r w:rsidDel="00000000" w:rsidR="00000000" w:rsidRPr="00000000">
        <w:rPr>
          <w:b w:val="1"/>
          <w:color w:val="333333"/>
          <w:sz w:val="21"/>
          <w:szCs w:val="21"/>
          <w:highlight w:val="white"/>
          <w:rtl w:val="0"/>
        </w:rPr>
        <w:t xml:space="preserve">Mercury Tours Agile Test Plan : </w:t>
      </w:r>
      <w:r w:rsidDel="00000000" w:rsidR="00000000" w:rsidRPr="00000000">
        <w:rPr>
          <w:color w:val="333333"/>
          <w:sz w:val="21"/>
          <w:szCs w:val="21"/>
          <w:highlight w:val="white"/>
          <w:rtl w:val="0"/>
        </w:rPr>
        <w:t xml:space="preserve">Introduction: Brief introduction about the release</w:t>
      </w:r>
    </w:p>
    <w:p w:rsidR="00000000" w:rsidDel="00000000" w:rsidP="00000000" w:rsidRDefault="00000000" w:rsidRPr="00000000">
      <w:pPr>
        <w:numPr>
          <w:ilvl w:val="0"/>
          <w:numId w:val="1"/>
        </w:numPr>
        <w:spacing w:after="160" w:line="354.8571428571429" w:lineRule="auto"/>
        <w:ind w:left="720" w:hanging="360"/>
        <w:contextualSpacing w:val="1"/>
        <w:rPr>
          <w:b w:val="1"/>
          <w:color w:val="333333"/>
          <w:sz w:val="21"/>
          <w:szCs w:val="21"/>
          <w:highlight w:val="white"/>
          <w:u w:val="none"/>
        </w:rPr>
      </w:pPr>
      <w:r w:rsidDel="00000000" w:rsidR="00000000" w:rsidRPr="00000000">
        <w:rPr>
          <w:b w:val="1"/>
          <w:color w:val="333333"/>
          <w:sz w:val="21"/>
          <w:szCs w:val="21"/>
          <w:highlight w:val="white"/>
          <w:rtl w:val="0"/>
        </w:rPr>
        <w:t xml:space="preserve">Resources: </w:t>
      </w:r>
    </w:p>
    <w:p w:rsidR="00000000" w:rsidDel="00000000" w:rsidP="00000000" w:rsidRDefault="00000000" w:rsidRPr="00000000">
      <w:pPr>
        <w:numPr>
          <w:ilvl w:val="1"/>
          <w:numId w:val="1"/>
        </w:numPr>
        <w:spacing w:after="160" w:line="354.8571428571429" w:lineRule="auto"/>
        <w:ind w:left="1440" w:hanging="360"/>
        <w:contextualSpacing w:val="1"/>
        <w:rPr>
          <w:b w:val="1"/>
          <w:color w:val="333333"/>
          <w:sz w:val="21"/>
          <w:szCs w:val="21"/>
          <w:highlight w:val="white"/>
          <w:u w:val="none"/>
        </w:rPr>
      </w:pPr>
      <w:r w:rsidDel="00000000" w:rsidR="00000000" w:rsidRPr="00000000">
        <w:rPr>
          <w:color w:val="333333"/>
          <w:sz w:val="21"/>
          <w:szCs w:val="21"/>
          <w:highlight w:val="white"/>
          <w:rtl w:val="0"/>
        </w:rPr>
        <w:t xml:space="preserve">Test Engineering Team</w:t>
      </w:r>
    </w:p>
    <w:p w:rsidR="00000000" w:rsidDel="00000000" w:rsidP="00000000" w:rsidRDefault="00000000" w:rsidRPr="00000000">
      <w:pPr>
        <w:numPr>
          <w:ilvl w:val="0"/>
          <w:numId w:val="1"/>
        </w:numPr>
        <w:spacing w:after="160" w:line="354.8571428571429" w:lineRule="auto"/>
        <w:ind w:left="720" w:hanging="360"/>
        <w:contextualSpacing w:val="1"/>
        <w:rPr>
          <w:b w:val="1"/>
          <w:color w:val="333333"/>
          <w:sz w:val="21"/>
          <w:szCs w:val="21"/>
          <w:highlight w:val="white"/>
          <w:u w:val="none"/>
        </w:rPr>
      </w:pPr>
      <w:r w:rsidDel="00000000" w:rsidR="00000000" w:rsidRPr="00000000">
        <w:rPr>
          <w:b w:val="1"/>
          <w:color w:val="333333"/>
          <w:sz w:val="21"/>
          <w:szCs w:val="21"/>
          <w:highlight w:val="white"/>
          <w:rtl w:val="0"/>
        </w:rPr>
        <w:t xml:space="preserve">In Scope of the Release: </w:t>
      </w:r>
    </w:p>
    <w:p w:rsidR="00000000" w:rsidDel="00000000" w:rsidP="00000000" w:rsidRDefault="00000000" w:rsidRPr="00000000">
      <w:pPr>
        <w:numPr>
          <w:ilvl w:val="1"/>
          <w:numId w:val="1"/>
        </w:numPr>
        <w:spacing w:after="160" w:line="354.8571428571429" w:lineRule="auto"/>
        <w:ind w:left="1440" w:hanging="360"/>
        <w:contextualSpacing w:val="1"/>
        <w:rPr>
          <w:b w:val="1"/>
          <w:color w:val="333333"/>
          <w:sz w:val="21"/>
          <w:szCs w:val="21"/>
          <w:highlight w:val="white"/>
          <w:u w:val="none"/>
        </w:rPr>
      </w:pPr>
      <w:r w:rsidDel="00000000" w:rsidR="00000000" w:rsidRPr="00000000">
        <w:rPr>
          <w:color w:val="333333"/>
          <w:sz w:val="21"/>
          <w:szCs w:val="21"/>
          <w:highlight w:val="white"/>
          <w:rtl w:val="0"/>
        </w:rPr>
        <w:t xml:space="preserve">Feature Testing (Sprint Features)</w:t>
      </w:r>
    </w:p>
    <w:p w:rsidR="00000000" w:rsidDel="00000000" w:rsidP="00000000" w:rsidRDefault="00000000" w:rsidRPr="00000000">
      <w:pPr>
        <w:numPr>
          <w:ilvl w:val="1"/>
          <w:numId w:val="1"/>
        </w:numPr>
        <w:spacing w:after="160" w:line="354.8571428571429" w:lineRule="auto"/>
        <w:ind w:left="1440" w:hanging="360"/>
        <w:contextualSpacing w:val="1"/>
        <w:rPr>
          <w:b w:val="1"/>
          <w:color w:val="333333"/>
          <w:sz w:val="21"/>
          <w:szCs w:val="21"/>
          <w:highlight w:val="white"/>
          <w:u w:val="none"/>
        </w:rPr>
      </w:pPr>
      <w:r w:rsidDel="00000000" w:rsidR="00000000" w:rsidRPr="00000000">
        <w:rPr>
          <w:color w:val="333333"/>
          <w:sz w:val="21"/>
          <w:szCs w:val="21"/>
          <w:highlight w:val="white"/>
          <w:rtl w:val="0"/>
        </w:rPr>
        <w:t xml:space="preserve">S</w:t>
      </w:r>
      <w:r w:rsidDel="00000000" w:rsidR="00000000" w:rsidRPr="00000000">
        <w:rPr>
          <w:color w:val="333333"/>
          <w:sz w:val="21"/>
          <w:szCs w:val="21"/>
          <w:highlight w:val="white"/>
          <w:rtl w:val="0"/>
        </w:rPr>
        <w:t xml:space="preserve">moke Testing  + User acceptance Testing + Regression Suite (Mostly Automated Tes)</w:t>
      </w:r>
    </w:p>
    <w:p w:rsidR="00000000" w:rsidDel="00000000" w:rsidP="00000000" w:rsidRDefault="00000000" w:rsidRPr="00000000">
      <w:pPr>
        <w:numPr>
          <w:ilvl w:val="0"/>
          <w:numId w:val="2"/>
        </w:numPr>
        <w:spacing w:after="160" w:line="354.8571428571429" w:lineRule="auto"/>
        <w:ind w:left="720" w:hanging="360"/>
        <w:contextualSpacing w:val="1"/>
        <w:rPr>
          <w:b w:val="1"/>
          <w:color w:val="333333"/>
          <w:sz w:val="21"/>
          <w:szCs w:val="21"/>
          <w:highlight w:val="white"/>
          <w:u w:val="none"/>
        </w:rPr>
      </w:pPr>
      <w:r w:rsidDel="00000000" w:rsidR="00000000" w:rsidRPr="00000000">
        <w:rPr>
          <w:b w:val="1"/>
          <w:color w:val="333333"/>
          <w:sz w:val="21"/>
          <w:szCs w:val="21"/>
          <w:highlight w:val="white"/>
          <w:rtl w:val="0"/>
        </w:rPr>
        <w:t xml:space="preserve">Performance and Load testing: A/B Load Tests</w:t>
      </w:r>
    </w:p>
    <w:p w:rsidR="00000000" w:rsidDel="00000000" w:rsidP="00000000" w:rsidRDefault="00000000" w:rsidRPr="00000000">
      <w:pPr>
        <w:numPr>
          <w:ilvl w:val="0"/>
          <w:numId w:val="2"/>
        </w:numPr>
        <w:spacing w:after="160" w:line="354.8571428571429" w:lineRule="auto"/>
        <w:ind w:left="720" w:hanging="360"/>
        <w:contextualSpacing w:val="1"/>
        <w:rPr>
          <w:b w:val="1"/>
          <w:color w:val="333333"/>
          <w:sz w:val="21"/>
          <w:szCs w:val="21"/>
          <w:highlight w:val="white"/>
        </w:rPr>
      </w:pPr>
      <w:r w:rsidDel="00000000" w:rsidR="00000000" w:rsidRPr="00000000">
        <w:rPr>
          <w:b w:val="1"/>
          <w:color w:val="333333"/>
          <w:sz w:val="21"/>
          <w:szCs w:val="21"/>
          <w:highlight w:val="white"/>
          <w:rtl w:val="0"/>
        </w:rPr>
        <w:t xml:space="preserve">Infrastructure considerations: If any update </w:t>
      </w:r>
    </w:p>
    <w:p w:rsidR="00000000" w:rsidDel="00000000" w:rsidP="00000000" w:rsidRDefault="00000000" w:rsidRPr="00000000">
      <w:pPr>
        <w:numPr>
          <w:ilvl w:val="0"/>
          <w:numId w:val="2"/>
        </w:numPr>
        <w:spacing w:after="160" w:line="354.8571428571429" w:lineRule="auto"/>
        <w:ind w:left="720" w:hanging="360"/>
        <w:contextualSpacing w:val="1"/>
        <w:rPr>
          <w:b w:val="1"/>
          <w:color w:val="333333"/>
          <w:sz w:val="21"/>
          <w:szCs w:val="21"/>
          <w:highlight w:val="white"/>
          <w:u w:val="none"/>
        </w:rPr>
      </w:pPr>
      <w:r w:rsidDel="00000000" w:rsidR="00000000" w:rsidRPr="00000000">
        <w:rPr>
          <w:b w:val="1"/>
          <w:color w:val="333333"/>
          <w:sz w:val="21"/>
          <w:szCs w:val="21"/>
          <w:highlight w:val="white"/>
          <w:rtl w:val="0"/>
        </w:rPr>
        <w:t xml:space="preserve">DB Updates : If any schema changes etc</w:t>
      </w:r>
    </w:p>
    <w:p w:rsidR="00000000" w:rsidDel="00000000" w:rsidP="00000000" w:rsidRDefault="00000000" w:rsidRPr="00000000">
      <w:pPr>
        <w:numPr>
          <w:ilvl w:val="0"/>
          <w:numId w:val="2"/>
        </w:numPr>
        <w:spacing w:after="160" w:line="354.8571428571429" w:lineRule="auto"/>
        <w:ind w:left="720" w:hanging="360"/>
        <w:contextualSpacing w:val="1"/>
        <w:rPr>
          <w:b w:val="1"/>
          <w:color w:val="333333"/>
          <w:sz w:val="21"/>
          <w:szCs w:val="21"/>
          <w:highlight w:val="white"/>
        </w:rPr>
      </w:pPr>
      <w:r w:rsidDel="00000000" w:rsidR="00000000" w:rsidRPr="00000000">
        <w:rPr>
          <w:b w:val="1"/>
          <w:color w:val="333333"/>
          <w:sz w:val="21"/>
          <w:szCs w:val="21"/>
          <w:highlight w:val="white"/>
          <w:rtl w:val="0"/>
        </w:rPr>
        <w:t xml:space="preserve">Third party Software: If any</w:t>
      </w:r>
    </w:p>
    <w:p w:rsidR="00000000" w:rsidDel="00000000" w:rsidP="00000000" w:rsidRDefault="00000000" w:rsidRPr="00000000">
      <w:pPr>
        <w:numPr>
          <w:ilvl w:val="0"/>
          <w:numId w:val="2"/>
        </w:numPr>
        <w:spacing w:after="160" w:line="354.8571428571429" w:lineRule="auto"/>
        <w:ind w:left="720" w:hanging="360"/>
        <w:contextualSpacing w:val="1"/>
        <w:rPr>
          <w:b w:val="1"/>
          <w:color w:val="333333"/>
          <w:sz w:val="21"/>
          <w:szCs w:val="21"/>
          <w:highlight w:val="white"/>
        </w:rPr>
      </w:pPr>
      <w:r w:rsidDel="00000000" w:rsidR="00000000" w:rsidRPr="00000000">
        <w:rPr>
          <w:b w:val="1"/>
          <w:color w:val="333333"/>
          <w:sz w:val="21"/>
          <w:szCs w:val="21"/>
          <w:highlight w:val="white"/>
          <w:rtl w:val="0"/>
        </w:rPr>
        <w:t xml:space="preserve">Assumptions: If any</w:t>
      </w:r>
    </w:p>
    <w:p w:rsidR="00000000" w:rsidDel="00000000" w:rsidP="00000000" w:rsidRDefault="00000000" w:rsidRPr="00000000">
      <w:pPr>
        <w:numPr>
          <w:ilvl w:val="0"/>
          <w:numId w:val="2"/>
        </w:numPr>
        <w:spacing w:after="160" w:line="354.8571428571429" w:lineRule="auto"/>
        <w:ind w:left="720" w:hanging="360"/>
        <w:contextualSpacing w:val="1"/>
        <w:rPr>
          <w:b w:val="1"/>
          <w:color w:val="333333"/>
          <w:sz w:val="21"/>
          <w:szCs w:val="21"/>
          <w:highlight w:val="white"/>
        </w:rPr>
      </w:pPr>
      <w:r w:rsidDel="00000000" w:rsidR="00000000" w:rsidRPr="00000000">
        <w:rPr>
          <w:b w:val="1"/>
          <w:color w:val="333333"/>
          <w:sz w:val="21"/>
          <w:szCs w:val="21"/>
          <w:highlight w:val="white"/>
          <w:rtl w:val="0"/>
        </w:rPr>
        <w:t xml:space="preserve">Risks: document</w:t>
      </w:r>
    </w:p>
    <w:p w:rsidR="00000000" w:rsidDel="00000000" w:rsidP="00000000" w:rsidRDefault="00000000" w:rsidRPr="00000000">
      <w:pPr>
        <w:numPr>
          <w:ilvl w:val="0"/>
          <w:numId w:val="2"/>
        </w:numPr>
        <w:spacing w:after="160" w:line="354.8571428571429" w:lineRule="auto"/>
        <w:ind w:left="720" w:hanging="360"/>
        <w:contextualSpacing w:val="1"/>
        <w:rPr>
          <w:b w:val="1"/>
          <w:color w:val="333333"/>
          <w:sz w:val="21"/>
          <w:szCs w:val="21"/>
          <w:highlight w:val="white"/>
          <w:u w:val="none"/>
        </w:rPr>
      </w:pPr>
      <w:r w:rsidDel="00000000" w:rsidR="00000000" w:rsidRPr="00000000">
        <w:rPr>
          <w:b w:val="1"/>
          <w:color w:val="333333"/>
          <w:sz w:val="21"/>
          <w:szCs w:val="21"/>
          <w:highlight w:val="white"/>
          <w:rtl w:val="0"/>
        </w:rPr>
        <w:t xml:space="preserve">Known issues (Bugs): List of Bug (Bug Sheet)</w:t>
      </w:r>
    </w:p>
    <w:p w:rsidR="00000000" w:rsidDel="00000000" w:rsidP="00000000" w:rsidRDefault="00000000" w:rsidRPr="00000000">
      <w:pPr>
        <w:spacing w:after="160" w:line="354.8571428571429" w:lineRule="auto"/>
        <w:contextualSpacing w:val="0"/>
      </w:pPr>
      <w:r w:rsidDel="00000000" w:rsidR="00000000" w:rsidRPr="00000000">
        <w:rPr>
          <w:b w:val="1"/>
          <w:color w:val="333333"/>
          <w:sz w:val="21"/>
          <w:szCs w:val="21"/>
          <w:highlight w:val="white"/>
          <w:rtl w:val="0"/>
        </w:rPr>
        <w:t xml:space="preserve">We can add more but as it was instructed not more the one page, So I am providing the template only with basic consideration this is an Agile project with Time boxed sprint.</w:t>
      </w:r>
    </w:p>
    <w:p w:rsidR="00000000" w:rsidDel="00000000" w:rsidP="00000000" w:rsidRDefault="00000000" w:rsidRPr="00000000">
      <w:pPr>
        <w:spacing w:after="160" w:line="354.8571428571429" w:lineRule="auto"/>
        <w:contextualSpacing w:val="0"/>
      </w:pPr>
      <w:r w:rsidDel="00000000" w:rsidR="00000000" w:rsidRPr="00000000">
        <w:rPr>
          <w:b w:val="1"/>
          <w:color w:val="333333"/>
          <w:sz w:val="21"/>
          <w:szCs w:val="21"/>
          <w:highlight w:val="white"/>
          <w:rtl w:val="0"/>
        </w:rPr>
        <w:t xml:space="preserve">Additional Responsibility of QA Member in Agile Team:</w:t>
      </w:r>
      <w:r w:rsidDel="00000000" w:rsidR="00000000" w:rsidRPr="00000000">
        <w:rPr>
          <w:color w:val="333333"/>
          <w:sz w:val="21"/>
          <w:szCs w:val="21"/>
          <w:highlight w:val="white"/>
          <w:rtl w:val="0"/>
        </w:rPr>
        <w:t xml:space="preserve"> (Highlighting couple of best practices I followed over the years)</w:t>
      </w:r>
    </w:p>
    <w:p w:rsidR="00000000" w:rsidDel="00000000" w:rsidP="00000000" w:rsidRDefault="00000000" w:rsidRPr="00000000">
      <w:pPr>
        <w:numPr>
          <w:ilvl w:val="0"/>
          <w:numId w:val="4"/>
        </w:numPr>
        <w:spacing w:after="160" w:line="354.8571428571429" w:lineRule="auto"/>
        <w:ind w:left="720" w:hanging="360"/>
        <w:contextualSpacing w:val="1"/>
        <w:rPr>
          <w:color w:val="333333"/>
          <w:sz w:val="21"/>
          <w:szCs w:val="21"/>
          <w:highlight w:val="white"/>
        </w:rPr>
      </w:pPr>
      <w:r w:rsidDel="00000000" w:rsidR="00000000" w:rsidRPr="00000000">
        <w:rPr>
          <w:color w:val="333333"/>
          <w:sz w:val="21"/>
          <w:szCs w:val="21"/>
          <w:highlight w:val="white"/>
          <w:rtl w:val="0"/>
        </w:rPr>
        <w:t xml:space="preserve">In between the sprint QA member get closely associate with Product Owner to provide well defined Acceptance criteria for the story and feature Tests</w:t>
      </w:r>
    </w:p>
    <w:p w:rsidR="00000000" w:rsidDel="00000000" w:rsidP="00000000" w:rsidRDefault="00000000" w:rsidRPr="00000000">
      <w:pPr>
        <w:numPr>
          <w:ilvl w:val="0"/>
          <w:numId w:val="4"/>
        </w:numPr>
        <w:spacing w:after="160" w:line="354.8571428571429" w:lineRule="auto"/>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QA Member should spend time for listing out known defects</w:t>
      </w:r>
    </w:p>
    <w:p w:rsidR="00000000" w:rsidDel="00000000" w:rsidP="00000000" w:rsidRDefault="00000000" w:rsidRPr="00000000">
      <w:pPr>
        <w:numPr>
          <w:ilvl w:val="0"/>
          <w:numId w:val="4"/>
        </w:numPr>
        <w:spacing w:after="160" w:line="354.8571428571429" w:lineRule="auto"/>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QA Member should execute the entire Regression suite in Staging Environment </w:t>
      </w:r>
    </w:p>
    <w:p w:rsidR="00000000" w:rsidDel="00000000" w:rsidP="00000000" w:rsidRDefault="00000000" w:rsidRPr="00000000">
      <w:pPr>
        <w:numPr>
          <w:ilvl w:val="0"/>
          <w:numId w:val="4"/>
        </w:numPr>
        <w:spacing w:after="160" w:line="354.8571428571429" w:lineRule="auto"/>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QA Member should help to define the definition of Done for the sprint</w:t>
      </w:r>
    </w:p>
    <w:p w:rsidR="00000000" w:rsidDel="00000000" w:rsidP="00000000" w:rsidRDefault="00000000" w:rsidRPr="00000000">
      <w:pPr>
        <w:numPr>
          <w:ilvl w:val="0"/>
          <w:numId w:val="4"/>
        </w:numPr>
        <w:spacing w:after="160" w:line="354.8571428571429" w:lineRule="auto"/>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QA Member is responsible for providing constructive feedback when User Stories are completed from User project Like Usability Testing and Functional Testing</w:t>
      </w:r>
    </w:p>
    <w:p w:rsidR="00000000" w:rsidDel="00000000" w:rsidP="00000000" w:rsidRDefault="00000000" w:rsidRPr="00000000">
      <w:pPr>
        <w:spacing w:after="160" w:line="354.8571428571429" w:lineRule="auto"/>
        <w:contextualSpacing w:val="0"/>
      </w:pPr>
      <w:r w:rsidDel="00000000" w:rsidR="00000000" w:rsidRPr="00000000">
        <w:rPr>
          <w:b w:val="1"/>
          <w:color w:val="333333"/>
          <w:sz w:val="21"/>
          <w:szCs w:val="21"/>
          <w:highlight w:val="white"/>
          <w:rtl w:val="0"/>
        </w:rPr>
        <w:t xml:space="preserve">Steps To Execute Ruby Cucumber Tests</w:t>
      </w:r>
      <w:r w:rsidDel="00000000" w:rsidR="00000000" w:rsidRPr="00000000">
        <w:rPr>
          <w:color w:val="333333"/>
          <w:sz w:val="21"/>
          <w:szCs w:val="21"/>
          <w:highlight w:val="white"/>
          <w:rtl w:val="0"/>
        </w:rPr>
        <w:t xml:space="preserve">: </w:t>
      </w:r>
    </w:p>
    <w:p w:rsidR="00000000" w:rsidDel="00000000" w:rsidP="00000000" w:rsidRDefault="00000000" w:rsidRPr="00000000">
      <w:pPr>
        <w:numPr>
          <w:ilvl w:val="0"/>
          <w:numId w:val="3"/>
        </w:numPr>
        <w:spacing w:after="160" w:line="354.8571428571429" w:lineRule="auto"/>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Install </w:t>
      </w:r>
      <w:r w:rsidDel="00000000" w:rsidR="00000000" w:rsidRPr="00000000">
        <w:rPr>
          <w:b w:val="1"/>
          <w:color w:val="333333"/>
          <w:sz w:val="21"/>
          <w:szCs w:val="21"/>
          <w:highlight w:val="white"/>
          <w:rtl w:val="0"/>
        </w:rPr>
        <w:t xml:space="preserve">Ruby 1.9.3 +</w:t>
      </w:r>
    </w:p>
    <w:p w:rsidR="00000000" w:rsidDel="00000000" w:rsidP="00000000" w:rsidRDefault="00000000" w:rsidRPr="00000000">
      <w:pPr>
        <w:numPr>
          <w:ilvl w:val="0"/>
          <w:numId w:val="3"/>
        </w:numPr>
        <w:spacing w:after="160" w:line="354.8571428571429" w:lineRule="auto"/>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Install respective </w:t>
      </w:r>
      <w:r w:rsidDel="00000000" w:rsidR="00000000" w:rsidRPr="00000000">
        <w:rPr>
          <w:b w:val="1"/>
          <w:color w:val="333333"/>
          <w:sz w:val="21"/>
          <w:szCs w:val="21"/>
          <w:highlight w:val="white"/>
          <w:rtl w:val="0"/>
        </w:rPr>
        <w:t xml:space="preserve">devkit</w:t>
      </w:r>
    </w:p>
    <w:p w:rsidR="00000000" w:rsidDel="00000000" w:rsidP="00000000" w:rsidRDefault="00000000" w:rsidRPr="00000000">
      <w:pPr>
        <w:numPr>
          <w:ilvl w:val="0"/>
          <w:numId w:val="3"/>
        </w:numPr>
        <w:spacing w:after="160" w:line="354.8571428571429" w:lineRule="auto"/>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Download the Project</w:t>
      </w:r>
    </w:p>
    <w:p w:rsidR="00000000" w:rsidDel="00000000" w:rsidP="00000000" w:rsidRDefault="00000000" w:rsidRPr="00000000">
      <w:pPr>
        <w:numPr>
          <w:ilvl w:val="0"/>
          <w:numId w:val="3"/>
        </w:numPr>
        <w:spacing w:after="160" w:line="354.8571428571429" w:lineRule="auto"/>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Go to the </w:t>
      </w:r>
      <w:r w:rsidDel="00000000" w:rsidR="00000000" w:rsidRPr="00000000">
        <w:rPr>
          <w:b w:val="1"/>
          <w:color w:val="333333"/>
          <w:sz w:val="21"/>
          <w:szCs w:val="21"/>
          <w:highlight w:val="white"/>
          <w:rtl w:val="0"/>
        </w:rPr>
        <w:t xml:space="preserve">root </w:t>
      </w:r>
      <w:r w:rsidDel="00000000" w:rsidR="00000000" w:rsidRPr="00000000">
        <w:rPr>
          <w:color w:val="333333"/>
          <w:sz w:val="21"/>
          <w:szCs w:val="21"/>
          <w:highlight w:val="white"/>
          <w:rtl w:val="0"/>
        </w:rPr>
        <w:t xml:space="preserve">of the project</w:t>
      </w:r>
    </w:p>
    <w:p w:rsidR="00000000" w:rsidDel="00000000" w:rsidP="00000000" w:rsidRDefault="00000000" w:rsidRPr="00000000">
      <w:pPr>
        <w:numPr>
          <w:ilvl w:val="0"/>
          <w:numId w:val="3"/>
        </w:numPr>
        <w:spacing w:after="160" w:line="354.8571428571429" w:lineRule="auto"/>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Type command $ </w:t>
      </w:r>
      <w:r w:rsidDel="00000000" w:rsidR="00000000" w:rsidRPr="00000000">
        <w:rPr>
          <w:b w:val="1"/>
          <w:color w:val="333333"/>
          <w:sz w:val="21"/>
          <w:szCs w:val="21"/>
          <w:highlight w:val="white"/>
          <w:rtl w:val="0"/>
        </w:rPr>
        <w:t xml:space="preserve">cucumber</w:t>
      </w:r>
    </w:p>
    <w:p w:rsidR="00000000" w:rsidDel="00000000" w:rsidP="00000000" w:rsidRDefault="00000000" w:rsidRPr="00000000">
      <w:pPr>
        <w:numPr>
          <w:ilvl w:val="0"/>
          <w:numId w:val="3"/>
        </w:numPr>
        <w:spacing w:after="160" w:line="354.8571428571429" w:lineRule="auto"/>
        <w:ind w:left="720" w:hanging="360"/>
        <w:contextualSpacing w:val="1"/>
        <w:rPr>
          <w:color w:val="333333"/>
          <w:sz w:val="21"/>
          <w:szCs w:val="21"/>
          <w:highlight w:val="white"/>
        </w:rPr>
      </w:pPr>
      <w:r w:rsidDel="00000000" w:rsidR="00000000" w:rsidRPr="00000000">
        <w:rPr>
          <w:color w:val="333333"/>
          <w:sz w:val="21"/>
          <w:szCs w:val="21"/>
          <w:highlight w:val="white"/>
          <w:rtl w:val="0"/>
        </w:rPr>
        <w:t xml:space="preserve">This will execute tests in series</w:t>
      </w:r>
    </w:p>
    <w:p w:rsidR="00000000" w:rsidDel="00000000" w:rsidP="00000000" w:rsidRDefault="00000000" w:rsidRPr="00000000">
      <w:pPr>
        <w:numPr>
          <w:ilvl w:val="1"/>
          <w:numId w:val="3"/>
        </w:numPr>
        <w:spacing w:after="160" w:line="354.8571428571429" w:lineRule="auto"/>
        <w:ind w:left="144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To Execute features in parallel : go to the root of the folder $ </w:t>
      </w:r>
      <w:r w:rsidDel="00000000" w:rsidR="00000000" w:rsidRPr="00000000">
        <w:rPr>
          <w:b w:val="1"/>
          <w:color w:val="333333"/>
          <w:sz w:val="21"/>
          <w:szCs w:val="21"/>
          <w:highlight w:val="white"/>
          <w:rtl w:val="0"/>
        </w:rPr>
        <w:t xml:space="preserve">rake parallel:features</w:t>
      </w:r>
    </w:p>
    <w:p w:rsidR="00000000" w:rsidDel="00000000" w:rsidP="00000000" w:rsidRDefault="00000000" w:rsidRPr="00000000">
      <w:pPr>
        <w:numPr>
          <w:ilvl w:val="0"/>
          <w:numId w:val="3"/>
        </w:numPr>
        <w:spacing w:after="160" w:line="354.8571428571429" w:lineRule="auto"/>
        <w:ind w:left="720" w:hanging="360"/>
        <w:contextualSpacing w:val="1"/>
        <w:rPr>
          <w:b w:val="1"/>
          <w:color w:val="333333"/>
          <w:sz w:val="21"/>
          <w:szCs w:val="21"/>
          <w:highlight w:val="white"/>
        </w:rPr>
      </w:pPr>
      <w:r w:rsidDel="00000000" w:rsidR="00000000" w:rsidRPr="00000000">
        <w:rPr>
          <w:b w:val="1"/>
          <w:color w:val="333333"/>
          <w:sz w:val="21"/>
          <w:szCs w:val="21"/>
          <w:highlight w:val="white"/>
          <w:rtl w:val="0"/>
        </w:rPr>
        <w:t xml:space="preserve">Reports</w:t>
      </w:r>
    </w:p>
    <w:p w:rsidR="00000000" w:rsidDel="00000000" w:rsidP="00000000" w:rsidRDefault="00000000" w:rsidRPr="00000000">
      <w:pPr>
        <w:numPr>
          <w:ilvl w:val="1"/>
          <w:numId w:val="3"/>
        </w:numPr>
        <w:spacing w:after="160" w:line="354.8571428571429" w:lineRule="auto"/>
        <w:ind w:left="144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Right now this framework can generate </w:t>
      </w:r>
      <w:r w:rsidDel="00000000" w:rsidR="00000000" w:rsidRPr="00000000">
        <w:rPr>
          <w:b w:val="1"/>
          <w:color w:val="333333"/>
          <w:sz w:val="21"/>
          <w:szCs w:val="21"/>
          <w:highlight w:val="white"/>
          <w:rtl w:val="0"/>
        </w:rPr>
        <w:t xml:space="preserve">json,xml and html report as per the cucumber.yml</w:t>
      </w:r>
      <w:r w:rsidDel="00000000" w:rsidR="00000000" w:rsidRPr="00000000">
        <w:rPr>
          <w:color w:val="333333"/>
          <w:sz w:val="21"/>
          <w:szCs w:val="21"/>
          <w:highlight w:val="white"/>
          <w:rtl w:val="0"/>
        </w:rPr>
        <w:t xml:space="preserve"> profile</w:t>
      </w:r>
    </w:p>
    <w:p w:rsidR="00000000" w:rsidDel="00000000" w:rsidP="00000000" w:rsidRDefault="00000000" w:rsidRPr="00000000">
      <w:pPr>
        <w:numPr>
          <w:ilvl w:val="0"/>
          <w:numId w:val="3"/>
        </w:numPr>
        <w:spacing w:after="160" w:line="354.8571428571429" w:lineRule="auto"/>
        <w:ind w:left="720" w:hanging="360"/>
        <w:contextualSpacing w:val="1"/>
        <w:rPr>
          <w:b w:val="1"/>
          <w:color w:val="333333"/>
          <w:sz w:val="21"/>
          <w:szCs w:val="21"/>
          <w:highlight w:val="white"/>
        </w:rPr>
      </w:pPr>
      <w:r w:rsidDel="00000000" w:rsidR="00000000" w:rsidRPr="00000000">
        <w:rPr>
          <w:b w:val="1"/>
          <w:color w:val="333333"/>
          <w:sz w:val="21"/>
          <w:szCs w:val="21"/>
          <w:highlight w:val="white"/>
          <w:rtl w:val="0"/>
        </w:rPr>
        <w:t xml:space="preserve">CI : Jenkins:</w:t>
      </w:r>
    </w:p>
    <w:p w:rsidR="00000000" w:rsidDel="00000000" w:rsidP="00000000" w:rsidRDefault="00000000" w:rsidRPr="00000000">
      <w:pPr>
        <w:numPr>
          <w:ilvl w:val="1"/>
          <w:numId w:val="3"/>
        </w:numPr>
        <w:spacing w:after="160" w:line="354.8571428571429" w:lineRule="auto"/>
        <w:ind w:left="144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Highly compatible with Jenkins CI and we have cucumber.yml profile for same</w:t>
      </w:r>
    </w:p>
    <w:p w:rsidR="00000000" w:rsidDel="00000000" w:rsidP="00000000" w:rsidRDefault="00000000" w:rsidRPr="00000000">
      <w:pPr>
        <w:spacing w:after="160" w:line="354.8571428571429" w:lineRule="auto"/>
        <w:contextualSpacing w:val="0"/>
      </w:pPr>
      <w:r w:rsidDel="00000000" w:rsidR="00000000" w:rsidRPr="00000000">
        <w:rPr>
          <w:color w:val="333333"/>
          <w:sz w:val="16"/>
          <w:szCs w:val="16"/>
          <w:highlight w:val="white"/>
          <w:rtl w:val="0"/>
        </w:rPr>
        <w:t xml:space="preserve">**Assumption currently I binded driver with only firefox, later will provide the support for Remote execution + Rest of the browsers and even dockerized remote env for better CI/CD.</w:t>
      </w:r>
    </w:p>
    <w:p w:rsidR="00000000" w:rsidDel="00000000" w:rsidP="00000000" w:rsidRDefault="00000000" w:rsidRPr="00000000">
      <w:pPr>
        <w:spacing w:after="160" w:line="354.8571428571429" w:lineRule="auto"/>
        <w:ind w:left="0" w:firstLine="0"/>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