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0622" w14:textId="77777777" w:rsidR="00396F67" w:rsidRDefault="00396F67">
      <w:pPr>
        <w:pStyle w:val="Heading1"/>
      </w:pPr>
      <w:r>
        <w:t>Capstone Project Objective</w:t>
      </w:r>
    </w:p>
    <w:p w14:paraId="237AD97A" w14:textId="388302A4" w:rsidR="002F4AD5" w:rsidRPr="002F4AD5" w:rsidRDefault="002F4AD5">
      <w:r w:rsidRPr="002F4AD5">
        <w:t>The goal of this capstone project is to develop a Generative AI–powered application that enables users to query enterprise documents using autonomous AI agents. The system uses Large Language Models (LLMs), Retrieval-Augmented Generation (RAG), and Agentic AI frameworks to retrieve relevant information, reason over it, and generate accurate, context aware responses.</w:t>
      </w:r>
    </w:p>
    <w:p w14:paraId="5771DB1B" w14:textId="77777777" w:rsidR="00396F67" w:rsidRDefault="00396F67">
      <w:pPr>
        <w:pStyle w:val="Heading1"/>
      </w:pPr>
      <w:r>
        <w:t>Problem Statement</w:t>
      </w:r>
    </w:p>
    <w:p w14:paraId="796F4BDC" w14:textId="585C9155" w:rsidR="00C54E5E" w:rsidRPr="00C54E5E" w:rsidRDefault="00AE7F85" w:rsidP="00C54E5E">
      <w:r>
        <w:t xml:space="preserve">I’ve defined this </w:t>
      </w:r>
      <w:r w:rsidR="001C1F9B">
        <w:t xml:space="preserve">real-world </w:t>
      </w:r>
      <w:r>
        <w:t xml:space="preserve">problem statement to meet or explain the project objectives. </w:t>
      </w:r>
      <w:r w:rsidR="00C54E5E" w:rsidRPr="00C54E5E">
        <w:t xml:space="preserve">Healthcare professionals frequently need to extract accurate, evidence-based information from large volumes of heterogeneous medical data such as clinical guidelines (PDFs), clinical trial datasets (Excel), and patient logs (CSV). However, existing AI-powered question-answering systems often suffer from </w:t>
      </w:r>
      <w:r w:rsidR="00C54E5E" w:rsidRPr="00C54E5E">
        <w:rPr>
          <w:b/>
          <w:bCs/>
        </w:rPr>
        <w:t>hallucinations, lack of source grounding, and insufficient validation</w:t>
      </w:r>
      <w:r w:rsidR="00C54E5E" w:rsidRPr="00C54E5E">
        <w:t>, making them unreliable for clinical decision support.</w:t>
      </w:r>
    </w:p>
    <w:p w14:paraId="3DBE352D" w14:textId="77777777" w:rsidR="00C54E5E" w:rsidRPr="00C54E5E" w:rsidRDefault="00C54E5E" w:rsidP="00C54E5E">
      <w:r w:rsidRPr="00C54E5E">
        <w:t>Traditional Retrieval-Augmented Generation (RAG) systems typically follow a linear retrieve-then-generate pipeline, which lacks structured planning, reasoning validation, and safety controls. In high-stakes domains like healthcare, such limitations can lead to incorrect or unverified responses, potentially impacting clinical decisions.</w:t>
      </w:r>
    </w:p>
    <w:p w14:paraId="450ADBBC" w14:textId="77777777" w:rsidR="00C54E5E" w:rsidRPr="00C54E5E" w:rsidRDefault="00C54E5E" w:rsidP="00C54E5E">
      <w:r w:rsidRPr="00C54E5E">
        <w:t xml:space="preserve">Therefore, there is a need for a </w:t>
      </w:r>
      <w:r w:rsidRPr="00C54E5E">
        <w:rPr>
          <w:b/>
          <w:bCs/>
        </w:rPr>
        <w:t>reliable, explainable, and safety-controlled AI assistant</w:t>
      </w:r>
      <w:r w:rsidRPr="00C54E5E">
        <w:t xml:space="preserve"> that:</w:t>
      </w:r>
    </w:p>
    <w:p w14:paraId="4C9C93B6" w14:textId="77777777" w:rsidR="00C54E5E" w:rsidRPr="00C54E5E" w:rsidRDefault="00C54E5E" w:rsidP="00C54E5E">
      <w:pPr>
        <w:numPr>
          <w:ilvl w:val="0"/>
          <w:numId w:val="1"/>
        </w:numPr>
      </w:pPr>
      <w:r w:rsidRPr="00C54E5E">
        <w:t>Accurately retrieves relevant medical evidence from diverse structured and unstructured clinical documents.</w:t>
      </w:r>
    </w:p>
    <w:p w14:paraId="2DDB93D8" w14:textId="77777777" w:rsidR="00C54E5E" w:rsidRPr="00C54E5E" w:rsidRDefault="00C54E5E" w:rsidP="00C54E5E">
      <w:pPr>
        <w:numPr>
          <w:ilvl w:val="0"/>
          <w:numId w:val="1"/>
        </w:numPr>
      </w:pPr>
      <w:r w:rsidRPr="00C54E5E">
        <w:t>Minimizes hallucinations by strictly grounding responses in retrieved context.</w:t>
      </w:r>
    </w:p>
    <w:p w14:paraId="5BC3A06E" w14:textId="77777777" w:rsidR="00C54E5E" w:rsidRPr="00C54E5E" w:rsidRDefault="00C54E5E" w:rsidP="00C54E5E">
      <w:pPr>
        <w:numPr>
          <w:ilvl w:val="0"/>
          <w:numId w:val="1"/>
        </w:numPr>
      </w:pPr>
      <w:r w:rsidRPr="00C54E5E">
        <w:t>Provides transparent reasoning traces for auditability.</w:t>
      </w:r>
    </w:p>
    <w:p w14:paraId="7AEE896E" w14:textId="77777777" w:rsidR="00C54E5E" w:rsidRPr="00C54E5E" w:rsidRDefault="00C54E5E" w:rsidP="00C54E5E">
      <w:pPr>
        <w:numPr>
          <w:ilvl w:val="0"/>
          <w:numId w:val="1"/>
        </w:numPr>
      </w:pPr>
      <w:r w:rsidRPr="00C54E5E">
        <w:t>Implements validation mechanisms to ensure response relevance, completeness, and safety.</w:t>
      </w:r>
    </w:p>
    <w:p w14:paraId="2C1B2943" w14:textId="77777777" w:rsidR="00C54E5E" w:rsidRPr="00C54E5E" w:rsidRDefault="00C54E5E" w:rsidP="00C54E5E">
      <w:pPr>
        <w:numPr>
          <w:ilvl w:val="0"/>
          <w:numId w:val="1"/>
        </w:numPr>
      </w:pPr>
      <w:r w:rsidRPr="00C54E5E">
        <w:t>Operates efficiently in a local environment without excessive dependency on costly external APIs.</w:t>
      </w:r>
    </w:p>
    <w:p w14:paraId="290AC330" w14:textId="77777777" w:rsidR="00C54E5E" w:rsidRDefault="00C54E5E" w:rsidP="00C54E5E">
      <w:r w:rsidRPr="00C54E5E">
        <w:t xml:space="preserve">This project addresses these challenges by designing and implementing an </w:t>
      </w:r>
      <w:r w:rsidRPr="00C54E5E">
        <w:rPr>
          <w:b/>
          <w:bCs/>
        </w:rPr>
        <w:t>Agentic Retrieval-Augmented Generation (RAG) system</w:t>
      </w:r>
      <w:r w:rsidRPr="00C54E5E">
        <w:t xml:space="preserve"> that orchestrates query planning, evidence retrieval, answer synthesis, and response validation through a structured multi-</w:t>
      </w:r>
      <w:r w:rsidRPr="00C54E5E">
        <w:lastRenderedPageBreak/>
        <w:t>agent workflow. The solution aims to enhance reliability, explainability, and safety in clinical knowledge assistance, thereby supporting informed decision-making in healthcare settings.</w:t>
      </w:r>
    </w:p>
    <w:p w14:paraId="132A9697" w14:textId="77777777" w:rsidR="00C85C3C" w:rsidRDefault="00C85C3C" w:rsidP="00C85C3C">
      <w:pPr>
        <w:pStyle w:val="Heading1"/>
      </w:pPr>
      <w:r>
        <w:t>Solution Overview</w:t>
      </w:r>
    </w:p>
    <w:p w14:paraId="4FD75FA4" w14:textId="5AF78A11" w:rsidR="00C54E5E" w:rsidRDefault="00C54E5E" w:rsidP="00C54E5E">
      <w:r w:rsidRPr="00C54E5E">
        <w:t xml:space="preserve">To address the challenges of hallucination, lack of explainability, and unreliable retrieval in clinical AI systems, we implemented a </w:t>
      </w:r>
      <w:r w:rsidRPr="00C54E5E">
        <w:rPr>
          <w:b/>
          <w:bCs/>
        </w:rPr>
        <w:t>multi-agent, stateful Retrieval-Augmented Generation (RAG) architecture</w:t>
      </w:r>
      <w:r w:rsidRPr="00C54E5E">
        <w:t xml:space="preserve"> designed specifically for high-stakes healthcare use cases.</w:t>
      </w:r>
    </w:p>
    <w:p w14:paraId="0E863D7D" w14:textId="77777777" w:rsidR="00C85C3C" w:rsidRDefault="00C85C3C">
      <w:pPr>
        <w:pStyle w:val="Heading2"/>
      </w:pPr>
      <w:r>
        <w:t>Architectural Strategy</w:t>
      </w:r>
    </w:p>
    <w:p w14:paraId="4EB8654C" w14:textId="77777777" w:rsidR="00C85C3C" w:rsidRDefault="00C85C3C" w:rsidP="00C85C3C">
      <w:r>
        <w:t xml:space="preserve">Instead of a traditional linear RAG pipeline, the solution adopts a </w:t>
      </w:r>
      <w:r>
        <w:rPr>
          <w:b/>
          <w:bCs/>
        </w:rPr>
        <w:t>graph-based agent orchestration model</w:t>
      </w:r>
      <w:r>
        <w:t xml:space="preserve"> using LangGraph.</w:t>
      </w:r>
    </w:p>
    <w:p w14:paraId="2391BA61" w14:textId="77777777" w:rsidR="00C85C3C" w:rsidRDefault="00C85C3C" w:rsidP="00C85C3C">
      <w:r>
        <w:t>Why?</w:t>
      </w:r>
    </w:p>
    <w:p w14:paraId="2B2340B9" w14:textId="77777777" w:rsidR="00C34E28" w:rsidRDefault="00C34E28" w:rsidP="00C34E28">
      <w:pPr>
        <w:numPr>
          <w:ilvl w:val="0"/>
          <w:numId w:val="19"/>
        </w:numPr>
        <w:spacing w:line="276" w:lineRule="auto"/>
      </w:pPr>
      <w:r>
        <w:t>Linear RAG = Retrieve → Generate (no validation layer)</w:t>
      </w:r>
    </w:p>
    <w:p w14:paraId="678927AA" w14:textId="77777777" w:rsidR="00C34E28" w:rsidRDefault="00C34E28" w:rsidP="00C34E28">
      <w:pPr>
        <w:numPr>
          <w:ilvl w:val="0"/>
          <w:numId w:val="19"/>
        </w:numPr>
        <w:spacing w:line="276" w:lineRule="auto"/>
      </w:pPr>
      <w:r>
        <w:t>Agentic RAG = Plan → Retrieve → Reason → Validate (controlled workflow)</w:t>
      </w:r>
    </w:p>
    <w:p w14:paraId="26AC9749" w14:textId="77777777" w:rsidR="00C34E28" w:rsidRDefault="00C34E28" w:rsidP="00C34E28">
      <w:pPr>
        <w:pStyle w:val="Heading2"/>
      </w:pPr>
      <w:r>
        <w:t>Workflow Design</w:t>
      </w:r>
    </w:p>
    <w:p w14:paraId="5610DA4E" w14:textId="77777777" w:rsidR="00C34E28" w:rsidRDefault="00C34E28" w:rsidP="00C34E28">
      <w:pPr>
        <w:numPr>
          <w:ilvl w:val="0"/>
          <w:numId w:val="20"/>
        </w:numPr>
        <w:spacing w:before="100" w:beforeAutospacing="1" w:after="100" w:afterAutospacing="1"/>
      </w:pPr>
      <w:r>
        <w:rPr>
          <w:b/>
          <w:bCs/>
        </w:rPr>
        <w:t>Planner Agent</w:t>
      </w:r>
    </w:p>
    <w:p w14:paraId="5F93C4CA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Refines and decomposes user queries</w:t>
      </w:r>
    </w:p>
    <w:p w14:paraId="42F16D26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Performs semantic expansion for better retrieval recall</w:t>
      </w:r>
    </w:p>
    <w:p w14:paraId="42F516A2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Converts natural language into structured search intent</w:t>
      </w:r>
    </w:p>
    <w:p w14:paraId="4F7217CC" w14:textId="77777777" w:rsidR="00C34E28" w:rsidRDefault="00C34E28" w:rsidP="00C34E28">
      <w:pPr>
        <w:numPr>
          <w:ilvl w:val="0"/>
          <w:numId w:val="36"/>
        </w:numPr>
        <w:spacing w:before="100" w:beforeAutospacing="1" w:after="100" w:afterAutospacing="1"/>
      </w:pPr>
      <w:r>
        <w:rPr>
          <w:b/>
          <w:bCs/>
        </w:rPr>
        <w:t>Retriever Agent</w:t>
      </w:r>
    </w:p>
    <w:p w14:paraId="6707C9DE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Interfaces with ChromaDB</w:t>
      </w:r>
    </w:p>
    <w:p w14:paraId="30D844E8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Fetches top-K relevant document chunks using embedding similarity</w:t>
      </w:r>
    </w:p>
    <w:p w14:paraId="73D84A66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Ensures evidence-based grounding</w:t>
      </w:r>
    </w:p>
    <w:p w14:paraId="4BAB2E41" w14:textId="77777777" w:rsidR="00C34E28" w:rsidRDefault="00C34E28" w:rsidP="00C34E28">
      <w:pPr>
        <w:numPr>
          <w:ilvl w:val="0"/>
          <w:numId w:val="36"/>
        </w:numPr>
        <w:spacing w:before="100" w:beforeAutospacing="1" w:after="100" w:afterAutospacing="1"/>
      </w:pPr>
      <w:r>
        <w:rPr>
          <w:b/>
          <w:bCs/>
        </w:rPr>
        <w:t>Reasoner Agent</w:t>
      </w:r>
    </w:p>
    <w:p w14:paraId="011A4F8E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Synthesizes answers strictly from retrieved context</w:t>
      </w:r>
    </w:p>
    <w:p w14:paraId="696AA930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Prompt-constrained to avoid external knowledge injection</w:t>
      </w:r>
    </w:p>
    <w:p w14:paraId="3BE995E4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Admits "insufficient evidence" when context is missing</w:t>
      </w:r>
    </w:p>
    <w:p w14:paraId="0B283003" w14:textId="77777777" w:rsidR="00C34E28" w:rsidRDefault="00C34E28" w:rsidP="00C34E28">
      <w:pPr>
        <w:numPr>
          <w:ilvl w:val="0"/>
          <w:numId w:val="36"/>
        </w:numPr>
        <w:spacing w:before="100" w:beforeAutospacing="1" w:after="100" w:afterAutospacing="1"/>
      </w:pPr>
      <w:r>
        <w:rPr>
          <w:b/>
          <w:bCs/>
        </w:rPr>
        <w:t>Validator Agent</w:t>
      </w:r>
    </w:p>
    <w:p w14:paraId="1FC690F3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Performs safety and quality checks</w:t>
      </w:r>
    </w:p>
    <w:p w14:paraId="1FB3740D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Verifies answer length, relevance, and grounding</w:t>
      </w:r>
    </w:p>
    <w:p w14:paraId="4277CBEC" w14:textId="77777777" w:rsidR="00C34E28" w:rsidRDefault="00C34E28" w:rsidP="00C34E28">
      <w:pPr>
        <w:numPr>
          <w:ilvl w:val="1"/>
          <w:numId w:val="36"/>
        </w:numPr>
        <w:spacing w:before="100" w:beforeAutospacing="1" w:after="100" w:afterAutospacing="1"/>
      </w:pPr>
      <w:r>
        <w:t>Acts as a hallucination guardrail</w:t>
      </w:r>
    </w:p>
    <w:p w14:paraId="5B09FF7A" w14:textId="77777777" w:rsidR="00C85C3C" w:rsidRDefault="00C85C3C" w:rsidP="00C85C3C">
      <w:r>
        <w:lastRenderedPageBreak/>
        <w:t>This stateful graph ensures every response passes structured checkpoints before reaching the user.</w:t>
      </w:r>
    </w:p>
    <w:p w14:paraId="72E777B1" w14:textId="77777777" w:rsidR="00C85C3C" w:rsidRDefault="00C85C3C">
      <w:pPr>
        <w:pStyle w:val="Heading2"/>
      </w:pPr>
      <w:r>
        <w:t>Data Engineering Strategy</w:t>
      </w:r>
    </w:p>
    <w:p w14:paraId="78D50E95" w14:textId="77777777" w:rsidR="00C85C3C" w:rsidRDefault="00C85C3C" w:rsidP="00C85C3C">
      <w:r>
        <w:t>Clinical data exists in heterogeneous formats. The solution supports:</w:t>
      </w:r>
    </w:p>
    <w:p w14:paraId="783E0AEC" w14:textId="77777777" w:rsidR="00C85C3C" w:rsidRDefault="00C85C3C" w:rsidP="00C85C3C">
      <w:pPr>
        <w:numPr>
          <w:ilvl w:val="0"/>
          <w:numId w:val="21"/>
        </w:numPr>
        <w:spacing w:beforeAutospacing="1" w:after="0" w:afterAutospacing="1"/>
      </w:pPr>
      <w:r>
        <w:t>PDFs (clinical guidelines)</w:t>
      </w:r>
    </w:p>
    <w:p w14:paraId="7F360793" w14:textId="77777777" w:rsidR="00C85C3C" w:rsidRDefault="00C85C3C" w:rsidP="00C85C3C">
      <w:pPr>
        <w:numPr>
          <w:ilvl w:val="0"/>
          <w:numId w:val="21"/>
        </w:numPr>
        <w:spacing w:beforeAutospacing="1" w:after="0" w:afterAutospacing="1"/>
      </w:pPr>
      <w:r>
        <w:t>CSV (patient logs)</w:t>
      </w:r>
    </w:p>
    <w:p w14:paraId="56CD9EBE" w14:textId="77777777" w:rsidR="00C85C3C" w:rsidRDefault="00C85C3C" w:rsidP="00C85C3C">
      <w:pPr>
        <w:numPr>
          <w:ilvl w:val="0"/>
          <w:numId w:val="21"/>
        </w:numPr>
        <w:spacing w:beforeAutospacing="1" w:after="0" w:afterAutospacing="1"/>
      </w:pPr>
      <w:r>
        <w:t>Excel (.xlsx/.xls clinical trials)</w:t>
      </w:r>
    </w:p>
    <w:p w14:paraId="294FC11B" w14:textId="77777777" w:rsidR="00C85C3C" w:rsidRDefault="00C85C3C" w:rsidP="00C85C3C">
      <w:pPr>
        <w:numPr>
          <w:ilvl w:val="0"/>
          <w:numId w:val="21"/>
        </w:numPr>
        <w:spacing w:beforeAutospacing="1" w:after="0" w:afterAutospacing="1"/>
      </w:pPr>
      <w:r>
        <w:t>Text documents</w:t>
      </w:r>
    </w:p>
    <w:p w14:paraId="1FC9B85C" w14:textId="77777777" w:rsidR="00C85C3C" w:rsidRDefault="00C85C3C">
      <w:pPr>
        <w:pStyle w:val="Heading3"/>
      </w:pPr>
      <w:r>
        <w:t>Data Ingestion &amp; Vector Store</w:t>
      </w:r>
    </w:p>
    <w:p w14:paraId="03738A7D" w14:textId="77777777" w:rsidR="00C34E28" w:rsidRDefault="00C34E28" w:rsidP="00C34E28">
      <w:pPr>
        <w:numPr>
          <w:ilvl w:val="0"/>
          <w:numId w:val="22"/>
        </w:numPr>
        <w:spacing w:line="276" w:lineRule="auto"/>
      </w:pPr>
      <w:r>
        <w:rPr>
          <w:b/>
          <w:bCs/>
        </w:rPr>
        <w:t>Parsing</w:t>
      </w:r>
      <w:r>
        <w:t>: Supports `.pdf` (PyPDF), `.txt`, `.csv` (standard CSVLoader), and `.xlsx/.xls` (custom openpyxl logic for sheet-aware tabular parsing).</w:t>
      </w:r>
    </w:p>
    <w:p w14:paraId="31E7C9BA" w14:textId="77777777" w:rsidR="00C34E28" w:rsidRDefault="00C34E28" w:rsidP="00C34E28">
      <w:pPr>
        <w:numPr>
          <w:ilvl w:val="0"/>
          <w:numId w:val="22"/>
        </w:numPr>
        <w:spacing w:line="276" w:lineRule="auto"/>
      </w:pPr>
      <w:r>
        <w:rPr>
          <w:b/>
          <w:bCs/>
        </w:rPr>
        <w:t>Chunking</w:t>
      </w:r>
      <w:r>
        <w:t>: Implements `RecursiveCharacterTextSplitter` with a 1000-character window and 100-character overlap to preserve clinical context across chunk boundaries.</w:t>
      </w:r>
    </w:p>
    <w:p w14:paraId="564CAF43" w14:textId="77777777" w:rsidR="00C34E28" w:rsidRDefault="00C34E28" w:rsidP="00C34E28">
      <w:pPr>
        <w:numPr>
          <w:ilvl w:val="0"/>
          <w:numId w:val="22"/>
        </w:numPr>
        <w:spacing w:line="276" w:lineRule="auto"/>
      </w:pPr>
      <w:r>
        <w:rPr>
          <w:b/>
          <w:bCs/>
        </w:rPr>
        <w:t>Embeddings</w:t>
      </w:r>
      <w:r>
        <w:t xml:space="preserve">: Uses </w:t>
      </w:r>
      <w:r>
        <w:rPr>
          <w:b/>
          <w:bCs/>
        </w:rPr>
        <w:t>Google Gemini</w:t>
      </w:r>
      <w:r>
        <w:t xml:space="preserve"> (`gemini-embedding-001`) via the `langchain-google-genai` package — no local model download required, reuses the same `GOOGLE_API_KEY`.</w:t>
      </w:r>
    </w:p>
    <w:p w14:paraId="659FCC42" w14:textId="77777777" w:rsidR="00C34E28" w:rsidRDefault="00C34E28" w:rsidP="00C34E28">
      <w:pPr>
        <w:numPr>
          <w:ilvl w:val="0"/>
          <w:numId w:val="22"/>
        </w:numPr>
        <w:spacing w:line="276" w:lineRule="auto"/>
      </w:pPr>
      <w:r>
        <w:rPr>
          <w:b/>
          <w:bCs/>
        </w:rPr>
        <w:t>Storage</w:t>
      </w:r>
      <w:r>
        <w:t xml:space="preserve">: </w:t>
      </w:r>
      <w:r>
        <w:rPr>
          <w:b/>
          <w:bCs/>
        </w:rPr>
        <w:t>ChromaDB</w:t>
      </w:r>
      <w:r>
        <w:t xml:space="preserve"> is used as an ephemeral (in-memory) vector store for high-performance retrieval during the session.</w:t>
      </w:r>
    </w:p>
    <w:p w14:paraId="020880F6" w14:textId="77777777" w:rsidR="00C85C3C" w:rsidRDefault="00C85C3C">
      <w:pPr>
        <w:pStyle w:val="Heading3"/>
      </w:pPr>
      <w:r>
        <w:t>Processing Pipeline</w:t>
      </w:r>
    </w:p>
    <w:p w14:paraId="4643B6B3" w14:textId="77777777" w:rsidR="00C34E28" w:rsidRDefault="00C34E28" w:rsidP="00C34E28">
      <w:pPr>
        <w:numPr>
          <w:ilvl w:val="0"/>
          <w:numId w:val="23"/>
        </w:numPr>
        <w:spacing w:before="100" w:beforeAutospacing="1" w:after="100" w:afterAutospacing="1"/>
      </w:pPr>
      <w:r>
        <w:rPr>
          <w:b/>
          <w:bCs/>
        </w:rPr>
        <w:t>Document Parsing</w:t>
      </w:r>
    </w:p>
    <w:p w14:paraId="2EC4BB0F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Structured extraction using format-aware loaders</w:t>
      </w:r>
    </w:p>
    <w:p w14:paraId="4C48F39C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Sheet-aware parsing for Excel</w:t>
      </w:r>
    </w:p>
    <w:p w14:paraId="25B67440" w14:textId="77777777" w:rsidR="00C34E28" w:rsidRDefault="00C34E28" w:rsidP="00C34E28">
      <w:pPr>
        <w:numPr>
          <w:ilvl w:val="0"/>
          <w:numId w:val="43"/>
        </w:numPr>
        <w:spacing w:before="100" w:beforeAutospacing="1" w:after="100" w:afterAutospacing="1"/>
      </w:pPr>
      <w:r>
        <w:rPr>
          <w:b/>
          <w:bCs/>
        </w:rPr>
        <w:t>Context-Preserving Chunking</w:t>
      </w:r>
    </w:p>
    <w:p w14:paraId="63968727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Recursive chunking (1000 chars, 100 overlap)</w:t>
      </w:r>
    </w:p>
    <w:p w14:paraId="20CBBD16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Maintains semantic continuity across boundaries</w:t>
      </w:r>
    </w:p>
    <w:p w14:paraId="4321A745" w14:textId="77777777" w:rsidR="00C34E28" w:rsidRDefault="00C34E28" w:rsidP="00C34E28">
      <w:pPr>
        <w:numPr>
          <w:ilvl w:val="0"/>
          <w:numId w:val="43"/>
        </w:numPr>
        <w:spacing w:before="100" w:beforeAutospacing="1" w:after="100" w:afterAutospacing="1"/>
      </w:pPr>
      <w:r>
        <w:rPr>
          <w:b/>
          <w:bCs/>
        </w:rPr>
        <w:t>Local Embedding Generation</w:t>
      </w:r>
    </w:p>
    <w:p w14:paraId="7D1AD755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Uses sentence-transformers/all-MiniLM-L6-v2</w:t>
      </w:r>
    </w:p>
    <w:p w14:paraId="09C3CCD8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Runs locally via HuggingFace (CPU)</w:t>
      </w:r>
    </w:p>
    <w:p w14:paraId="379642C7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Eliminates indexing API cost</w:t>
      </w:r>
    </w:p>
    <w:p w14:paraId="1A8C8AA3" w14:textId="77777777" w:rsidR="00C34E28" w:rsidRDefault="00C34E28" w:rsidP="00C34E28">
      <w:pPr>
        <w:numPr>
          <w:ilvl w:val="0"/>
          <w:numId w:val="43"/>
        </w:numPr>
        <w:spacing w:before="100" w:beforeAutospacing="1" w:after="100" w:afterAutospacing="1"/>
      </w:pPr>
      <w:r>
        <w:rPr>
          <w:b/>
          <w:bCs/>
        </w:rPr>
        <w:t>Vector Storage</w:t>
      </w:r>
    </w:p>
    <w:p w14:paraId="1CAF477D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lastRenderedPageBreak/>
        <w:t>In-memory ChromaDB for high-speed similarity search</w:t>
      </w:r>
    </w:p>
    <w:p w14:paraId="0B5649B3" w14:textId="77777777" w:rsidR="00C34E28" w:rsidRDefault="00C34E28" w:rsidP="00C34E28">
      <w:pPr>
        <w:numPr>
          <w:ilvl w:val="1"/>
          <w:numId w:val="43"/>
        </w:numPr>
        <w:spacing w:before="100" w:beforeAutospacing="1" w:after="100" w:afterAutospacing="1"/>
      </w:pPr>
      <w:r>
        <w:t>Optimized for session-based workflows</w:t>
      </w:r>
    </w:p>
    <w:p w14:paraId="19DCB049" w14:textId="77777777" w:rsidR="00C85C3C" w:rsidRDefault="00C85C3C">
      <w:pPr>
        <w:pStyle w:val="Heading2"/>
      </w:pPr>
      <w:r>
        <w:t>Reliability &amp; Safety Controls</w:t>
      </w:r>
    </w:p>
    <w:p w14:paraId="527A555E" w14:textId="77777777" w:rsidR="00C85C3C" w:rsidRDefault="00C85C3C" w:rsidP="00C85C3C">
      <w:r>
        <w:t>Since clinical decision support is high-risk, multiple safeguards were implemented:</w:t>
      </w:r>
    </w:p>
    <w:p w14:paraId="098B41E4" w14:textId="77777777" w:rsidR="00C85C3C" w:rsidRDefault="00C85C3C">
      <w:pPr>
        <w:pStyle w:val="Heading3"/>
      </w:pPr>
      <w:r>
        <w:t>Grounded Generation</w:t>
      </w:r>
    </w:p>
    <w:p w14:paraId="30CC36A8" w14:textId="77777777" w:rsidR="00C85C3C" w:rsidRDefault="00C85C3C" w:rsidP="00C85C3C">
      <w:pPr>
        <w:numPr>
          <w:ilvl w:val="0"/>
          <w:numId w:val="24"/>
        </w:numPr>
        <w:spacing w:beforeAutospacing="1" w:after="0" w:afterAutospacing="1"/>
      </w:pPr>
      <w:r>
        <w:t>Strict prompt constraints</w:t>
      </w:r>
    </w:p>
    <w:p w14:paraId="25598D45" w14:textId="77777777" w:rsidR="00C85C3C" w:rsidRDefault="00C85C3C" w:rsidP="00C85C3C">
      <w:pPr>
        <w:numPr>
          <w:ilvl w:val="0"/>
          <w:numId w:val="24"/>
        </w:numPr>
        <w:spacing w:beforeAutospacing="1" w:after="0" w:afterAutospacing="1"/>
      </w:pPr>
      <w:r>
        <w:t>No external knowledge usage</w:t>
      </w:r>
    </w:p>
    <w:p w14:paraId="778D596B" w14:textId="77777777" w:rsidR="00C85C3C" w:rsidRDefault="00C85C3C" w:rsidP="00C85C3C">
      <w:pPr>
        <w:numPr>
          <w:ilvl w:val="0"/>
          <w:numId w:val="24"/>
        </w:numPr>
        <w:spacing w:beforeAutospacing="1" w:after="0" w:afterAutospacing="1"/>
      </w:pPr>
      <w:r>
        <w:t>Context-only answer synthesis</w:t>
      </w:r>
    </w:p>
    <w:p w14:paraId="40C491B4" w14:textId="77777777" w:rsidR="00C85C3C" w:rsidRDefault="00C85C3C">
      <w:pPr>
        <w:pStyle w:val="Heading3"/>
      </w:pPr>
      <w:r>
        <w:t>Explicit Uncertainty Handling</w:t>
      </w:r>
    </w:p>
    <w:p w14:paraId="56BF739E" w14:textId="42D1B99F" w:rsidR="00C85C3C" w:rsidRPr="00085115" w:rsidRDefault="00C85C3C" w:rsidP="007B1649">
      <w:pPr>
        <w:numPr>
          <w:ilvl w:val="0"/>
          <w:numId w:val="25"/>
        </w:numPr>
        <w:spacing w:beforeAutospacing="1" w:after="0" w:afterAutospacing="1"/>
      </w:pPr>
      <w:r>
        <w:t>Model trained to respond:</w:t>
      </w:r>
      <w:r w:rsidR="00085115">
        <w:t xml:space="preserve">  </w:t>
      </w:r>
      <w:r w:rsidRPr="00085115">
        <w:t>"The provided documents do not contain sufficient information."</w:t>
      </w:r>
    </w:p>
    <w:p w14:paraId="55BE5F4C" w14:textId="77777777" w:rsidR="00C85C3C" w:rsidRDefault="00C85C3C">
      <w:pPr>
        <w:pStyle w:val="Heading3"/>
      </w:pPr>
      <w:r>
        <w:t>Response Validation Layer</w:t>
      </w:r>
    </w:p>
    <w:p w14:paraId="0D1E7534" w14:textId="77777777" w:rsidR="00C85C3C" w:rsidRDefault="00C85C3C" w:rsidP="00C85C3C">
      <w:pPr>
        <w:numPr>
          <w:ilvl w:val="0"/>
          <w:numId w:val="26"/>
        </w:numPr>
        <w:spacing w:beforeAutospacing="1" w:after="0" w:afterAutospacing="1"/>
      </w:pPr>
      <w:r>
        <w:t>Output checked before final delivery</w:t>
      </w:r>
    </w:p>
    <w:p w14:paraId="6482FAB8" w14:textId="77777777" w:rsidR="00C85C3C" w:rsidRDefault="00C85C3C" w:rsidP="00C85C3C">
      <w:pPr>
        <w:numPr>
          <w:ilvl w:val="0"/>
          <w:numId w:val="26"/>
        </w:numPr>
        <w:spacing w:beforeAutospacing="1" w:after="0" w:afterAutospacing="1"/>
      </w:pPr>
      <w:r>
        <w:t>Prevents verbose, irrelevant, or unsafe responses</w:t>
      </w:r>
    </w:p>
    <w:p w14:paraId="398CB7A2" w14:textId="77777777" w:rsidR="00C85C3C" w:rsidRDefault="00C85C3C">
      <w:pPr>
        <w:pStyle w:val="Heading3"/>
      </w:pPr>
      <w:r>
        <w:t>Transparency &amp; Explainability</w:t>
      </w:r>
    </w:p>
    <w:p w14:paraId="5EA8054E" w14:textId="77777777" w:rsidR="00C85C3C" w:rsidRDefault="00C85C3C" w:rsidP="00C85C3C">
      <w:pPr>
        <w:numPr>
          <w:ilvl w:val="0"/>
          <w:numId w:val="27"/>
        </w:numPr>
        <w:spacing w:beforeAutospacing="1" w:after="0" w:afterAutospacing="1"/>
      </w:pPr>
      <w:r>
        <w:t>Source citation toggle</w:t>
      </w:r>
    </w:p>
    <w:p w14:paraId="6EE0637D" w14:textId="77777777" w:rsidR="00C85C3C" w:rsidRDefault="00C85C3C" w:rsidP="00C85C3C">
      <w:pPr>
        <w:numPr>
          <w:ilvl w:val="0"/>
          <w:numId w:val="27"/>
        </w:numPr>
        <w:spacing w:beforeAutospacing="1" w:after="0" w:afterAutospacing="1"/>
      </w:pPr>
      <w:r>
        <w:t>Agent reasoning trace visibility</w:t>
      </w:r>
    </w:p>
    <w:p w14:paraId="3155B0AA" w14:textId="77777777" w:rsidR="00C85C3C" w:rsidRDefault="00C85C3C" w:rsidP="00C85C3C">
      <w:pPr>
        <w:numPr>
          <w:ilvl w:val="0"/>
          <w:numId w:val="27"/>
        </w:numPr>
        <w:spacing w:beforeAutospacing="1" w:after="0" w:afterAutospacing="1"/>
      </w:pPr>
      <w:r>
        <w:t>Query refinement visibility</w:t>
      </w:r>
    </w:p>
    <w:p w14:paraId="5A38F185" w14:textId="77777777" w:rsidR="00C85C3C" w:rsidRDefault="00C85C3C">
      <w:pPr>
        <w:pStyle w:val="Heading2"/>
      </w:pPr>
      <w:r>
        <w:t>System Deployment Strategy</w:t>
      </w:r>
    </w:p>
    <w:p w14:paraId="6686A8B5" w14:textId="77777777" w:rsidR="00C85C3C" w:rsidRDefault="00C85C3C">
      <w:pPr>
        <w:pStyle w:val="Heading3"/>
      </w:pPr>
      <w:r>
        <w:t>Backend</w:t>
      </w:r>
    </w:p>
    <w:p w14:paraId="2160C7F6" w14:textId="77777777" w:rsidR="00C85C3C" w:rsidRDefault="00C85C3C" w:rsidP="00C85C3C">
      <w:pPr>
        <w:numPr>
          <w:ilvl w:val="0"/>
          <w:numId w:val="28"/>
        </w:numPr>
        <w:spacing w:beforeAutospacing="1" w:after="0" w:afterAutospacing="1"/>
      </w:pPr>
      <w:r>
        <w:t>FastAPI for API orchestration</w:t>
      </w:r>
    </w:p>
    <w:p w14:paraId="18E3DED8" w14:textId="77777777" w:rsidR="00C85C3C" w:rsidRDefault="00C85C3C" w:rsidP="00C85C3C">
      <w:pPr>
        <w:numPr>
          <w:ilvl w:val="0"/>
          <w:numId w:val="28"/>
        </w:numPr>
        <w:spacing w:beforeAutospacing="1" w:after="0" w:afterAutospacing="1"/>
      </w:pPr>
      <w:r>
        <w:t>Modular graph execution</w:t>
      </w:r>
    </w:p>
    <w:p w14:paraId="79F6AAFD" w14:textId="77777777" w:rsidR="00C85C3C" w:rsidRDefault="00C85C3C">
      <w:pPr>
        <w:pStyle w:val="Heading3"/>
      </w:pPr>
      <w:r>
        <w:t>Frontend</w:t>
      </w:r>
    </w:p>
    <w:p w14:paraId="1E812DAF" w14:textId="77777777" w:rsidR="00C85C3C" w:rsidRDefault="00C85C3C" w:rsidP="00C85C3C">
      <w:pPr>
        <w:numPr>
          <w:ilvl w:val="0"/>
          <w:numId w:val="29"/>
        </w:numPr>
        <w:spacing w:beforeAutospacing="1" w:after="0" w:afterAutospacing="1"/>
      </w:pPr>
      <w:r>
        <w:t>Streamlit UI</w:t>
      </w:r>
    </w:p>
    <w:p w14:paraId="5CC25004" w14:textId="77777777" w:rsidR="00C85C3C" w:rsidRDefault="00C85C3C" w:rsidP="00C85C3C">
      <w:pPr>
        <w:numPr>
          <w:ilvl w:val="0"/>
          <w:numId w:val="29"/>
        </w:numPr>
        <w:spacing w:beforeAutospacing="1" w:after="0" w:afterAutospacing="1"/>
      </w:pPr>
      <w:r>
        <w:t>Real-time document indexing</w:t>
      </w:r>
    </w:p>
    <w:p w14:paraId="25848132" w14:textId="77777777" w:rsidR="00C85C3C" w:rsidRDefault="00C85C3C" w:rsidP="00C85C3C">
      <w:pPr>
        <w:numPr>
          <w:ilvl w:val="0"/>
          <w:numId w:val="29"/>
        </w:numPr>
        <w:spacing w:beforeAutospacing="1" w:after="0" w:afterAutospacing="1"/>
      </w:pPr>
      <w:r>
        <w:lastRenderedPageBreak/>
        <w:t>Trace inspection &amp; database controls</w:t>
      </w:r>
    </w:p>
    <w:p w14:paraId="63074F46" w14:textId="77777777" w:rsidR="00C85C3C" w:rsidRDefault="00C85C3C">
      <w:pPr>
        <w:pStyle w:val="Heading1"/>
      </w:pPr>
      <w:r>
        <w:t>Implementation</w:t>
      </w:r>
    </w:p>
    <w:p w14:paraId="2836DCC8" w14:textId="77777777" w:rsidR="00C85C3C" w:rsidRDefault="00C85C3C">
      <w:pPr>
        <w:pStyle w:val="Heading2"/>
      </w:pPr>
      <w:r>
        <w:t>Code Folder Structure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056"/>
        <w:gridCol w:w="4021"/>
        <w:gridCol w:w="3273"/>
      </w:tblGrid>
      <w:tr w:rsidR="009029F7" w14:paraId="144238B7" w14:textId="77777777">
        <w:tc>
          <w:tcPr>
            <w:tcW w:w="1100" w:type="pct"/>
            <w:vAlign w:val="center"/>
            <w:hideMark/>
          </w:tcPr>
          <w:p w14:paraId="26115F7F" w14:textId="77777777" w:rsidR="009029F7" w:rsidRDefault="009029F7" w:rsidP="009029F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150" w:type="pct"/>
            <w:vAlign w:val="center"/>
            <w:hideMark/>
          </w:tcPr>
          <w:p w14:paraId="03894882" w14:textId="77777777" w:rsidR="009029F7" w:rsidRDefault="009029F7" w:rsidP="009029F7">
            <w:r>
              <w:rPr>
                <w:b/>
                <w:bCs/>
                <w:sz w:val="20"/>
                <w:szCs w:val="20"/>
              </w:rPr>
              <w:t>Key files / folders</w:t>
            </w:r>
          </w:p>
        </w:tc>
        <w:tc>
          <w:tcPr>
            <w:tcW w:w="1750" w:type="pct"/>
            <w:vAlign w:val="center"/>
            <w:hideMark/>
          </w:tcPr>
          <w:p w14:paraId="44AF4DA3" w14:textId="77777777" w:rsidR="009029F7" w:rsidRDefault="009029F7" w:rsidP="009029F7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029F7" w14:paraId="215DC9F8" w14:textId="77777777">
        <w:tc>
          <w:tcPr>
            <w:tcW w:w="0" w:type="auto"/>
            <w:vAlign w:val="center"/>
            <w:hideMark/>
          </w:tcPr>
          <w:p w14:paraId="4B86776E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capstone/</w:t>
            </w:r>
          </w:p>
        </w:tc>
        <w:tc>
          <w:tcPr>
            <w:tcW w:w="0" w:type="auto"/>
            <w:vAlign w:val="center"/>
            <w:hideMark/>
          </w:tcPr>
          <w:p w14:paraId="00A0A496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(root)</w:t>
            </w:r>
          </w:p>
        </w:tc>
        <w:tc>
          <w:tcPr>
            <w:tcW w:w="0" w:type="auto"/>
            <w:vAlign w:val="center"/>
            <w:hideMark/>
          </w:tcPr>
          <w:p w14:paraId="2DD6B801" w14:textId="77777777" w:rsidR="009029F7" w:rsidRDefault="009029F7"/>
        </w:tc>
      </w:tr>
      <w:tr w:rsidR="009029F7" w14:paraId="6F50FC20" w14:textId="77777777">
        <w:tc>
          <w:tcPr>
            <w:tcW w:w="0" w:type="auto"/>
            <w:vAlign w:val="center"/>
            <w:hideMark/>
          </w:tcPr>
          <w:p w14:paraId="2619F8A3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app/</w:t>
            </w:r>
          </w:p>
        </w:tc>
        <w:tc>
          <w:tcPr>
            <w:tcW w:w="0" w:type="auto"/>
            <w:vAlign w:val="center"/>
            <w:hideMark/>
          </w:tcPr>
          <w:p w14:paraId="4D6456A0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main.py; config.py; api/routes/ (health.py, documents.py, chat.py); core/ (agent.py, ingestion.py, vector_store.py); models/ (schemas.py)</w:t>
            </w:r>
          </w:p>
        </w:tc>
        <w:tc>
          <w:tcPr>
            <w:tcW w:w="0" w:type="auto"/>
            <w:vAlign w:val="center"/>
            <w:hideMark/>
          </w:tcPr>
          <w:p w14:paraId="1D5C0C4F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FastAPI backend; App entry point &amp; lifespan (startup/shutdown); Pydantic-settings config (reads .env); GET /api/v1/health; POST /upload, DELETE, GET /list; POST /api/v1/chat; LangGraph agentic RAG pipeline; Document loading, parsing &amp; chunking; ChromaDB singleton (in-memory); Pydantic request/response models</w:t>
            </w:r>
          </w:p>
        </w:tc>
      </w:tr>
      <w:tr w:rsidR="009029F7" w14:paraId="26793D72" w14:textId="77777777">
        <w:tc>
          <w:tcPr>
            <w:tcW w:w="0" w:type="auto"/>
            <w:vAlign w:val="center"/>
            <w:hideMark/>
          </w:tcPr>
          <w:p w14:paraId="10E55821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14:paraId="4972B13F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app.py; api_client.py</w:t>
            </w:r>
          </w:p>
        </w:tc>
        <w:tc>
          <w:tcPr>
            <w:tcW w:w="0" w:type="auto"/>
            <w:vAlign w:val="center"/>
            <w:hideMark/>
          </w:tcPr>
          <w:p w14:paraId="50068DC2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Streamlit UI; HTTP client wrapper (frontend → backend)</w:t>
            </w:r>
          </w:p>
        </w:tc>
      </w:tr>
      <w:tr w:rsidR="009029F7" w14:paraId="082E41A6" w14:textId="77777777">
        <w:tc>
          <w:tcPr>
            <w:tcW w:w="0" w:type="auto"/>
            <w:vAlign w:val="center"/>
            <w:hideMark/>
          </w:tcPr>
          <w:p w14:paraId="1436FC75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1C7FD744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hf_start.sh</w:t>
            </w:r>
          </w:p>
        </w:tc>
        <w:tc>
          <w:tcPr>
            <w:tcW w:w="0" w:type="auto"/>
            <w:vAlign w:val="center"/>
            <w:hideMark/>
          </w:tcPr>
          <w:p w14:paraId="6F721F78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HuggingFace Spaces entrypoint script</w:t>
            </w:r>
          </w:p>
        </w:tc>
      </w:tr>
      <w:tr w:rsidR="009029F7" w14:paraId="4805EF78" w14:textId="77777777">
        <w:tc>
          <w:tcPr>
            <w:tcW w:w="0" w:type="auto"/>
            <w:vAlign w:val="center"/>
            <w:hideMark/>
          </w:tcPr>
          <w:p w14:paraId="719924F0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sample_data/</w:t>
            </w:r>
          </w:p>
        </w:tc>
        <w:tc>
          <w:tcPr>
            <w:tcW w:w="0" w:type="auto"/>
            <w:vAlign w:val="center"/>
            <w:hideMark/>
          </w:tcPr>
          <w:p w14:paraId="1B2B0EC4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sample_clinical_guidelines.pdf; sample_drug_interactions.csv; sample_patient_records.xlsx; sample_treatment_notes.txt</w:t>
            </w:r>
          </w:p>
        </w:tc>
        <w:tc>
          <w:tcPr>
            <w:tcW w:w="0" w:type="auto"/>
            <w:vAlign w:val="center"/>
            <w:hideMark/>
          </w:tcPr>
          <w:p w14:paraId="5DE2272E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Example clinical documents for testing</w:t>
            </w:r>
          </w:p>
        </w:tc>
      </w:tr>
      <w:tr w:rsidR="009029F7" w14:paraId="09E22BF7" w14:textId="77777777">
        <w:tc>
          <w:tcPr>
            <w:tcW w:w="0" w:type="auto"/>
            <w:vAlign w:val="center"/>
            <w:hideMark/>
          </w:tcPr>
          <w:p w14:paraId="26C0ADAE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prompts/</w:t>
            </w:r>
          </w:p>
        </w:tc>
        <w:tc>
          <w:tcPr>
            <w:tcW w:w="0" w:type="auto"/>
            <w:vAlign w:val="center"/>
            <w:hideMark/>
          </w:tcPr>
          <w:p w14:paraId="48D3B2F1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(folder)</w:t>
            </w:r>
          </w:p>
        </w:tc>
        <w:tc>
          <w:tcPr>
            <w:tcW w:w="0" w:type="auto"/>
            <w:vAlign w:val="center"/>
            <w:hideMark/>
          </w:tcPr>
          <w:p w14:paraId="7C84B35F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Sample clinical query prompts</w:t>
            </w:r>
          </w:p>
        </w:tc>
      </w:tr>
      <w:tr w:rsidR="009029F7" w14:paraId="071A288A" w14:textId="77777777">
        <w:tc>
          <w:tcPr>
            <w:tcW w:w="0" w:type="auto"/>
            <w:vAlign w:val="center"/>
            <w:hideMark/>
          </w:tcPr>
          <w:p w14:paraId="44BD5E4C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2FD772F6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(folder)</w:t>
            </w:r>
          </w:p>
        </w:tc>
        <w:tc>
          <w:tcPr>
            <w:tcW w:w="0" w:type="auto"/>
            <w:vAlign w:val="center"/>
            <w:hideMark/>
          </w:tcPr>
          <w:p w14:paraId="776209AD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Pytest test suite</w:t>
            </w:r>
          </w:p>
        </w:tc>
      </w:tr>
      <w:tr w:rsidR="009029F7" w14:paraId="2D2F8E73" w14:textId="77777777">
        <w:tc>
          <w:tcPr>
            <w:tcW w:w="0" w:type="auto"/>
            <w:vAlign w:val="center"/>
            <w:hideMark/>
          </w:tcPr>
          <w:p w14:paraId="1191DED2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(root files)</w:t>
            </w:r>
          </w:p>
        </w:tc>
        <w:tc>
          <w:tcPr>
            <w:tcW w:w="0" w:type="auto"/>
            <w:vAlign w:val="center"/>
            <w:hideMark/>
          </w:tcPr>
          <w:p w14:paraId="241DE9F8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Dockerfile; pyproject.toml; run.sh; .env.example</w:t>
            </w:r>
          </w:p>
        </w:tc>
        <w:tc>
          <w:tcPr>
            <w:tcW w:w="0" w:type="auto"/>
            <w:vAlign w:val="center"/>
            <w:hideMark/>
          </w:tcPr>
          <w:p w14:paraId="2AA5941B" w14:textId="77777777" w:rsidR="009029F7" w:rsidRDefault="009029F7" w:rsidP="009029F7">
            <w:r>
              <w:rPr>
                <w:rFonts w:ascii="MS Gothic" w:eastAsia="MS Gothic" w:hAnsi="MS Gothic"/>
                <w:sz w:val="20"/>
                <w:szCs w:val="20"/>
              </w:rPr>
              <w:t>Container definition (HuggingFace deployment); Project metadata &amp; dependencies; Local dev launcher (backend + frontend); Environment variable template</w:t>
            </w:r>
          </w:p>
        </w:tc>
      </w:tr>
    </w:tbl>
    <w:p w14:paraId="230CC322" w14:textId="77777777" w:rsidR="00C85C3C" w:rsidRDefault="00C85C3C">
      <w:pPr>
        <w:pStyle w:val="Heading2"/>
      </w:pPr>
      <w:r>
        <w:t>Local Setup and Installation</w:t>
      </w:r>
    </w:p>
    <w:p w14:paraId="59C83842" w14:textId="77777777" w:rsidR="00C85C3C" w:rsidRDefault="00C85C3C">
      <w:pPr>
        <w:pStyle w:val="Heading3"/>
      </w:pPr>
      <w:r>
        <w:t>Prerequisites</w:t>
      </w:r>
    </w:p>
    <w:p w14:paraId="7C717145" w14:textId="77777777" w:rsidR="00C34E28" w:rsidRDefault="00C34E28" w:rsidP="00C34E28">
      <w:pPr>
        <w:numPr>
          <w:ilvl w:val="0"/>
          <w:numId w:val="30"/>
        </w:numPr>
        <w:spacing w:line="276" w:lineRule="auto"/>
      </w:pPr>
      <w:r>
        <w:rPr>
          <w:b/>
          <w:bCs/>
        </w:rPr>
        <w:t>Python 3.10+</w:t>
      </w:r>
    </w:p>
    <w:p w14:paraId="016E3797" w14:textId="77777777" w:rsidR="00C34E28" w:rsidRDefault="00C34E28" w:rsidP="00C34E28">
      <w:pPr>
        <w:numPr>
          <w:ilvl w:val="0"/>
          <w:numId w:val="30"/>
        </w:numPr>
        <w:spacing w:line="276" w:lineRule="auto"/>
      </w:pPr>
      <w:r>
        <w:rPr>
          <w:b/>
          <w:bCs/>
        </w:rPr>
        <w:t>pip</w:t>
      </w:r>
      <w:r>
        <w:t xml:space="preserve"> (Python package manager)</w:t>
      </w:r>
    </w:p>
    <w:p w14:paraId="12EF71AF" w14:textId="77777777" w:rsidR="00C34E28" w:rsidRDefault="00C34E28" w:rsidP="00C34E28">
      <w:pPr>
        <w:numPr>
          <w:ilvl w:val="0"/>
          <w:numId w:val="30"/>
        </w:numPr>
        <w:spacing w:line="276" w:lineRule="auto"/>
      </w:pPr>
      <w:r>
        <w:rPr>
          <w:b/>
          <w:bCs/>
        </w:rPr>
        <w:t>Google Gemini API Key</w:t>
      </w:r>
      <w:r>
        <w:t xml:space="preserve"> (or OpenAI Key)</w:t>
      </w:r>
    </w:p>
    <w:p w14:paraId="6631443C" w14:textId="77777777" w:rsidR="00C85C3C" w:rsidRDefault="00C85C3C">
      <w:pPr>
        <w:pStyle w:val="Heading3"/>
      </w:pPr>
      <w:r>
        <w:lastRenderedPageBreak/>
        <w:t>Installation Steps</w:t>
      </w:r>
    </w:p>
    <w:p w14:paraId="4AFBB407" w14:textId="77777777" w:rsidR="00C85C3C" w:rsidRDefault="00C85C3C" w:rsidP="00C85C3C">
      <w:pPr>
        <w:numPr>
          <w:ilvl w:val="0"/>
          <w:numId w:val="31"/>
        </w:numPr>
        <w:spacing w:beforeAutospacing="1" w:after="0" w:afterAutospacing="1"/>
      </w:pPr>
      <w:r>
        <w:rPr>
          <w:b/>
          <w:bCs/>
        </w:rPr>
        <w:t>**Clone the Repository**</w:t>
      </w:r>
      <w:r>
        <w:t>:</w:t>
      </w:r>
    </w:p>
    <w:p w14:paraId="7D2C3399" w14:textId="77777777" w:rsidR="009029F7" w:rsidRDefault="009029F7">
      <w:pPr>
        <w:shd w:val="clear" w:color="auto" w:fill="F2F2F2"/>
      </w:pPr>
      <w:r>
        <w:rPr>
          <w:rFonts w:ascii="MS Gothic" w:eastAsia="MS Gothic" w:hAnsi="MS Gothic"/>
        </w:rPr>
        <w:t>```bash</w:t>
      </w:r>
      <w:r>
        <w:rPr>
          <w:rFonts w:ascii="MS Gothic" w:eastAsia="MS Gothic" w:hAnsi="MS Gothic"/>
        </w:rPr>
        <w:br/>
        <w:t>git clone https://github.com/mishrabp/edureka_capstone</w:t>
      </w:r>
      <w:r>
        <w:rPr>
          <w:rFonts w:ascii="MS Gothic" w:eastAsia="MS Gothic" w:hAnsi="MS Gothic"/>
        </w:rPr>
        <w:br/>
        <w:t>cd capstone</w:t>
      </w:r>
      <w:r>
        <w:rPr>
          <w:rFonts w:ascii="MS Gothic" w:eastAsia="MS Gothic" w:hAnsi="MS Gothic"/>
        </w:rPr>
        <w:br/>
        <w:t>```</w:t>
      </w:r>
    </w:p>
    <w:p w14:paraId="002F1380" w14:textId="77777777" w:rsidR="00C85C3C" w:rsidRDefault="00C85C3C" w:rsidP="00C85C3C">
      <w:pPr>
        <w:numPr>
          <w:ilvl w:val="0"/>
          <w:numId w:val="31"/>
        </w:numPr>
        <w:spacing w:beforeAutospacing="1" w:after="0" w:afterAutospacing="1"/>
      </w:pPr>
      <w:r>
        <w:rPr>
          <w:b/>
          <w:bCs/>
        </w:rPr>
        <w:t>**Install Dependencies**</w:t>
      </w:r>
      <w:r>
        <w:t>:</w:t>
      </w:r>
    </w:p>
    <w:p w14:paraId="335224F7" w14:textId="77777777" w:rsidR="009029F7" w:rsidRDefault="009029F7">
      <w:pPr>
        <w:shd w:val="clear" w:color="auto" w:fill="F2F2F2"/>
      </w:pPr>
      <w:r>
        <w:rPr>
          <w:rFonts w:ascii="MS Gothic" w:eastAsia="MS Gothic" w:hAnsi="MS Gothic"/>
        </w:rPr>
        <w:t>```bash</w:t>
      </w:r>
      <w:r>
        <w:rPr>
          <w:rFonts w:ascii="MS Gothic" w:eastAsia="MS Gothic" w:hAnsi="MS Gothic"/>
        </w:rPr>
        <w:br/>
        <w:t>pip install -e ".[dev]"</w:t>
      </w:r>
      <w:r>
        <w:rPr>
          <w:rFonts w:ascii="MS Gothic" w:eastAsia="MS Gothic" w:hAnsi="MS Gothic"/>
        </w:rPr>
        <w:br/>
        <w:t>```</w:t>
      </w:r>
    </w:p>
    <w:p w14:paraId="437D7841" w14:textId="77777777" w:rsidR="00C85C3C" w:rsidRDefault="00C85C3C" w:rsidP="00C85C3C">
      <w:pPr>
        <w:numPr>
          <w:ilvl w:val="0"/>
          <w:numId w:val="31"/>
        </w:numPr>
        <w:spacing w:beforeAutospacing="1" w:after="0" w:afterAutospacing="1"/>
      </w:pPr>
      <w:r>
        <w:rPr>
          <w:b/>
          <w:bCs/>
        </w:rPr>
        <w:t>**Configure Environment Variables**</w:t>
      </w:r>
      <w:r>
        <w:t>:</w:t>
      </w:r>
    </w:p>
    <w:p w14:paraId="3F7B281C" w14:textId="77777777" w:rsidR="00C85C3C" w:rsidRDefault="00C85C3C" w:rsidP="00C85C3C">
      <w:r>
        <w:t>Create a `.env` file in the root directory:</w:t>
      </w:r>
    </w:p>
    <w:p w14:paraId="2371FD33" w14:textId="34D15BCF" w:rsidR="009029F7" w:rsidRPr="002C7C2E" w:rsidRDefault="009029F7">
      <w:pPr>
        <w:shd w:val="clear" w:color="auto" w:fill="F2F2F2"/>
        <w:rPr>
          <w:rFonts w:ascii="MS Gothic" w:eastAsia="MS Gothic" w:hAnsi="MS Gothic"/>
        </w:rPr>
      </w:pPr>
      <w:r>
        <w:rPr>
          <w:rFonts w:ascii="MS Gothic" w:eastAsia="MS Gothic" w:hAnsi="MS Gothic"/>
        </w:rPr>
        <w:t>```ini</w:t>
      </w:r>
      <w:r>
        <w:rPr>
          <w:rFonts w:ascii="MS Gothic" w:eastAsia="MS Gothic" w:hAnsi="MS Gothic"/>
        </w:rPr>
        <w:br/>
        <w:t>LLM_PROVIDER=google</w:t>
      </w:r>
      <w:r>
        <w:rPr>
          <w:rFonts w:ascii="MS Gothic" w:eastAsia="MS Gothic" w:hAnsi="MS Gothic"/>
        </w:rPr>
        <w:br/>
        <w:t>GOOGLE_API_KEY=your_key_here</w:t>
      </w:r>
      <w:r>
        <w:rPr>
          <w:rFonts w:ascii="MS Gothic" w:eastAsia="MS Gothic" w:hAnsi="MS Gothic"/>
        </w:rPr>
        <w:br/>
        <w:t>EMBEDDING_MODEL=</w:t>
      </w:r>
      <w:r w:rsidR="002C7C2E" w:rsidRPr="002C7C2E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="002C7C2E" w:rsidRPr="002C7C2E">
        <w:rPr>
          <w:rFonts w:ascii="MS Gothic" w:eastAsia="MS Gothic" w:hAnsi="MS Gothic"/>
        </w:rPr>
        <w:t>gemini-embedding-001</w:t>
      </w:r>
      <w:r>
        <w:rPr>
          <w:rFonts w:ascii="MS Gothic" w:eastAsia="MS Gothic" w:hAnsi="MS Gothic"/>
        </w:rPr>
        <w:br/>
        <w:t>CHUNK_SIZE=1000</w:t>
      </w:r>
      <w:r>
        <w:rPr>
          <w:rFonts w:ascii="MS Gothic" w:eastAsia="MS Gothic" w:hAnsi="MS Gothic"/>
        </w:rPr>
        <w:br/>
        <w:t>CHUNK_OVERLAP=100</w:t>
      </w:r>
      <w:r>
        <w:rPr>
          <w:rFonts w:ascii="MS Gothic" w:eastAsia="MS Gothic" w:hAnsi="MS Gothic"/>
        </w:rPr>
        <w:br/>
        <w:t>TOP_K=4</w:t>
      </w:r>
      <w:r>
        <w:rPr>
          <w:rFonts w:ascii="MS Gothic" w:eastAsia="MS Gothic" w:hAnsi="MS Gothic"/>
        </w:rPr>
        <w:br/>
        <w:t>```</w:t>
      </w:r>
    </w:p>
    <w:p w14:paraId="096CB9DF" w14:textId="77777777" w:rsidR="00C85C3C" w:rsidRDefault="00C85C3C">
      <w:pPr>
        <w:pStyle w:val="Heading3"/>
      </w:pPr>
      <w:r>
        <w:t>Running the Application</w:t>
      </w:r>
    </w:p>
    <w:p w14:paraId="40FA110B" w14:textId="77777777" w:rsidR="00C85C3C" w:rsidRDefault="00C85C3C" w:rsidP="00C85C3C">
      <w:r>
        <w:t>The app requires both the Backend (FastAPI) and Frontend (Streamlit) to be running:</w:t>
      </w:r>
    </w:p>
    <w:p w14:paraId="697EBD0E" w14:textId="77777777" w:rsidR="00C34E28" w:rsidRDefault="00C34E28" w:rsidP="00C34E28">
      <w:pPr>
        <w:numPr>
          <w:ilvl w:val="0"/>
          <w:numId w:val="32"/>
        </w:numPr>
        <w:spacing w:line="276" w:lineRule="auto"/>
      </w:pPr>
      <w:r>
        <w:rPr>
          <w:b/>
          <w:bCs/>
        </w:rPr>
        <w:t>Option A: Unified Script (Recommended)</w:t>
      </w:r>
    </w:p>
    <w:p w14:paraId="045360E1" w14:textId="77777777" w:rsidR="009029F7" w:rsidRDefault="009029F7">
      <w:pPr>
        <w:shd w:val="clear" w:color="auto" w:fill="F2F2F2"/>
      </w:pPr>
      <w:r>
        <w:rPr>
          <w:rFonts w:ascii="MS Gothic" w:eastAsia="MS Gothic" w:hAnsi="MS Gothic"/>
        </w:rPr>
        <w:t>```bash</w:t>
      </w:r>
      <w:r>
        <w:rPr>
          <w:rFonts w:ascii="MS Gothic" w:eastAsia="MS Gothic" w:hAnsi="MS Gothic"/>
        </w:rPr>
        <w:br/>
        <w:t>chmod +x run.sh</w:t>
      </w:r>
      <w:r>
        <w:rPr>
          <w:rFonts w:ascii="MS Gothic" w:eastAsia="MS Gothic" w:hAnsi="MS Gothic"/>
        </w:rPr>
        <w:br/>
        <w:t>./run.sh</w:t>
      </w:r>
      <w:r>
        <w:rPr>
          <w:rFonts w:ascii="MS Gothic" w:eastAsia="MS Gothic" w:hAnsi="MS Gothic"/>
        </w:rPr>
        <w:br/>
        <w:t>```</w:t>
      </w:r>
    </w:p>
    <w:p w14:paraId="17686B82" w14:textId="77777777" w:rsidR="00C34E28" w:rsidRDefault="00C34E28" w:rsidP="00C34E28">
      <w:pPr>
        <w:numPr>
          <w:ilvl w:val="0"/>
          <w:numId w:val="32"/>
        </w:numPr>
        <w:spacing w:line="276" w:lineRule="auto"/>
      </w:pPr>
      <w:r>
        <w:rPr>
          <w:b/>
          <w:bCs/>
        </w:rPr>
        <w:t>Option B: Manual Start</w:t>
      </w:r>
    </w:p>
    <w:p w14:paraId="1BF128AE" w14:textId="77777777" w:rsidR="00C34E28" w:rsidRDefault="00C34E28" w:rsidP="00C34E28">
      <w:pPr>
        <w:numPr>
          <w:ilvl w:val="1"/>
          <w:numId w:val="48"/>
        </w:numPr>
        <w:spacing w:line="276" w:lineRule="auto"/>
      </w:pPr>
      <w:r>
        <w:rPr>
          <w:b/>
          <w:bCs/>
        </w:rPr>
        <w:lastRenderedPageBreak/>
        <w:t>Backend</w:t>
      </w:r>
      <w:r>
        <w:t>: `uvicorn app.main:app --port 8000`</w:t>
      </w:r>
    </w:p>
    <w:p w14:paraId="0DB25582" w14:textId="77777777" w:rsidR="00C34E28" w:rsidRDefault="00C34E28" w:rsidP="00C34E28">
      <w:pPr>
        <w:numPr>
          <w:ilvl w:val="1"/>
          <w:numId w:val="48"/>
        </w:numPr>
        <w:spacing w:line="276" w:lineRule="auto"/>
      </w:pPr>
      <w:r>
        <w:rPr>
          <w:b/>
          <w:bCs/>
        </w:rPr>
        <w:t>Frontend</w:t>
      </w:r>
      <w:r>
        <w:t>: `streamlit run frontend/app.py`</w:t>
      </w:r>
    </w:p>
    <w:p w14:paraId="24E3352B" w14:textId="77777777" w:rsidR="00C85C3C" w:rsidRDefault="00C85C3C">
      <w:pPr>
        <w:pStyle w:val="Heading2"/>
      </w:pPr>
      <w:r>
        <w:t>Usage Guide</w:t>
      </w:r>
    </w:p>
    <w:p w14:paraId="34AEF39D" w14:textId="77777777" w:rsidR="00C85C3C" w:rsidRDefault="00C85C3C">
      <w:pPr>
        <w:pStyle w:val="Heading3"/>
      </w:pPr>
      <w:r>
        <w:t>Building the Knowledge Base</w:t>
      </w:r>
    </w:p>
    <w:p w14:paraId="215683D5" w14:textId="77777777" w:rsidR="00C34E28" w:rsidRDefault="00C34E28" w:rsidP="00C34E28">
      <w:pPr>
        <w:numPr>
          <w:ilvl w:val="0"/>
          <w:numId w:val="33"/>
        </w:numPr>
        <w:spacing w:line="276" w:lineRule="auto"/>
      </w:pPr>
      <w:r>
        <w:t xml:space="preserve">Navigate to the </w:t>
      </w:r>
      <w:r>
        <w:rPr>
          <w:b/>
          <w:bCs/>
        </w:rPr>
        <w:t>Sidebar</w:t>
      </w:r>
      <w:r>
        <w:t xml:space="preserve"> in the Streamlit UI.</w:t>
      </w:r>
    </w:p>
    <w:p w14:paraId="646C3C23" w14:textId="77777777" w:rsidR="00C85C3C" w:rsidRDefault="00C85C3C" w:rsidP="00C85C3C">
      <w:pPr>
        <w:numPr>
          <w:ilvl w:val="0"/>
          <w:numId w:val="33"/>
        </w:numPr>
        <w:spacing w:beforeAutospacing="1" w:after="0" w:afterAutospacing="1"/>
      </w:pPr>
      <w:r>
        <w:t>Upload your medical documents (e.g., `hypertension_guidelines.pdf`).</w:t>
      </w:r>
    </w:p>
    <w:p w14:paraId="7CC4E0CB" w14:textId="77777777" w:rsidR="00C34E28" w:rsidRDefault="00C34E28" w:rsidP="00C34E28">
      <w:pPr>
        <w:numPr>
          <w:ilvl w:val="0"/>
          <w:numId w:val="33"/>
        </w:numPr>
        <w:spacing w:line="276" w:lineRule="auto"/>
      </w:pPr>
      <w:r>
        <w:t xml:space="preserve">Click </w:t>
      </w:r>
      <w:r>
        <w:rPr>
          <w:b/>
          <w:bCs/>
        </w:rPr>
        <w:t>"Index Documents"</w:t>
      </w:r>
      <w:r>
        <w:t>.</w:t>
      </w:r>
    </w:p>
    <w:p w14:paraId="04E39142" w14:textId="77777777" w:rsidR="00C34E28" w:rsidRDefault="00C34E28" w:rsidP="00C34E28">
      <w:pPr>
        <w:numPr>
          <w:ilvl w:val="0"/>
          <w:numId w:val="33"/>
        </w:numPr>
        <w:spacing w:line="276" w:lineRule="auto"/>
      </w:pPr>
      <w:r>
        <w:t xml:space="preserve">Monitor the </w:t>
      </w:r>
      <w:r>
        <w:rPr>
          <w:b/>
          <w:bCs/>
        </w:rPr>
        <w:t>Status</w:t>
      </w:r>
      <w:r>
        <w:t xml:space="preserve"> indicator to ensure the RAG Database is "Ready".</w:t>
      </w:r>
    </w:p>
    <w:p w14:paraId="01B4C510" w14:textId="77777777" w:rsidR="00C85C3C" w:rsidRDefault="00C85C3C">
      <w:pPr>
        <w:pStyle w:val="Heading3"/>
      </w:pPr>
      <w:r>
        <w:t>Querying the Assistant</w:t>
      </w:r>
    </w:p>
    <w:p w14:paraId="7056112B" w14:textId="77777777" w:rsidR="00C85C3C" w:rsidRDefault="00C85C3C" w:rsidP="00C85C3C">
      <w:pPr>
        <w:numPr>
          <w:ilvl w:val="0"/>
          <w:numId w:val="34"/>
        </w:numPr>
        <w:spacing w:beforeAutospacing="1" w:after="0" w:afterAutospacing="1"/>
      </w:pPr>
      <w:r>
        <w:t xml:space="preserve">Type questions like </w:t>
      </w:r>
      <w:r>
        <w:rPr>
          <w:i/>
          <w:iCs/>
        </w:rPr>
        <w:t>*"What are the recommended treatments for Stage 2 Hypertension?"*</w:t>
      </w:r>
    </w:p>
    <w:p w14:paraId="0C339656" w14:textId="77777777" w:rsidR="00C34E28" w:rsidRDefault="00C34E28" w:rsidP="00C34E28">
      <w:pPr>
        <w:numPr>
          <w:ilvl w:val="0"/>
          <w:numId w:val="34"/>
        </w:numPr>
        <w:spacing w:line="276" w:lineRule="auto"/>
      </w:pPr>
      <w:r>
        <w:rPr>
          <w:b/>
          <w:bCs/>
        </w:rPr>
        <w:t>Verify Evidence</w:t>
      </w:r>
      <w:r>
        <w:t xml:space="preserve">: Expand the </w:t>
      </w:r>
      <w:r>
        <w:rPr>
          <w:b/>
          <w:bCs/>
        </w:rPr>
        <w:t>"Sources"</w:t>
      </w:r>
      <w:r>
        <w:t xml:space="preserve"> toggle under each response to see exactly which document and page the AI used.</w:t>
      </w:r>
    </w:p>
    <w:p w14:paraId="5E27FFA7" w14:textId="77777777" w:rsidR="00C34E28" w:rsidRDefault="00C34E28" w:rsidP="00C34E28">
      <w:pPr>
        <w:numPr>
          <w:ilvl w:val="0"/>
          <w:numId w:val="34"/>
        </w:numPr>
        <w:spacing w:line="276" w:lineRule="auto"/>
      </w:pPr>
      <w:r>
        <w:rPr>
          <w:b/>
          <w:bCs/>
        </w:rPr>
        <w:t>Inspect Logic</w:t>
      </w:r>
      <w:r>
        <w:t xml:space="preserve">: Open the </w:t>
      </w:r>
      <w:r>
        <w:rPr>
          <w:b/>
          <w:bCs/>
        </w:rPr>
        <w:t>"Agent reasoning trace"</w:t>
      </w:r>
      <w:r>
        <w:t xml:space="preserve"> to see how the Planner refined your query and how the Retriever selected the evidence.</w:t>
      </w:r>
    </w:p>
    <w:p w14:paraId="760859DE" w14:textId="77777777" w:rsidR="00C85C3C" w:rsidRDefault="00C85C3C">
      <w:pPr>
        <w:pStyle w:val="Heading3"/>
      </w:pPr>
      <w:r>
        <w:t>Database Management</w:t>
      </w:r>
    </w:p>
    <w:p w14:paraId="57811E34" w14:textId="77777777" w:rsidR="00C34E28" w:rsidRDefault="00C34E28" w:rsidP="00C34E28">
      <w:pPr>
        <w:numPr>
          <w:ilvl w:val="0"/>
          <w:numId w:val="35"/>
        </w:numPr>
        <w:spacing w:line="276" w:lineRule="auto"/>
      </w:pPr>
      <w:r>
        <w:t xml:space="preserve">Use </w:t>
      </w:r>
      <w:r>
        <w:rPr>
          <w:b/>
          <w:bCs/>
        </w:rPr>
        <w:t>"Clear chat history"</w:t>
      </w:r>
      <w:r>
        <w:t xml:space="preserve"> (sidebar) to start a fresh conversation.</w:t>
      </w:r>
    </w:p>
    <w:p w14:paraId="26CACA64" w14:textId="77777777" w:rsidR="00C34E28" w:rsidRDefault="00C34E28" w:rsidP="00C34E28">
      <w:pPr>
        <w:numPr>
          <w:ilvl w:val="0"/>
          <w:numId w:val="35"/>
        </w:numPr>
        <w:spacing w:line="276" w:lineRule="auto"/>
      </w:pPr>
      <w:r>
        <w:t xml:space="preserve">Use </w:t>
      </w:r>
      <w:r>
        <w:rPr>
          <w:b/>
          <w:bCs/>
        </w:rPr>
        <w:t>"Truncate &amp; Rebuild RAG DB"</w:t>
      </w:r>
      <w:r>
        <w:t xml:space="preserve"> (sidebar) to wipe the vector store and upload new documents for a different clinical case.</w:t>
      </w:r>
    </w:p>
    <w:p w14:paraId="63A72421" w14:textId="77777777" w:rsidR="00C85C3C" w:rsidRDefault="00C85C3C">
      <w:pPr>
        <w:pStyle w:val="Heading1"/>
      </w:pPr>
      <w:r>
        <w:t>Compliance and Deployment</w:t>
      </w:r>
    </w:p>
    <w:p w14:paraId="66B355A8" w14:textId="77777777" w:rsidR="00C85C3C" w:rsidRDefault="00C85C3C">
      <w:pPr>
        <w:pStyle w:val="Heading2"/>
      </w:pPr>
      <w:r>
        <w:t>Compliance with Capstone Tasks</w:t>
      </w:r>
    </w:p>
    <w:p w14:paraId="1EBCCCCE" w14:textId="77777777" w:rsidR="00C85C3C" w:rsidRDefault="00C85C3C" w:rsidP="00C85C3C">
      <w:r>
        <w:t xml:space="preserve">This system fully implements the 10 mandated tasks, including </w:t>
      </w:r>
      <w:r>
        <w:rPr>
          <w:b/>
          <w:bCs/>
        </w:rPr>
        <w:t>**Intelligent Document Retrieval (Task 6)**</w:t>
      </w:r>
      <w:r>
        <w:t xml:space="preserve">, </w:t>
      </w:r>
      <w:r>
        <w:rPr>
          <w:b/>
          <w:bCs/>
        </w:rPr>
        <w:t>**Agent-based Reasoning (Task 8)**</w:t>
      </w:r>
      <w:r>
        <w:t xml:space="preserve">, and </w:t>
      </w:r>
      <w:r>
        <w:rPr>
          <w:b/>
          <w:bCs/>
        </w:rPr>
        <w:t>**Reliability/Safety Controls (Task 9)**</w:t>
      </w:r>
      <w:r>
        <w:t xml:space="preserve"> via the LangGraph Validator node and RAG state gating.</w:t>
      </w:r>
    </w:p>
    <w:p w14:paraId="037DEBBD" w14:textId="77777777" w:rsidR="00C85C3C" w:rsidRDefault="00C85C3C">
      <w:pPr>
        <w:pStyle w:val="Heading2"/>
      </w:pPr>
      <w:r>
        <w:t>HuggingFace Space</w:t>
      </w:r>
    </w:p>
    <w:p w14:paraId="134DD0FC" w14:textId="77777777" w:rsidR="00C85C3C" w:rsidRDefault="00C85C3C" w:rsidP="00C85C3C">
      <w:r>
        <w:t>The application is also deployed on HuggingFace Space. You can access it at: https://mishrabp-edureka.hf.space/</w:t>
      </w:r>
    </w:p>
    <w:sectPr w:rsidR="00C8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D73"/>
    <w:multiLevelType w:val="multilevel"/>
    <w:tmpl w:val="5F7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460"/>
    <w:multiLevelType w:val="multilevel"/>
    <w:tmpl w:val="668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44599"/>
    <w:multiLevelType w:val="multilevel"/>
    <w:tmpl w:val="647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90FD0"/>
    <w:multiLevelType w:val="multilevel"/>
    <w:tmpl w:val="961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6633F"/>
    <w:multiLevelType w:val="multilevel"/>
    <w:tmpl w:val="7A8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32170"/>
    <w:multiLevelType w:val="multilevel"/>
    <w:tmpl w:val="EA7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30771"/>
    <w:multiLevelType w:val="multilevel"/>
    <w:tmpl w:val="5250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80108"/>
    <w:multiLevelType w:val="multilevel"/>
    <w:tmpl w:val="63D8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A65D6"/>
    <w:multiLevelType w:val="multilevel"/>
    <w:tmpl w:val="1F60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F213B"/>
    <w:multiLevelType w:val="multilevel"/>
    <w:tmpl w:val="F59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17A26"/>
    <w:multiLevelType w:val="multilevel"/>
    <w:tmpl w:val="941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F2D40"/>
    <w:multiLevelType w:val="multilevel"/>
    <w:tmpl w:val="545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F7AE0"/>
    <w:multiLevelType w:val="multilevel"/>
    <w:tmpl w:val="4F3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7428D"/>
    <w:multiLevelType w:val="multilevel"/>
    <w:tmpl w:val="DC8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15F06"/>
    <w:multiLevelType w:val="multilevel"/>
    <w:tmpl w:val="8262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42A3C"/>
    <w:multiLevelType w:val="multilevel"/>
    <w:tmpl w:val="0FF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A00BA"/>
    <w:multiLevelType w:val="multilevel"/>
    <w:tmpl w:val="302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12329"/>
    <w:multiLevelType w:val="multilevel"/>
    <w:tmpl w:val="291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6295D"/>
    <w:multiLevelType w:val="multilevel"/>
    <w:tmpl w:val="365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B7F88"/>
    <w:multiLevelType w:val="multilevel"/>
    <w:tmpl w:val="A7A0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D0250"/>
    <w:multiLevelType w:val="multilevel"/>
    <w:tmpl w:val="C102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2E4731"/>
    <w:multiLevelType w:val="multilevel"/>
    <w:tmpl w:val="A6C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C34DE"/>
    <w:multiLevelType w:val="multilevel"/>
    <w:tmpl w:val="C0B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63BAD"/>
    <w:multiLevelType w:val="multilevel"/>
    <w:tmpl w:val="352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C5B6F"/>
    <w:multiLevelType w:val="multilevel"/>
    <w:tmpl w:val="123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A4C82"/>
    <w:multiLevelType w:val="multilevel"/>
    <w:tmpl w:val="DAA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315F8"/>
    <w:multiLevelType w:val="multilevel"/>
    <w:tmpl w:val="0FA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942E1"/>
    <w:multiLevelType w:val="multilevel"/>
    <w:tmpl w:val="C27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A17E1"/>
    <w:multiLevelType w:val="multilevel"/>
    <w:tmpl w:val="70C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71BC5"/>
    <w:multiLevelType w:val="multilevel"/>
    <w:tmpl w:val="109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90367"/>
    <w:multiLevelType w:val="multilevel"/>
    <w:tmpl w:val="62D8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E155A"/>
    <w:multiLevelType w:val="multilevel"/>
    <w:tmpl w:val="A8E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05132"/>
    <w:multiLevelType w:val="multilevel"/>
    <w:tmpl w:val="625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04249"/>
    <w:multiLevelType w:val="multilevel"/>
    <w:tmpl w:val="427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528C6"/>
    <w:multiLevelType w:val="multilevel"/>
    <w:tmpl w:val="EDD6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337CA1"/>
    <w:multiLevelType w:val="multilevel"/>
    <w:tmpl w:val="262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32F1C"/>
    <w:multiLevelType w:val="multilevel"/>
    <w:tmpl w:val="ECF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85DC2"/>
    <w:multiLevelType w:val="multilevel"/>
    <w:tmpl w:val="4F00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F24D0B"/>
    <w:multiLevelType w:val="multilevel"/>
    <w:tmpl w:val="C26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D57F0"/>
    <w:multiLevelType w:val="multilevel"/>
    <w:tmpl w:val="9FFE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1A68B3"/>
    <w:multiLevelType w:val="multilevel"/>
    <w:tmpl w:val="D6C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E62C6"/>
    <w:multiLevelType w:val="multilevel"/>
    <w:tmpl w:val="323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B2A6D"/>
    <w:multiLevelType w:val="hybridMultilevel"/>
    <w:tmpl w:val="6336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076C7D"/>
    <w:multiLevelType w:val="multilevel"/>
    <w:tmpl w:val="7E3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C6ABB"/>
    <w:multiLevelType w:val="multilevel"/>
    <w:tmpl w:val="B07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20479"/>
    <w:multiLevelType w:val="multilevel"/>
    <w:tmpl w:val="80A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9232B"/>
    <w:multiLevelType w:val="multilevel"/>
    <w:tmpl w:val="A5D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0246B"/>
    <w:multiLevelType w:val="multilevel"/>
    <w:tmpl w:val="BF1A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D17AC"/>
    <w:multiLevelType w:val="multilevel"/>
    <w:tmpl w:val="CC1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07036"/>
    <w:multiLevelType w:val="multilevel"/>
    <w:tmpl w:val="21A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713EE"/>
    <w:multiLevelType w:val="multilevel"/>
    <w:tmpl w:val="AFE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656CC"/>
    <w:multiLevelType w:val="multilevel"/>
    <w:tmpl w:val="11C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33F94"/>
    <w:multiLevelType w:val="multilevel"/>
    <w:tmpl w:val="AD22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BB0079"/>
    <w:multiLevelType w:val="multilevel"/>
    <w:tmpl w:val="7A8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C3190"/>
    <w:multiLevelType w:val="multilevel"/>
    <w:tmpl w:val="3A2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11497">
    <w:abstractNumId w:val="52"/>
  </w:num>
  <w:num w:numId="2" w16cid:durableId="1869879173">
    <w:abstractNumId w:val="37"/>
  </w:num>
  <w:num w:numId="3" w16cid:durableId="405811221">
    <w:abstractNumId w:val="21"/>
  </w:num>
  <w:num w:numId="4" w16cid:durableId="653027208">
    <w:abstractNumId w:val="39"/>
  </w:num>
  <w:num w:numId="5" w16cid:durableId="92819232">
    <w:abstractNumId w:val="42"/>
  </w:num>
  <w:num w:numId="6" w16cid:durableId="804347870">
    <w:abstractNumId w:val="0"/>
  </w:num>
  <w:num w:numId="7" w16cid:durableId="1860779770">
    <w:abstractNumId w:val="2"/>
  </w:num>
  <w:num w:numId="8" w16cid:durableId="611670328">
    <w:abstractNumId w:val="27"/>
  </w:num>
  <w:num w:numId="9" w16cid:durableId="116145570">
    <w:abstractNumId w:val="47"/>
  </w:num>
  <w:num w:numId="10" w16cid:durableId="394859461">
    <w:abstractNumId w:val="51"/>
  </w:num>
  <w:num w:numId="11" w16cid:durableId="994378782">
    <w:abstractNumId w:val="15"/>
  </w:num>
  <w:num w:numId="12" w16cid:durableId="511264672">
    <w:abstractNumId w:val="8"/>
  </w:num>
  <w:num w:numId="13" w16cid:durableId="507062586">
    <w:abstractNumId w:val="49"/>
  </w:num>
  <w:num w:numId="14" w16cid:durableId="1679695564">
    <w:abstractNumId w:val="36"/>
  </w:num>
  <w:num w:numId="15" w16cid:durableId="806123284">
    <w:abstractNumId w:val="32"/>
  </w:num>
  <w:num w:numId="16" w16cid:durableId="491796992">
    <w:abstractNumId w:val="35"/>
  </w:num>
  <w:num w:numId="17" w16cid:durableId="2132749158">
    <w:abstractNumId w:val="4"/>
  </w:num>
  <w:num w:numId="18" w16cid:durableId="666396330">
    <w:abstractNumId w:val="34"/>
  </w:num>
  <w:num w:numId="19" w16cid:durableId="1623003033">
    <w:abstractNumId w:val="31"/>
  </w:num>
  <w:num w:numId="20" w16cid:durableId="76443316">
    <w:abstractNumId w:val="7"/>
  </w:num>
  <w:num w:numId="21" w16cid:durableId="1151479078">
    <w:abstractNumId w:val="10"/>
  </w:num>
  <w:num w:numId="22" w16cid:durableId="820926335">
    <w:abstractNumId w:val="1"/>
  </w:num>
  <w:num w:numId="23" w16cid:durableId="81339732">
    <w:abstractNumId w:val="19"/>
  </w:num>
  <w:num w:numId="24" w16cid:durableId="2124768257">
    <w:abstractNumId w:val="53"/>
  </w:num>
  <w:num w:numId="25" w16cid:durableId="1616597954">
    <w:abstractNumId w:val="41"/>
  </w:num>
  <w:num w:numId="26" w16cid:durableId="262540082">
    <w:abstractNumId w:val="45"/>
  </w:num>
  <w:num w:numId="27" w16cid:durableId="1892380910">
    <w:abstractNumId w:val="40"/>
  </w:num>
  <w:num w:numId="28" w16cid:durableId="1624340411">
    <w:abstractNumId w:val="5"/>
  </w:num>
  <w:num w:numId="29" w16cid:durableId="502401279">
    <w:abstractNumId w:val="24"/>
  </w:num>
  <w:num w:numId="30" w16cid:durableId="375593420">
    <w:abstractNumId w:val="38"/>
  </w:num>
  <w:num w:numId="31" w16cid:durableId="732656056">
    <w:abstractNumId w:val="22"/>
  </w:num>
  <w:num w:numId="32" w16cid:durableId="1614047918">
    <w:abstractNumId w:val="18"/>
  </w:num>
  <w:num w:numId="33" w16cid:durableId="1444110996">
    <w:abstractNumId w:val="20"/>
  </w:num>
  <w:num w:numId="34" w16cid:durableId="326327698">
    <w:abstractNumId w:val="14"/>
  </w:num>
  <w:num w:numId="35" w16cid:durableId="1618217004">
    <w:abstractNumId w:val="33"/>
  </w:num>
  <w:num w:numId="36" w16cid:durableId="268395100">
    <w:abstractNumId w:val="6"/>
  </w:num>
  <w:num w:numId="37" w16cid:durableId="1065686682">
    <w:abstractNumId w:val="3"/>
  </w:num>
  <w:num w:numId="38" w16cid:durableId="1317689459">
    <w:abstractNumId w:val="50"/>
  </w:num>
  <w:num w:numId="39" w16cid:durableId="38551739">
    <w:abstractNumId w:val="12"/>
  </w:num>
  <w:num w:numId="40" w16cid:durableId="875430175">
    <w:abstractNumId w:val="25"/>
  </w:num>
  <w:num w:numId="41" w16cid:durableId="322314910">
    <w:abstractNumId w:val="11"/>
  </w:num>
  <w:num w:numId="42" w16cid:durableId="2142333755">
    <w:abstractNumId w:val="9"/>
  </w:num>
  <w:num w:numId="43" w16cid:durableId="546138743">
    <w:abstractNumId w:val="30"/>
  </w:num>
  <w:num w:numId="44" w16cid:durableId="80876749">
    <w:abstractNumId w:val="29"/>
  </w:num>
  <w:num w:numId="45" w16cid:durableId="162281287">
    <w:abstractNumId w:val="28"/>
  </w:num>
  <w:num w:numId="46" w16cid:durableId="1573544987">
    <w:abstractNumId w:val="43"/>
  </w:num>
  <w:num w:numId="47" w16cid:durableId="318508299">
    <w:abstractNumId w:val="26"/>
  </w:num>
  <w:num w:numId="48" w16cid:durableId="422647954">
    <w:abstractNumId w:val="13"/>
  </w:num>
  <w:num w:numId="49" w16cid:durableId="1315992436">
    <w:abstractNumId w:val="44"/>
  </w:num>
  <w:num w:numId="50" w16cid:durableId="115953138">
    <w:abstractNumId w:val="17"/>
  </w:num>
  <w:num w:numId="51" w16cid:durableId="92019495">
    <w:abstractNumId w:val="54"/>
  </w:num>
  <w:num w:numId="52" w16cid:durableId="1562785648">
    <w:abstractNumId w:val="46"/>
  </w:num>
  <w:num w:numId="53" w16cid:durableId="1580483480">
    <w:abstractNumId w:val="48"/>
  </w:num>
  <w:num w:numId="54" w16cid:durableId="1218204211">
    <w:abstractNumId w:val="16"/>
  </w:num>
  <w:num w:numId="55" w16cid:durableId="616101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43"/>
    <w:rsid w:val="000228BB"/>
    <w:rsid w:val="00085115"/>
    <w:rsid w:val="001C1F9B"/>
    <w:rsid w:val="002A1DA2"/>
    <w:rsid w:val="002C7C2E"/>
    <w:rsid w:val="002E7C1C"/>
    <w:rsid w:val="002F4AD5"/>
    <w:rsid w:val="00396F67"/>
    <w:rsid w:val="00461536"/>
    <w:rsid w:val="00625B43"/>
    <w:rsid w:val="00742924"/>
    <w:rsid w:val="00781F3A"/>
    <w:rsid w:val="008E3B60"/>
    <w:rsid w:val="009029F7"/>
    <w:rsid w:val="00AE7F85"/>
    <w:rsid w:val="00C11DA3"/>
    <w:rsid w:val="00C34E28"/>
    <w:rsid w:val="00C54E5E"/>
    <w:rsid w:val="00C85C3C"/>
    <w:rsid w:val="00D53CF4"/>
    <w:rsid w:val="00DA0EFE"/>
    <w:rsid w:val="00EA4EE2"/>
    <w:rsid w:val="00EA6E32"/>
    <w:rsid w:val="00FA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D166"/>
  <w15:chartTrackingRefBased/>
  <w15:docId w15:val="{7AB1A5E4-D0E2-4188-9F94-98E153EE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9029F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839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1121</Words>
  <Characters>7669</Characters>
  <Application>Microsoft Office Word</Application>
  <DocSecurity>0</DocSecurity>
  <Lines>219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Mishra (LTIMindtree Limited)</dc:creator>
  <cp:keywords/>
  <dc:description/>
  <cp:lastModifiedBy>Bibhu Mishra (LTIMindtree Limited)</cp:lastModifiedBy>
  <cp:revision>13</cp:revision>
  <dcterms:created xsi:type="dcterms:W3CDTF">2026-03-03T10:46:00Z</dcterms:created>
  <dcterms:modified xsi:type="dcterms:W3CDTF">2026-03-03T12:19:00Z</dcterms:modified>
</cp:coreProperties>
</file>