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TIME SERIES FORECASTING USING AUTOML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Aim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To perform time series forecasting using an Automated Machine Learning (AutoML) framework and evaluate the performance of the generated forecasting model.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Introduction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Time series forecasting is a crucial task in various fields, including finance, economics, and environmental science. AutoML has emerged as a powerful tool for automating the forecasting process, allowing users to generate accurate predictions without requiring extensive machine learning expertise.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Objective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To use AutoML for time series forecasting and evaluate the performance of the generated model.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Code</w:t>
      </w:r>
    </w:p>
    <w:p>
      <w:pPr>
        <w:jc w:val="left"/>
        <w:shd w:fill="F0F0F0" w:color="auto" w:val="clear"/>
      </w:pPr>
      <w:r>
        <w:rPr>
          <w:rFonts w:ascii="Courier New" w:hAnsi="Courier New"/>
          <w:sz w:val="22"/>
        </w:rPr>
        <w:t>train_table.save('./train_data')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Expected Output</w:t>
      </w:r>
    </w:p>
    <w:p>
      <w:pPr>
        <w:jc w:val="left"/>
        <w:shd w:fill="F0F0F0" w:color="auto" w:val="clear"/>
      </w:pPr>
      <w:r>
        <w:rPr>
          <w:rFonts w:ascii="Courier New" w:hAnsi="Courier New"/>
          <w:sz w:val="22"/>
        </w:rPr>
        <w:t>A forecasting model that can accurately predict future values in a time series dataset.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Result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AutoML framework will generate a forecasting model that can be evaluated using metrics such as mean absolute error (MAE) or mean squared error (MSE).</w:t>
      </w:r>
    </w:p>
    <w:p/>
    <w:sectPr w:rsidR="00FC693F" w:rsidRPr="0006063C" w:rsidSect="00034616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