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D296" w14:textId="77777777" w:rsidR="00353A01" w:rsidRDefault="00353A01" w:rsidP="00353A01">
      <w:pPr>
        <w:pStyle w:val="Heading3"/>
      </w:pPr>
      <w:r>
        <w:rPr>
          <w:rFonts w:ascii="Segoe UI Emoji" w:hAnsi="Segoe UI Emoji" w:cs="Segoe UI Emoji"/>
        </w:rPr>
        <w:t>🔰</w:t>
      </w:r>
      <w:r>
        <w:t xml:space="preserve"> </w:t>
      </w:r>
      <w:r>
        <w:rPr>
          <w:rStyle w:val="Strong"/>
          <w:b/>
          <w:bCs/>
        </w:rPr>
        <w:t>Phase 1: Foundation (Absolute Basics)</w:t>
      </w:r>
    </w:p>
    <w:p w14:paraId="3108B569" w14:textId="77777777" w:rsidR="00353A01" w:rsidRDefault="00353A01" w:rsidP="00353A01">
      <w:pPr>
        <w:pStyle w:val="NormalWeb"/>
      </w:pPr>
      <w:r>
        <w:rPr>
          <w:rStyle w:val="Strong"/>
        </w:rPr>
        <w:t>Topics to Cover:</w:t>
      </w:r>
    </w:p>
    <w:p w14:paraId="36244CCB" w14:textId="77777777" w:rsidR="00353A01" w:rsidRDefault="00353A01" w:rsidP="00353A01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What is testing and why do we test?</w:t>
      </w:r>
    </w:p>
    <w:p w14:paraId="29A2E4CF" w14:textId="77777777" w:rsidR="00353A01" w:rsidRDefault="00353A01" w:rsidP="00353A01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Types of testing: Unit, Integration, E2E, etc.</w:t>
      </w:r>
    </w:p>
    <w:p w14:paraId="6930A39A" w14:textId="77777777" w:rsidR="00353A01" w:rsidRDefault="00353A01" w:rsidP="00353A01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Setting up React Testing Library and Jest</w:t>
      </w:r>
    </w:p>
    <w:p w14:paraId="0A0132F3" w14:textId="77777777" w:rsidR="00353A01" w:rsidRDefault="00353A01" w:rsidP="00353A01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Your first test case: Testing a Button click</w:t>
      </w:r>
    </w:p>
    <w:p w14:paraId="6B0C4C3F" w14:textId="77777777" w:rsidR="00353A01" w:rsidRDefault="00353A01" w:rsidP="00353A01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Understanding </w:t>
      </w:r>
      <w:r>
        <w:rPr>
          <w:rStyle w:val="HTMLCode"/>
        </w:rPr>
        <w:t>render()</w:t>
      </w:r>
      <w:r>
        <w:t xml:space="preserve">, </w:t>
      </w:r>
      <w:r>
        <w:rPr>
          <w:rStyle w:val="HTMLCode"/>
        </w:rPr>
        <w:t>screen</w:t>
      </w:r>
      <w:r>
        <w:t xml:space="preserve">, and </w:t>
      </w:r>
      <w:r>
        <w:rPr>
          <w:rStyle w:val="HTMLCode"/>
        </w:rPr>
        <w:t>fireEvent</w:t>
      </w:r>
    </w:p>
    <w:p w14:paraId="51D60106" w14:textId="77777777" w:rsidR="00353A01" w:rsidRDefault="00353A01" w:rsidP="00353A01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Role of </w:t>
      </w:r>
      <w:r>
        <w:rPr>
          <w:rStyle w:val="HTMLCode"/>
        </w:rPr>
        <w:t>describe</w:t>
      </w:r>
      <w:r>
        <w:t xml:space="preserve">, </w:t>
      </w:r>
      <w:r>
        <w:rPr>
          <w:rStyle w:val="HTMLCode"/>
        </w:rPr>
        <w:t>test</w:t>
      </w:r>
      <w:r>
        <w:t xml:space="preserve">, </w:t>
      </w:r>
      <w:r>
        <w:rPr>
          <w:rStyle w:val="HTMLCode"/>
        </w:rPr>
        <w:t>it</w:t>
      </w:r>
      <w:r>
        <w:t xml:space="preserve">, </w:t>
      </w:r>
      <w:r>
        <w:rPr>
          <w:rStyle w:val="HTMLCode"/>
        </w:rPr>
        <w:t>expect</w:t>
      </w:r>
    </w:p>
    <w:p w14:paraId="19F23200" w14:textId="77777777" w:rsidR="00353A01" w:rsidRDefault="00150850" w:rsidP="00353A01">
      <w:r>
        <w:pict w14:anchorId="396A06C2">
          <v:rect id="_x0000_i1025" style="width:0;height:1.5pt" o:hralign="center" o:hrstd="t" o:hr="t" fillcolor="#a0a0a0" stroked="f"/>
        </w:pict>
      </w:r>
    </w:p>
    <w:p w14:paraId="7B74F646" w14:textId="77777777" w:rsidR="00353A01" w:rsidRDefault="00353A01" w:rsidP="00353A01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Phase 2: Core Concepts (Practice &amp; Patterns)</w:t>
      </w:r>
    </w:p>
    <w:p w14:paraId="5118D82F" w14:textId="77777777" w:rsidR="00353A01" w:rsidRDefault="00353A01" w:rsidP="00353A01">
      <w:pPr>
        <w:pStyle w:val="NormalWeb"/>
      </w:pPr>
      <w:r>
        <w:rPr>
          <w:rStyle w:val="Strong"/>
        </w:rPr>
        <w:t>Topics:</w:t>
      </w:r>
    </w:p>
    <w:p w14:paraId="412A6D8C" w14:textId="77777777" w:rsidR="00353A01" w:rsidRDefault="00353A01" w:rsidP="00353A01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Testing input fields and form submission</w:t>
      </w:r>
    </w:p>
    <w:p w14:paraId="13B971F9" w14:textId="77777777" w:rsidR="00353A01" w:rsidRDefault="00353A01" w:rsidP="00353A01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Using </w:t>
      </w:r>
      <w:r>
        <w:rPr>
          <w:rStyle w:val="HTMLCode"/>
        </w:rPr>
        <w:t>beforeEach</w:t>
      </w:r>
      <w:r>
        <w:t xml:space="preserve">, </w:t>
      </w:r>
      <w:r>
        <w:rPr>
          <w:rStyle w:val="HTMLCode"/>
        </w:rPr>
        <w:t>afterEach</w:t>
      </w:r>
    </w:p>
    <w:p w14:paraId="4C561654" w14:textId="77777777" w:rsidR="00353A01" w:rsidRDefault="00353A01" w:rsidP="00353A01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Mocking functions (</w:t>
      </w:r>
      <w:r>
        <w:rPr>
          <w:rStyle w:val="HTMLCode"/>
        </w:rPr>
        <w:t>jest.fn()</w:t>
      </w:r>
      <w:r>
        <w:t>)</w:t>
      </w:r>
    </w:p>
    <w:p w14:paraId="1DA36930" w14:textId="77777777" w:rsidR="00353A01" w:rsidRDefault="00353A01" w:rsidP="00353A01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Querying elements with:</w:t>
      </w:r>
    </w:p>
    <w:p w14:paraId="210713A8" w14:textId="77777777" w:rsidR="00353A01" w:rsidRDefault="00353A01" w:rsidP="00353A01">
      <w:pPr>
        <w:pStyle w:val="NormalWeb"/>
        <w:numPr>
          <w:ilvl w:val="1"/>
          <w:numId w:val="2"/>
        </w:numPr>
      </w:pPr>
      <w:r>
        <w:rPr>
          <w:rStyle w:val="HTMLCode"/>
        </w:rPr>
        <w:t>getByRole</w:t>
      </w:r>
      <w:r>
        <w:t xml:space="preserve">, </w:t>
      </w:r>
      <w:proofErr w:type="spellStart"/>
      <w:r>
        <w:rPr>
          <w:rStyle w:val="HTMLCode"/>
        </w:rPr>
        <w:t>getByText</w:t>
      </w:r>
      <w:proofErr w:type="spellEnd"/>
      <w:r>
        <w:t xml:space="preserve">, </w:t>
      </w:r>
      <w:proofErr w:type="spellStart"/>
      <w:r>
        <w:rPr>
          <w:rStyle w:val="HTMLCode"/>
        </w:rPr>
        <w:t>getByPlaceholderText</w:t>
      </w:r>
      <w:proofErr w:type="spellEnd"/>
      <w:r>
        <w:t>, etc.</w:t>
      </w:r>
    </w:p>
    <w:p w14:paraId="2789D6DE" w14:textId="77777777" w:rsidR="00353A01" w:rsidRDefault="00353A01" w:rsidP="00353A01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queryBy</w:t>
      </w:r>
      <w:proofErr w:type="spellEnd"/>
      <w:r>
        <w:t xml:space="preserve">, </w:t>
      </w:r>
      <w:r>
        <w:rPr>
          <w:rStyle w:val="HTMLCode"/>
        </w:rPr>
        <w:t>findBy</w:t>
      </w:r>
      <w:r>
        <w:t>, and how they differ</w:t>
      </w:r>
    </w:p>
    <w:p w14:paraId="6E04DD62" w14:textId="77777777" w:rsidR="00353A01" w:rsidRDefault="00353A01" w:rsidP="00353A01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Assertions with </w:t>
      </w:r>
      <w:r>
        <w:rPr>
          <w:rStyle w:val="HTMLCode"/>
        </w:rPr>
        <w:t>expect()</w:t>
      </w:r>
    </w:p>
    <w:p w14:paraId="4BADF788" w14:textId="77777777" w:rsidR="00353A01" w:rsidRDefault="00150850" w:rsidP="00353A01">
      <w:r>
        <w:pict w14:anchorId="339218D1">
          <v:rect id="_x0000_i1026" style="width:0;height:1.5pt" o:hralign="center" o:hrstd="t" o:hr="t" fillcolor="#a0a0a0" stroked="f"/>
        </w:pict>
      </w:r>
    </w:p>
    <w:p w14:paraId="6BFDEADB" w14:textId="77777777" w:rsidR="00353A01" w:rsidRDefault="00353A01" w:rsidP="00353A01">
      <w:pPr>
        <w:pStyle w:val="Heading3"/>
      </w:pPr>
      <w:r>
        <w:rPr>
          <w:rFonts w:ascii="Segoe UI Emoji" w:hAnsi="Segoe UI Emoji" w:cs="Segoe UI Emoji"/>
        </w:rPr>
        <w:t>🚦</w:t>
      </w:r>
      <w:r>
        <w:t xml:space="preserve"> </w:t>
      </w:r>
      <w:r>
        <w:rPr>
          <w:rStyle w:val="Strong"/>
          <w:b/>
          <w:bCs/>
        </w:rPr>
        <w:t>Phase 3: Testing Logic &amp; Props</w:t>
      </w:r>
    </w:p>
    <w:p w14:paraId="0727B438" w14:textId="77777777" w:rsidR="00353A01" w:rsidRDefault="00353A01" w:rsidP="00353A01">
      <w:pPr>
        <w:pStyle w:val="NormalWeb"/>
      </w:pPr>
      <w:r>
        <w:rPr>
          <w:rStyle w:val="Strong"/>
        </w:rPr>
        <w:t>Topics:</w:t>
      </w:r>
    </w:p>
    <w:p w14:paraId="1939881C" w14:textId="77777777" w:rsidR="00353A01" w:rsidRDefault="00353A01" w:rsidP="00353A01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Testing props and dynamic rendering</w:t>
      </w:r>
    </w:p>
    <w:p w14:paraId="4F2763C0" w14:textId="77777777" w:rsidR="00353A01" w:rsidRDefault="00353A01" w:rsidP="00353A01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Conditional rendering (e.g., show/hide components)</w:t>
      </w:r>
    </w:p>
    <w:p w14:paraId="352AA4D4" w14:textId="77777777" w:rsidR="00353A01" w:rsidRDefault="00353A01" w:rsidP="00353A01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Testing API calls (mocking fetch/</w:t>
      </w:r>
      <w:proofErr w:type="spellStart"/>
      <w:r>
        <w:t>axios</w:t>
      </w:r>
      <w:proofErr w:type="spellEnd"/>
      <w:r>
        <w:t>)</w:t>
      </w:r>
    </w:p>
    <w:p w14:paraId="400217F5" w14:textId="77777777" w:rsidR="00353A01" w:rsidRDefault="00353A01" w:rsidP="00353A01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Mocking child components</w:t>
      </w:r>
    </w:p>
    <w:p w14:paraId="2B5DDBA9" w14:textId="77777777" w:rsidR="00353A01" w:rsidRDefault="00353A01" w:rsidP="00353A01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Snapshot testing (optional but good to know)</w:t>
      </w:r>
    </w:p>
    <w:p w14:paraId="4AC0AB13" w14:textId="77777777" w:rsidR="00353A01" w:rsidRDefault="00150850" w:rsidP="00353A01">
      <w:r>
        <w:pict w14:anchorId="06CEE9B0">
          <v:rect id="_x0000_i1027" style="width:0;height:1.5pt" o:hralign="center" o:hrstd="t" o:hr="t" fillcolor="#a0a0a0" stroked="f"/>
        </w:pict>
      </w:r>
    </w:p>
    <w:p w14:paraId="5C6FD915" w14:textId="77777777" w:rsidR="00353A01" w:rsidRDefault="00353A01" w:rsidP="00353A01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b/>
          <w:bCs/>
        </w:rPr>
        <w:t>Phase 4: Advanced React Testing</w:t>
      </w:r>
    </w:p>
    <w:p w14:paraId="49E7EB05" w14:textId="77777777" w:rsidR="00353A01" w:rsidRDefault="00353A01" w:rsidP="00353A01">
      <w:pPr>
        <w:pStyle w:val="NormalWeb"/>
      </w:pPr>
      <w:r>
        <w:rPr>
          <w:rStyle w:val="Strong"/>
        </w:rPr>
        <w:t>Topics:</w:t>
      </w:r>
    </w:p>
    <w:p w14:paraId="61300A56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✅</w:t>
      </w:r>
      <w:r>
        <w:t xml:space="preserve"> Testing Context API</w:t>
      </w:r>
    </w:p>
    <w:p w14:paraId="0B097830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✅</w:t>
      </w:r>
      <w:r>
        <w:t xml:space="preserve"> Testing Redux-connected components</w:t>
      </w:r>
    </w:p>
    <w:p w14:paraId="05546EFB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Mocking custom hooks</w:t>
      </w:r>
    </w:p>
    <w:p w14:paraId="133246BD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✅</w:t>
      </w:r>
      <w:r>
        <w:t xml:space="preserve"> Using MSW (Mock Service Worker) for API mocking</w:t>
      </w:r>
    </w:p>
    <w:p w14:paraId="0AD072F1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✅</w:t>
      </w:r>
      <w:r>
        <w:t xml:space="preserve"> Accessibility testing with </w:t>
      </w:r>
      <w:r>
        <w:rPr>
          <w:rStyle w:val="HTMLCode"/>
        </w:rPr>
        <w:t>axe</w:t>
      </w:r>
    </w:p>
    <w:p w14:paraId="79D63674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✅</w:t>
      </w:r>
      <w:r>
        <w:t xml:space="preserve"> Coverage reports (</w:t>
      </w:r>
      <w:r>
        <w:rPr>
          <w:rStyle w:val="HTMLCode"/>
        </w:rPr>
        <w:t>--coverage</w:t>
      </w:r>
      <w:r>
        <w:t>)</w:t>
      </w:r>
    </w:p>
    <w:p w14:paraId="29F3F51B" w14:textId="77777777" w:rsidR="00353A01" w:rsidRDefault="00353A01" w:rsidP="00353A01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✅</w:t>
      </w:r>
      <w:r>
        <w:t xml:space="preserve"> Working with async (e.g., loading states)</w:t>
      </w:r>
    </w:p>
    <w:p w14:paraId="0F0ED51E" w14:textId="77777777" w:rsidR="00353A01" w:rsidRDefault="00150850" w:rsidP="00353A01">
      <w:r>
        <w:pict w14:anchorId="4AE7BDA8">
          <v:rect id="_x0000_i1028" style="width:0;height:1.5pt" o:hralign="center" o:hrstd="t" o:hr="t" fillcolor="#a0a0a0" stroked="f"/>
        </w:pict>
      </w:r>
    </w:p>
    <w:p w14:paraId="47129E3D" w14:textId="77777777" w:rsidR="00353A01" w:rsidRDefault="00353A01" w:rsidP="00353A01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Phase 5: Real-World Testing Strategy</w:t>
      </w:r>
    </w:p>
    <w:p w14:paraId="304D68CC" w14:textId="77777777" w:rsidR="00353A01" w:rsidRDefault="00353A01" w:rsidP="00353A01">
      <w:pPr>
        <w:pStyle w:val="NormalWeb"/>
      </w:pPr>
      <w:r>
        <w:rPr>
          <w:rStyle w:val="Strong"/>
        </w:rPr>
        <w:t>Topics:</w:t>
      </w:r>
    </w:p>
    <w:p w14:paraId="24BA1D66" w14:textId="77777777" w:rsidR="00353A01" w:rsidRDefault="00353A01" w:rsidP="00353A0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Organizing test files</w:t>
      </w:r>
    </w:p>
    <w:p w14:paraId="130689E1" w14:textId="77777777" w:rsidR="00353A01" w:rsidRDefault="00353A01" w:rsidP="00353A0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Writing maintainable &amp; readable tests</w:t>
      </w:r>
    </w:p>
    <w:p w14:paraId="7CE43C93" w14:textId="77777777" w:rsidR="00353A01" w:rsidRDefault="00353A01" w:rsidP="00353A0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Testing folder structure</w:t>
      </w:r>
    </w:p>
    <w:p w14:paraId="5AF4CA50" w14:textId="77777777" w:rsidR="00353A01" w:rsidRDefault="00353A01" w:rsidP="00353A0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Test-Driven Development (TDD) intro</w:t>
      </w:r>
    </w:p>
    <w:p w14:paraId="7C024317" w14:textId="53DE50F1" w:rsidR="00353A01" w:rsidRDefault="00353A01" w:rsidP="00353A0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Common mistakes &amp; best practices</w:t>
      </w:r>
    </w:p>
    <w:p w14:paraId="12D41C99" w14:textId="6E59D466" w:rsidR="009C5F80" w:rsidRDefault="009C5F80" w:rsidP="009C5F80">
      <w:pPr>
        <w:pStyle w:val="NormalWeb"/>
      </w:pPr>
    </w:p>
    <w:p w14:paraId="46E029F0" w14:textId="77777777" w:rsidR="009C5F80" w:rsidRPr="00332457" w:rsidRDefault="009C5F80" w:rsidP="009C5F8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Add more mock function mock data scenarios ….</w:t>
      </w:r>
    </w:p>
    <w:p w14:paraId="20B5A8C4" w14:textId="0DC1A398" w:rsidR="009C5F80" w:rsidRDefault="009C5F80" w:rsidP="009C5F80">
      <w:pPr>
        <w:rPr>
          <w:b/>
          <w:color w:val="000000" w:themeColor="text1"/>
          <w:lang w:val="en-US"/>
        </w:rPr>
      </w:pPr>
      <w:r w:rsidRPr="00F706D7">
        <w:rPr>
          <w:b/>
          <w:color w:val="000000" w:themeColor="text1"/>
          <w:lang w:val="en-US"/>
        </w:rPr>
        <w:t>Usage of act</w:t>
      </w:r>
    </w:p>
    <w:p w14:paraId="58ADB597" w14:textId="1B1C449D" w:rsidR="00150850" w:rsidRDefault="00150850" w:rsidP="009C5F80">
      <w:pPr>
        <w:rPr>
          <w:b/>
          <w:color w:val="000000" w:themeColor="text1"/>
          <w:lang w:val="en-US"/>
        </w:rPr>
      </w:pPr>
    </w:p>
    <w:p w14:paraId="2680FDF3" w14:textId="73774B12" w:rsidR="00150850" w:rsidRPr="00F706D7" w:rsidRDefault="00150850" w:rsidP="009C5F8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# &gt;&gt;&gt;&gt;&gt;&gt;&gt;&gt;&gt;&gt;&gt;&gt;&gt;&gt;&gt;&gt;&gt;&gt;&gt;&gt;&gt;&gt;&gt;&gt;&gt;&gt;&gt;&gt;&gt;&gt;&gt;&gt;&gt;&gt;&gt;&gt;&gt;&gt;&gt;&gt;&gt;&gt;&gt;&gt;&gt;&gt;&gt;&gt;&gt;&gt;&gt;&gt;&gt;&gt;&gt;&gt;&gt;&gt;</w:t>
      </w:r>
      <w:bookmarkStart w:id="0" w:name="_GoBack"/>
      <w:bookmarkEnd w:id="0"/>
    </w:p>
    <w:p w14:paraId="07363D73" w14:textId="77777777" w:rsidR="009C5F80" w:rsidRDefault="009C5F80" w:rsidP="009C5F80">
      <w:pPr>
        <w:pStyle w:val="NormalWeb"/>
      </w:pPr>
    </w:p>
    <w:p w14:paraId="7DD4B600" w14:textId="77777777" w:rsidR="00353A01" w:rsidRPr="00F430E0" w:rsidRDefault="00353A01" w:rsidP="00353A01">
      <w:pPr>
        <w:shd w:val="clear" w:color="auto" w:fill="FFFFFF"/>
        <w:spacing w:line="285" w:lineRule="atLeast"/>
        <w:rPr>
          <w:rFonts w:cstheme="minorHAnsi"/>
          <w:color w:val="000000" w:themeColor="text1"/>
          <w:lang w:val="en-US"/>
        </w:rPr>
      </w:pPr>
    </w:p>
    <w:p w14:paraId="64570686" w14:textId="77777777" w:rsidR="00353A01" w:rsidRDefault="00353A01" w:rsidP="00353A01">
      <w:pPr>
        <w:rPr>
          <w:color w:val="000000" w:themeColor="text1"/>
          <w:lang w:val="en-US"/>
        </w:rPr>
      </w:pPr>
    </w:p>
    <w:p w14:paraId="79A22B80" w14:textId="77777777" w:rsidR="00353A01" w:rsidRDefault="00353A01" w:rsidP="00353A01">
      <w:pPr>
        <w:rPr>
          <w:color w:val="000000" w:themeColor="text1"/>
          <w:lang w:val="en-US"/>
        </w:rPr>
      </w:pPr>
    </w:p>
    <w:p w14:paraId="5D6BD21F" w14:textId="77777777" w:rsidR="00353A01" w:rsidRPr="00D11FBC" w:rsidRDefault="00353A01" w:rsidP="00353A01">
      <w:pPr>
        <w:rPr>
          <w:color w:val="000000" w:themeColor="text1"/>
          <w:lang w:val="en-US"/>
        </w:rPr>
      </w:pPr>
    </w:p>
    <w:p w14:paraId="61109DDD" w14:textId="77777777" w:rsidR="00E32407" w:rsidRDefault="00E32407"/>
    <w:sectPr w:rsidR="00E3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CA6"/>
    <w:multiLevelType w:val="multilevel"/>
    <w:tmpl w:val="3C6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B08A8"/>
    <w:multiLevelType w:val="multilevel"/>
    <w:tmpl w:val="8FE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16B7A"/>
    <w:multiLevelType w:val="multilevel"/>
    <w:tmpl w:val="CF8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C1CBB"/>
    <w:multiLevelType w:val="multilevel"/>
    <w:tmpl w:val="CCE6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D29FC"/>
    <w:multiLevelType w:val="multilevel"/>
    <w:tmpl w:val="A87C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9"/>
    <w:rsid w:val="00150850"/>
    <w:rsid w:val="00353A01"/>
    <w:rsid w:val="00846EC9"/>
    <w:rsid w:val="009C5F80"/>
    <w:rsid w:val="00E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CDA"/>
  <w15:chartTrackingRefBased/>
  <w15:docId w15:val="{D8C2E853-E7E1-4A42-A490-3E32B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A01"/>
  </w:style>
  <w:style w:type="paragraph" w:styleId="Heading3">
    <w:name w:val="heading 3"/>
    <w:basedOn w:val="Normal"/>
    <w:link w:val="Heading3Char"/>
    <w:uiPriority w:val="9"/>
    <w:qFormat/>
    <w:rsid w:val="00353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2025-05-22T07:02:00Z</dcterms:created>
  <dcterms:modified xsi:type="dcterms:W3CDTF">2025-05-22T07:05:00Z</dcterms:modified>
</cp:coreProperties>
</file>